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15" w:rsidRPr="00591493" w:rsidRDefault="001F6915" w:rsidP="001E235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b/>
          <w:bCs/>
          <w:color w:val="212121"/>
          <w:sz w:val="24"/>
          <w:szCs w:val="24"/>
          <w:lang w:eastAsia="ru-RU"/>
        </w:rPr>
        <w:t>ОТЧЕТ</w:t>
      </w:r>
    </w:p>
    <w:p w:rsidR="00A42937" w:rsidRPr="00591493" w:rsidRDefault="001F6915" w:rsidP="001E2359">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591493">
        <w:rPr>
          <w:rFonts w:ascii="Times New Roman" w:eastAsia="Times New Roman" w:hAnsi="Times New Roman" w:cs="Times New Roman"/>
          <w:b/>
          <w:bCs/>
          <w:color w:val="212121"/>
          <w:sz w:val="24"/>
          <w:szCs w:val="24"/>
          <w:lang w:eastAsia="ru-RU"/>
        </w:rPr>
        <w:t>главы  Хазанского муниципального образования Федоровой Альбины Юрьевны</w:t>
      </w:r>
    </w:p>
    <w:p w:rsidR="001F6915" w:rsidRPr="00591493" w:rsidRDefault="001F6915" w:rsidP="001E2359">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591493">
        <w:rPr>
          <w:rFonts w:ascii="Times New Roman" w:eastAsia="Times New Roman" w:hAnsi="Times New Roman" w:cs="Times New Roman"/>
          <w:b/>
          <w:bCs/>
          <w:color w:val="212121"/>
          <w:sz w:val="24"/>
          <w:szCs w:val="24"/>
          <w:lang w:eastAsia="ru-RU"/>
        </w:rPr>
        <w:t xml:space="preserve"> о результатах   деятельности  администрации Хазанского муниципального образования </w:t>
      </w:r>
      <w:proofErr w:type="spellStart"/>
      <w:r w:rsidRPr="00591493">
        <w:rPr>
          <w:rFonts w:ascii="Times New Roman" w:eastAsia="Times New Roman" w:hAnsi="Times New Roman" w:cs="Times New Roman"/>
          <w:b/>
          <w:bCs/>
          <w:color w:val="212121"/>
          <w:sz w:val="24"/>
          <w:szCs w:val="24"/>
          <w:lang w:eastAsia="ru-RU"/>
        </w:rPr>
        <w:t>Зиминского</w:t>
      </w:r>
      <w:proofErr w:type="spellEnd"/>
      <w:r w:rsidRPr="00591493">
        <w:rPr>
          <w:rFonts w:ascii="Times New Roman" w:eastAsia="Times New Roman" w:hAnsi="Times New Roman" w:cs="Times New Roman"/>
          <w:b/>
          <w:bCs/>
          <w:color w:val="212121"/>
          <w:sz w:val="24"/>
          <w:szCs w:val="24"/>
          <w:lang w:eastAsia="ru-RU"/>
        </w:rPr>
        <w:t xml:space="preserve"> района</w:t>
      </w:r>
    </w:p>
    <w:p w:rsidR="00AB37BA" w:rsidRDefault="001F6915" w:rsidP="00AB37BA">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591493">
        <w:rPr>
          <w:rFonts w:ascii="Times New Roman" w:eastAsia="Times New Roman" w:hAnsi="Times New Roman" w:cs="Times New Roman"/>
          <w:b/>
          <w:bCs/>
          <w:color w:val="212121"/>
          <w:sz w:val="24"/>
          <w:szCs w:val="24"/>
          <w:lang w:eastAsia="ru-RU"/>
        </w:rPr>
        <w:t>в 2023 году  и планах на 2024 год.</w:t>
      </w:r>
    </w:p>
    <w:p w:rsidR="001F6915" w:rsidRPr="00591493" w:rsidRDefault="001F6915" w:rsidP="00AB37BA">
      <w:pPr>
        <w:shd w:val="clear" w:color="auto" w:fill="FFFFFF"/>
        <w:spacing w:after="0" w:line="240" w:lineRule="auto"/>
        <w:jc w:val="center"/>
        <w:rPr>
          <w:rFonts w:ascii="Times New Roman" w:eastAsia="Times New Roman" w:hAnsi="Times New Roman" w:cs="Times New Roman"/>
          <w:color w:val="212121"/>
          <w:sz w:val="24"/>
          <w:szCs w:val="24"/>
          <w:lang w:eastAsia="ru-RU"/>
        </w:rPr>
      </w:pPr>
      <w:bookmarkStart w:id="0" w:name="_GoBack"/>
      <w:bookmarkEnd w:id="0"/>
      <w:r w:rsidRPr="00591493">
        <w:rPr>
          <w:rFonts w:ascii="Times New Roman" w:eastAsia="Times New Roman" w:hAnsi="Times New Roman" w:cs="Times New Roman"/>
          <w:color w:val="212121"/>
          <w:sz w:val="24"/>
          <w:szCs w:val="24"/>
          <w:lang w:eastAsia="ru-RU"/>
        </w:rPr>
        <w:t xml:space="preserve">  </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 В соответствии с  уставом Хазанского муниципального образования  представляю    отчет о результатах деятельности  главы Хазанского муниципального образования    за 2023 год,  в котором отражены  основные моменты в работе администрации, обозначены существующие проблемные вопросы.  </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roofErr w:type="gramStart"/>
      <w:r w:rsidRPr="00591493">
        <w:rPr>
          <w:rFonts w:ascii="Times New Roman" w:eastAsia="Times New Roman" w:hAnsi="Times New Roman" w:cs="Times New Roman"/>
          <w:color w:val="212121"/>
          <w:sz w:val="24"/>
          <w:szCs w:val="24"/>
          <w:lang w:eastAsia="ru-RU"/>
        </w:rPr>
        <w:t>В соответствии  с  Федеральным законом № 131-ФЗ к вопросам местного значения   Поселения относятся: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w:t>
      </w:r>
      <w:proofErr w:type="gramEnd"/>
      <w:r w:rsidRPr="00591493">
        <w:rPr>
          <w:rFonts w:ascii="Times New Roman" w:eastAsia="Times New Roman" w:hAnsi="Times New Roman" w:cs="Times New Roman"/>
          <w:color w:val="212121"/>
          <w:sz w:val="24"/>
          <w:szCs w:val="24"/>
          <w:lang w:eastAsia="ru-RU"/>
        </w:rPr>
        <w:t xml:space="preserve"> и другие.</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Деятельность,   главы  и администрации в целом осуществляются путем организации повседневной работы, подготовке нормативно-правовых документов, в том числе и проектов решений Думы депутатов поселения, проведения встреч с жителями поселения, осуществления   приема граждан главой   поселения и специалистами, рассмотрения письменных и устных обращений.</w:t>
      </w:r>
    </w:p>
    <w:p w:rsidR="001F6915" w:rsidRPr="00591493" w:rsidRDefault="001F6915" w:rsidP="001E2359">
      <w:pPr>
        <w:shd w:val="clear" w:color="auto" w:fill="FFFFFF"/>
        <w:spacing w:after="0" w:line="240" w:lineRule="auto"/>
        <w:ind w:firstLine="709"/>
        <w:jc w:val="center"/>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b/>
          <w:bCs/>
          <w:color w:val="212121"/>
          <w:sz w:val="24"/>
          <w:szCs w:val="24"/>
          <w:lang w:eastAsia="ru-RU"/>
        </w:rPr>
        <w:t>Информация о поселении.</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1493">
        <w:rPr>
          <w:rFonts w:ascii="Times New Roman" w:eastAsia="Times New Roman" w:hAnsi="Times New Roman" w:cs="Times New Roman"/>
          <w:color w:val="000000"/>
          <w:sz w:val="24"/>
          <w:szCs w:val="24"/>
          <w:lang w:eastAsia="ru-RU"/>
        </w:rPr>
        <w:t xml:space="preserve">В состав  Хазанского сельского поселения входит 4 </w:t>
      </w:r>
      <w:proofErr w:type="gramStart"/>
      <w:r w:rsidRPr="00591493">
        <w:rPr>
          <w:rFonts w:ascii="Times New Roman" w:eastAsia="Times New Roman" w:hAnsi="Times New Roman" w:cs="Times New Roman"/>
          <w:color w:val="000000"/>
          <w:sz w:val="24"/>
          <w:szCs w:val="24"/>
          <w:lang w:eastAsia="ru-RU"/>
        </w:rPr>
        <w:t>населенных</w:t>
      </w:r>
      <w:proofErr w:type="gramEnd"/>
      <w:r w:rsidRPr="00591493">
        <w:rPr>
          <w:rFonts w:ascii="Times New Roman" w:eastAsia="Times New Roman" w:hAnsi="Times New Roman" w:cs="Times New Roman"/>
          <w:color w:val="000000"/>
          <w:sz w:val="24"/>
          <w:szCs w:val="24"/>
          <w:lang w:eastAsia="ru-RU"/>
        </w:rPr>
        <w:t xml:space="preserve"> пункта:  </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1493">
        <w:rPr>
          <w:rFonts w:ascii="Times New Roman" w:eastAsia="Times New Roman" w:hAnsi="Times New Roman" w:cs="Times New Roman"/>
          <w:color w:val="000000"/>
          <w:sz w:val="24"/>
          <w:szCs w:val="24"/>
          <w:lang w:eastAsia="ru-RU"/>
        </w:rPr>
        <w:t>п. Центральный Хазан – является административным центром.</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1493">
        <w:rPr>
          <w:rFonts w:ascii="Times New Roman" w:eastAsia="Times New Roman" w:hAnsi="Times New Roman" w:cs="Times New Roman"/>
          <w:color w:val="000000"/>
          <w:sz w:val="24"/>
          <w:szCs w:val="24"/>
          <w:lang w:eastAsia="ru-RU"/>
        </w:rPr>
        <w:t>НП Участок Трактовый</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1493">
        <w:rPr>
          <w:rFonts w:ascii="Times New Roman" w:eastAsia="Times New Roman" w:hAnsi="Times New Roman" w:cs="Times New Roman"/>
          <w:color w:val="000000"/>
          <w:sz w:val="24"/>
          <w:szCs w:val="24"/>
          <w:lang w:eastAsia="ru-RU"/>
        </w:rPr>
        <w:t xml:space="preserve">НП Участок </w:t>
      </w:r>
      <w:proofErr w:type="gramStart"/>
      <w:r w:rsidRPr="00591493">
        <w:rPr>
          <w:rFonts w:ascii="Times New Roman" w:eastAsia="Times New Roman" w:hAnsi="Times New Roman" w:cs="Times New Roman"/>
          <w:color w:val="000000"/>
          <w:sz w:val="24"/>
          <w:szCs w:val="24"/>
          <w:lang w:eastAsia="ru-RU"/>
        </w:rPr>
        <w:t>Боровое</w:t>
      </w:r>
      <w:proofErr w:type="gramEnd"/>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1493">
        <w:rPr>
          <w:rFonts w:ascii="Times New Roman" w:eastAsia="Times New Roman" w:hAnsi="Times New Roman" w:cs="Times New Roman"/>
          <w:color w:val="000000"/>
          <w:sz w:val="24"/>
          <w:szCs w:val="24"/>
          <w:lang w:eastAsia="ru-RU"/>
        </w:rPr>
        <w:t xml:space="preserve">НП Участок </w:t>
      </w:r>
      <w:proofErr w:type="spellStart"/>
      <w:r w:rsidRPr="00591493">
        <w:rPr>
          <w:rFonts w:ascii="Times New Roman" w:eastAsia="Times New Roman" w:hAnsi="Times New Roman" w:cs="Times New Roman"/>
          <w:color w:val="000000"/>
          <w:sz w:val="24"/>
          <w:szCs w:val="24"/>
          <w:lang w:eastAsia="ru-RU"/>
        </w:rPr>
        <w:t>Урункуй</w:t>
      </w:r>
      <w:proofErr w:type="spellEnd"/>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000000"/>
          <w:sz w:val="24"/>
          <w:szCs w:val="24"/>
          <w:lang w:eastAsia="ru-RU"/>
        </w:rPr>
        <w:t xml:space="preserve"> Численность населения по состоянию на 1 января 2024 г. по данным </w:t>
      </w:r>
      <w:proofErr w:type="spellStart"/>
      <w:r w:rsidRPr="00591493">
        <w:rPr>
          <w:rFonts w:ascii="Times New Roman" w:eastAsia="Times New Roman" w:hAnsi="Times New Roman" w:cs="Times New Roman"/>
          <w:color w:val="000000"/>
          <w:sz w:val="24"/>
          <w:szCs w:val="24"/>
          <w:lang w:eastAsia="ru-RU"/>
        </w:rPr>
        <w:t>похозяйственного</w:t>
      </w:r>
      <w:proofErr w:type="spellEnd"/>
      <w:r w:rsidRPr="00591493">
        <w:rPr>
          <w:rFonts w:ascii="Times New Roman" w:eastAsia="Times New Roman" w:hAnsi="Times New Roman" w:cs="Times New Roman"/>
          <w:color w:val="000000"/>
          <w:sz w:val="24"/>
          <w:szCs w:val="24"/>
          <w:lang w:eastAsia="ru-RU"/>
        </w:rPr>
        <w:t xml:space="preserve"> учета составляет – 1770 </w:t>
      </w:r>
      <w:r w:rsidRPr="00591493">
        <w:rPr>
          <w:rFonts w:ascii="Times New Roman" w:eastAsia="Times New Roman" w:hAnsi="Times New Roman" w:cs="Times New Roman"/>
          <w:b/>
          <w:bCs/>
          <w:color w:val="000000"/>
          <w:sz w:val="24"/>
          <w:szCs w:val="24"/>
          <w:lang w:eastAsia="ru-RU"/>
        </w:rPr>
        <w:t> </w:t>
      </w:r>
      <w:r w:rsidRPr="00591493">
        <w:rPr>
          <w:rFonts w:ascii="Times New Roman" w:eastAsia="Times New Roman" w:hAnsi="Times New Roman" w:cs="Times New Roman"/>
          <w:color w:val="000000"/>
          <w:sz w:val="24"/>
          <w:szCs w:val="24"/>
          <w:lang w:eastAsia="ru-RU"/>
        </w:rPr>
        <w:t> чел., из них:</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трудоспособное население – </w:t>
      </w:r>
      <w:r w:rsidRPr="00591493">
        <w:rPr>
          <w:rFonts w:ascii="Times New Roman" w:eastAsia="Times New Roman" w:hAnsi="Times New Roman" w:cs="Times New Roman"/>
          <w:b/>
          <w:bCs/>
          <w:color w:val="212121"/>
          <w:sz w:val="24"/>
          <w:szCs w:val="24"/>
          <w:lang w:eastAsia="ru-RU"/>
        </w:rPr>
        <w:t>919</w:t>
      </w:r>
      <w:r w:rsidR="00507590" w:rsidRPr="00591493">
        <w:rPr>
          <w:rFonts w:ascii="Times New Roman" w:eastAsia="Times New Roman" w:hAnsi="Times New Roman" w:cs="Times New Roman"/>
          <w:color w:val="212121"/>
          <w:sz w:val="24"/>
          <w:szCs w:val="24"/>
          <w:lang w:eastAsia="ru-RU"/>
        </w:rPr>
        <w:t> чел. или 66</w:t>
      </w:r>
      <w:r w:rsidRPr="00591493">
        <w:rPr>
          <w:rFonts w:ascii="Times New Roman" w:eastAsia="Times New Roman" w:hAnsi="Times New Roman" w:cs="Times New Roman"/>
          <w:color w:val="212121"/>
          <w:sz w:val="24"/>
          <w:szCs w:val="24"/>
          <w:lang w:eastAsia="ru-RU"/>
        </w:rPr>
        <w:t xml:space="preserve"> % населения,</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население пенсионного возраста – </w:t>
      </w:r>
      <w:r w:rsidR="001E2359" w:rsidRPr="00591493">
        <w:rPr>
          <w:rFonts w:ascii="Times New Roman" w:eastAsia="Times New Roman" w:hAnsi="Times New Roman" w:cs="Times New Roman"/>
          <w:b/>
          <w:bCs/>
          <w:color w:val="212121"/>
          <w:sz w:val="24"/>
          <w:szCs w:val="24"/>
          <w:lang w:eastAsia="ru-RU"/>
        </w:rPr>
        <w:t>316</w:t>
      </w:r>
      <w:r w:rsidR="00507590" w:rsidRPr="00591493">
        <w:rPr>
          <w:rFonts w:ascii="Times New Roman" w:eastAsia="Times New Roman" w:hAnsi="Times New Roman" w:cs="Times New Roman"/>
          <w:color w:val="212121"/>
          <w:sz w:val="24"/>
          <w:szCs w:val="24"/>
          <w:lang w:eastAsia="ru-RU"/>
        </w:rPr>
        <w:t> чел. или 17,8</w:t>
      </w:r>
      <w:r w:rsidRPr="00591493">
        <w:rPr>
          <w:rFonts w:ascii="Times New Roman" w:eastAsia="Times New Roman" w:hAnsi="Times New Roman" w:cs="Times New Roman"/>
          <w:color w:val="212121"/>
          <w:sz w:val="24"/>
          <w:szCs w:val="24"/>
          <w:lang w:eastAsia="ru-RU"/>
        </w:rPr>
        <w:t xml:space="preserve"> %</w:t>
      </w:r>
    </w:p>
    <w:p w:rsidR="001F6915" w:rsidRPr="00591493" w:rsidRDefault="00507590"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детей - 498 чел. или 28,1</w:t>
      </w:r>
      <w:r w:rsidR="001F6915" w:rsidRPr="00591493">
        <w:rPr>
          <w:rFonts w:ascii="Times New Roman" w:eastAsia="Times New Roman" w:hAnsi="Times New Roman" w:cs="Times New Roman"/>
          <w:color w:val="212121"/>
          <w:sz w:val="24"/>
          <w:szCs w:val="24"/>
          <w:lang w:eastAsia="ru-RU"/>
        </w:rPr>
        <w:t xml:space="preserve"> % населения.  </w:t>
      </w:r>
    </w:p>
    <w:p w:rsidR="001F6915" w:rsidRPr="00591493" w:rsidRDefault="001F6915" w:rsidP="001E2359">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91493">
        <w:rPr>
          <w:rFonts w:ascii="Times New Roman" w:eastAsia="Times New Roman" w:hAnsi="Times New Roman" w:cs="Times New Roman"/>
          <w:b/>
          <w:bCs/>
          <w:sz w:val="24"/>
          <w:szCs w:val="24"/>
          <w:shd w:val="clear" w:color="auto" w:fill="FFFFFF"/>
          <w:lang w:eastAsia="ru-RU"/>
        </w:rPr>
        <w:t>Демографическая ситуация</w:t>
      </w:r>
    </w:p>
    <w:p w:rsidR="001F6915" w:rsidRPr="00591493" w:rsidRDefault="001F6915"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1493">
        <w:rPr>
          <w:rFonts w:ascii="Times New Roman" w:eastAsia="Times New Roman" w:hAnsi="Times New Roman" w:cs="Times New Roman"/>
          <w:b/>
          <w:bCs/>
          <w:color w:val="212121"/>
          <w:sz w:val="24"/>
          <w:szCs w:val="24"/>
          <w:lang w:eastAsia="ru-RU"/>
        </w:rPr>
        <w:t xml:space="preserve"> </w:t>
      </w:r>
      <w:r w:rsidRPr="00591493">
        <w:rPr>
          <w:rFonts w:ascii="Times New Roman" w:eastAsia="Times New Roman" w:hAnsi="Times New Roman" w:cs="Times New Roman"/>
          <w:color w:val="000000"/>
          <w:sz w:val="24"/>
          <w:szCs w:val="24"/>
          <w:lang w:eastAsia="ru-RU"/>
        </w:rPr>
        <w:t>Демографическая ситуац</w:t>
      </w:r>
      <w:r w:rsidR="00507590" w:rsidRPr="00591493">
        <w:rPr>
          <w:rFonts w:ascii="Times New Roman" w:eastAsia="Times New Roman" w:hAnsi="Times New Roman" w:cs="Times New Roman"/>
          <w:color w:val="000000"/>
          <w:sz w:val="24"/>
          <w:szCs w:val="24"/>
          <w:lang w:eastAsia="ru-RU"/>
        </w:rPr>
        <w:t>ия на территории за текущий 2023</w:t>
      </w:r>
      <w:r w:rsidRPr="00591493">
        <w:rPr>
          <w:rFonts w:ascii="Times New Roman" w:eastAsia="Times New Roman" w:hAnsi="Times New Roman" w:cs="Times New Roman"/>
          <w:color w:val="000000"/>
          <w:sz w:val="24"/>
          <w:szCs w:val="24"/>
          <w:lang w:eastAsia="ru-RU"/>
        </w:rPr>
        <w:t xml:space="preserve"> год  характеризуется  следующим образом: родилось </w:t>
      </w:r>
      <w:r w:rsidR="008849D6" w:rsidRPr="00591493">
        <w:rPr>
          <w:rFonts w:ascii="Times New Roman" w:eastAsia="Times New Roman" w:hAnsi="Times New Roman" w:cs="Times New Roman"/>
          <w:color w:val="000000"/>
          <w:sz w:val="24"/>
          <w:szCs w:val="24"/>
          <w:lang w:eastAsia="ru-RU"/>
        </w:rPr>
        <w:t>10</w:t>
      </w:r>
      <w:r w:rsidRPr="00591493">
        <w:rPr>
          <w:rFonts w:ascii="Times New Roman" w:eastAsia="Times New Roman" w:hAnsi="Times New Roman" w:cs="Times New Roman"/>
          <w:color w:val="000000"/>
          <w:sz w:val="24"/>
          <w:szCs w:val="24"/>
          <w:lang w:eastAsia="ru-RU"/>
        </w:rPr>
        <w:t xml:space="preserve"> детей, по сравнению с прошлым годом уменьшилось на </w:t>
      </w:r>
      <w:r w:rsidR="008849D6" w:rsidRPr="00591493">
        <w:rPr>
          <w:rFonts w:ascii="Times New Roman" w:eastAsia="Times New Roman" w:hAnsi="Times New Roman" w:cs="Times New Roman"/>
          <w:b/>
          <w:color w:val="000000"/>
          <w:sz w:val="24"/>
          <w:szCs w:val="24"/>
          <w:lang w:eastAsia="ru-RU"/>
        </w:rPr>
        <w:t>3</w:t>
      </w:r>
      <w:r w:rsidRPr="00591493">
        <w:rPr>
          <w:rFonts w:ascii="Times New Roman" w:eastAsia="Times New Roman" w:hAnsi="Times New Roman" w:cs="Times New Roman"/>
          <w:color w:val="000000"/>
          <w:sz w:val="24"/>
          <w:szCs w:val="24"/>
          <w:lang w:eastAsia="ru-RU"/>
        </w:rPr>
        <w:t xml:space="preserve"> человек.</w:t>
      </w:r>
    </w:p>
    <w:p w:rsidR="001F6915" w:rsidRPr="00591493" w:rsidRDefault="00A45A34"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1493">
        <w:rPr>
          <w:rFonts w:ascii="Times New Roman" w:eastAsia="Times New Roman" w:hAnsi="Times New Roman" w:cs="Times New Roman"/>
          <w:color w:val="000000"/>
          <w:sz w:val="24"/>
          <w:szCs w:val="24"/>
          <w:lang w:eastAsia="ru-RU"/>
        </w:rPr>
        <w:t xml:space="preserve">Умерло </w:t>
      </w:r>
      <w:r w:rsidR="008849D6" w:rsidRPr="00591493">
        <w:rPr>
          <w:rFonts w:ascii="Times New Roman" w:eastAsia="Times New Roman" w:hAnsi="Times New Roman" w:cs="Times New Roman"/>
          <w:b/>
          <w:color w:val="000000"/>
          <w:sz w:val="24"/>
          <w:szCs w:val="24"/>
          <w:lang w:eastAsia="ru-RU"/>
        </w:rPr>
        <w:t>8</w:t>
      </w:r>
      <w:r w:rsidRPr="00591493">
        <w:rPr>
          <w:rFonts w:ascii="Times New Roman" w:eastAsia="Times New Roman" w:hAnsi="Times New Roman" w:cs="Times New Roman"/>
          <w:color w:val="000000"/>
          <w:sz w:val="24"/>
          <w:szCs w:val="24"/>
          <w:lang w:eastAsia="ru-RU"/>
        </w:rPr>
        <w:t xml:space="preserve"> человек,  по  сравнению  с   </w:t>
      </w:r>
      <w:r w:rsidR="001F6915" w:rsidRPr="00591493">
        <w:rPr>
          <w:rFonts w:ascii="Times New Roman" w:eastAsia="Times New Roman" w:hAnsi="Times New Roman" w:cs="Times New Roman"/>
          <w:color w:val="000000"/>
          <w:sz w:val="24"/>
          <w:szCs w:val="24"/>
          <w:lang w:eastAsia="ru-RU"/>
        </w:rPr>
        <w:t xml:space="preserve">прошлым   годом   уменьшилось на </w:t>
      </w:r>
      <w:r w:rsidR="001F6915" w:rsidRPr="00591493">
        <w:rPr>
          <w:rFonts w:ascii="Times New Roman" w:eastAsia="Times New Roman" w:hAnsi="Times New Roman" w:cs="Times New Roman"/>
          <w:b/>
          <w:color w:val="000000"/>
          <w:sz w:val="24"/>
          <w:szCs w:val="24"/>
          <w:lang w:eastAsia="ru-RU"/>
        </w:rPr>
        <w:t>5</w:t>
      </w:r>
      <w:r w:rsidR="001F6915" w:rsidRPr="00591493">
        <w:rPr>
          <w:rFonts w:ascii="Times New Roman" w:eastAsia="Times New Roman" w:hAnsi="Times New Roman" w:cs="Times New Roman"/>
          <w:color w:val="000000"/>
          <w:sz w:val="24"/>
          <w:szCs w:val="24"/>
          <w:lang w:eastAsia="ru-RU"/>
        </w:rPr>
        <w:t xml:space="preserve"> человек.</w:t>
      </w:r>
    </w:p>
    <w:p w:rsidR="001F6915" w:rsidRPr="00591493" w:rsidRDefault="001F6915"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1493">
        <w:rPr>
          <w:rFonts w:ascii="Times New Roman" w:eastAsia="Times New Roman" w:hAnsi="Times New Roman" w:cs="Times New Roman"/>
          <w:color w:val="000000"/>
          <w:sz w:val="24"/>
          <w:szCs w:val="24"/>
          <w:lang w:eastAsia="ru-RU"/>
        </w:rPr>
        <w:t xml:space="preserve">Миграционная ситуация </w:t>
      </w:r>
      <w:r w:rsidR="00507590" w:rsidRPr="00591493">
        <w:rPr>
          <w:rFonts w:ascii="Times New Roman" w:eastAsia="Times New Roman" w:hAnsi="Times New Roman" w:cs="Times New Roman"/>
          <w:color w:val="000000"/>
          <w:sz w:val="24"/>
          <w:szCs w:val="24"/>
          <w:lang w:eastAsia="ru-RU"/>
        </w:rPr>
        <w:t>характеризуется: за текущий 2023</w:t>
      </w:r>
      <w:r w:rsidRPr="00591493">
        <w:rPr>
          <w:rFonts w:ascii="Times New Roman" w:eastAsia="Times New Roman" w:hAnsi="Times New Roman" w:cs="Times New Roman"/>
          <w:color w:val="000000"/>
          <w:sz w:val="24"/>
          <w:szCs w:val="24"/>
          <w:lang w:eastAsia="ru-RU"/>
        </w:rPr>
        <w:t xml:space="preserve"> год прибыло </w:t>
      </w:r>
      <w:r w:rsidR="008849D6" w:rsidRPr="00591493">
        <w:rPr>
          <w:rFonts w:ascii="Times New Roman" w:eastAsia="Times New Roman" w:hAnsi="Times New Roman" w:cs="Times New Roman"/>
          <w:b/>
          <w:color w:val="000000"/>
          <w:sz w:val="24"/>
          <w:szCs w:val="24"/>
          <w:lang w:eastAsia="ru-RU"/>
        </w:rPr>
        <w:t>20</w:t>
      </w:r>
      <w:r w:rsidRPr="00591493">
        <w:rPr>
          <w:rFonts w:ascii="Times New Roman" w:eastAsia="Times New Roman" w:hAnsi="Times New Roman" w:cs="Times New Roman"/>
          <w:color w:val="000000"/>
          <w:sz w:val="24"/>
          <w:szCs w:val="24"/>
          <w:lang w:eastAsia="ru-RU"/>
        </w:rPr>
        <w:t xml:space="preserve"> человек, по сравн</w:t>
      </w:r>
      <w:r w:rsidR="008849D6" w:rsidRPr="00591493">
        <w:rPr>
          <w:rFonts w:ascii="Times New Roman" w:eastAsia="Times New Roman" w:hAnsi="Times New Roman" w:cs="Times New Roman"/>
          <w:color w:val="000000"/>
          <w:sz w:val="24"/>
          <w:szCs w:val="24"/>
          <w:lang w:eastAsia="ru-RU"/>
        </w:rPr>
        <w:t>ению с прошлым годом уменьшилось</w:t>
      </w:r>
      <w:r w:rsidRPr="00591493">
        <w:rPr>
          <w:rFonts w:ascii="Times New Roman" w:eastAsia="Times New Roman" w:hAnsi="Times New Roman" w:cs="Times New Roman"/>
          <w:color w:val="000000"/>
          <w:sz w:val="24"/>
          <w:szCs w:val="24"/>
          <w:lang w:eastAsia="ru-RU"/>
        </w:rPr>
        <w:t xml:space="preserve"> на </w:t>
      </w:r>
      <w:r w:rsidR="008849D6" w:rsidRPr="00591493">
        <w:rPr>
          <w:rFonts w:ascii="Times New Roman" w:eastAsia="Times New Roman" w:hAnsi="Times New Roman" w:cs="Times New Roman"/>
          <w:color w:val="000000"/>
          <w:sz w:val="24"/>
          <w:szCs w:val="24"/>
          <w:lang w:eastAsia="ru-RU"/>
        </w:rPr>
        <w:t>1</w:t>
      </w:r>
      <w:r w:rsidRPr="00591493">
        <w:rPr>
          <w:rFonts w:ascii="Times New Roman" w:eastAsia="Times New Roman" w:hAnsi="Times New Roman" w:cs="Times New Roman"/>
          <w:b/>
          <w:color w:val="000000"/>
          <w:sz w:val="24"/>
          <w:szCs w:val="24"/>
          <w:lang w:eastAsia="ru-RU"/>
        </w:rPr>
        <w:t>9</w:t>
      </w:r>
      <w:r w:rsidRPr="00591493">
        <w:rPr>
          <w:rFonts w:ascii="Times New Roman" w:eastAsia="Times New Roman" w:hAnsi="Times New Roman" w:cs="Times New Roman"/>
          <w:color w:val="000000"/>
          <w:sz w:val="24"/>
          <w:szCs w:val="24"/>
          <w:lang w:eastAsia="ru-RU"/>
        </w:rPr>
        <w:t xml:space="preserve">  человек.</w:t>
      </w:r>
    </w:p>
    <w:p w:rsidR="001F6915" w:rsidRPr="00591493" w:rsidRDefault="001F6915"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color w:val="000000"/>
          <w:sz w:val="24"/>
          <w:szCs w:val="24"/>
          <w:lang w:eastAsia="ru-RU"/>
        </w:rPr>
        <w:t xml:space="preserve">Убыло </w:t>
      </w:r>
      <w:r w:rsidR="00A45A34" w:rsidRPr="00591493">
        <w:rPr>
          <w:rFonts w:ascii="Times New Roman" w:eastAsia="Times New Roman" w:hAnsi="Times New Roman" w:cs="Times New Roman"/>
          <w:b/>
          <w:color w:val="000000"/>
          <w:sz w:val="24"/>
          <w:szCs w:val="24"/>
          <w:lang w:eastAsia="ru-RU"/>
        </w:rPr>
        <w:t>15</w:t>
      </w:r>
      <w:r w:rsidRPr="00591493">
        <w:rPr>
          <w:rFonts w:ascii="Times New Roman" w:eastAsia="Times New Roman" w:hAnsi="Times New Roman" w:cs="Times New Roman"/>
          <w:color w:val="000000"/>
          <w:sz w:val="24"/>
          <w:szCs w:val="24"/>
          <w:lang w:eastAsia="ru-RU"/>
        </w:rPr>
        <w:t xml:space="preserve"> человек, по сравнению с прошлым годом увеличилось на </w:t>
      </w:r>
      <w:r w:rsidR="00A45A34" w:rsidRPr="00591493">
        <w:rPr>
          <w:rFonts w:ascii="Times New Roman" w:eastAsia="Times New Roman" w:hAnsi="Times New Roman" w:cs="Times New Roman"/>
          <w:b/>
          <w:color w:val="000000"/>
          <w:sz w:val="24"/>
          <w:szCs w:val="24"/>
          <w:lang w:eastAsia="ru-RU"/>
        </w:rPr>
        <w:t>25</w:t>
      </w:r>
      <w:r w:rsidRPr="00591493">
        <w:rPr>
          <w:rFonts w:ascii="Times New Roman" w:eastAsia="Times New Roman" w:hAnsi="Times New Roman" w:cs="Times New Roman"/>
          <w:color w:val="000000"/>
          <w:sz w:val="24"/>
          <w:szCs w:val="24"/>
          <w:lang w:eastAsia="ru-RU"/>
        </w:rPr>
        <w:t xml:space="preserve"> человек.</w:t>
      </w:r>
    </w:p>
    <w:p w:rsidR="001F6915" w:rsidRPr="00591493" w:rsidRDefault="001F6915"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Рождаемость равна смертности, миграционная ситуация оценивается как стабильная, с незначительной разницей.</w:t>
      </w:r>
    </w:p>
    <w:p w:rsidR="001F6915" w:rsidRPr="00591493" w:rsidRDefault="001F6915" w:rsidP="001E235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591493">
        <w:rPr>
          <w:rFonts w:ascii="Times New Roman" w:eastAsia="Times New Roman" w:hAnsi="Times New Roman" w:cs="Times New Roman"/>
          <w:sz w:val="24"/>
          <w:szCs w:val="24"/>
          <w:lang w:eastAsia="ru-RU"/>
        </w:rPr>
        <w:t>В связи с отсутствием рабочих мест и ликвидацией учреждений на территории Хазанского муниципального образования растет уровень безработицы, а в связи с этим растет уровень алкоголизма, повышается смертность. Молодежь все реже возвращается в поселение после окончания ВУЗов, в связи с этим подавляющим большинством населения становятся пенсионеры. В поисках работы люди вынуждены переезжать в более крупные населенные пункты, в связи с этим падает численность населения.</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p>
    <w:p w:rsidR="001F6915" w:rsidRPr="00591493" w:rsidRDefault="001F6915" w:rsidP="00296EB0">
      <w:pPr>
        <w:shd w:val="clear" w:color="auto" w:fill="FFFFFF"/>
        <w:spacing w:after="0" w:line="240" w:lineRule="auto"/>
        <w:ind w:firstLine="709"/>
        <w:jc w:val="center"/>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b/>
          <w:bCs/>
          <w:sz w:val="24"/>
          <w:szCs w:val="24"/>
          <w:lang w:eastAsia="ru-RU"/>
        </w:rPr>
        <w:lastRenderedPageBreak/>
        <w:t>Бюджет поселения</w:t>
      </w:r>
      <w:r w:rsidR="00296EB0" w:rsidRPr="00591493">
        <w:rPr>
          <w:rFonts w:ascii="Times New Roman" w:eastAsia="Times New Roman" w:hAnsi="Times New Roman" w:cs="Times New Roman"/>
          <w:b/>
          <w:bCs/>
          <w:sz w:val="24"/>
          <w:szCs w:val="24"/>
          <w:lang w:eastAsia="ru-RU"/>
        </w:rPr>
        <w:t>.</w:t>
      </w:r>
    </w:p>
    <w:p w:rsidR="00735DC4" w:rsidRPr="00591493" w:rsidRDefault="00735DC4" w:rsidP="001E2359">
      <w:pPr>
        <w:pStyle w:val="a8"/>
        <w:ind w:firstLine="709"/>
        <w:jc w:val="both"/>
        <w:rPr>
          <w:rFonts w:ascii="Times New Roman" w:hAnsi="Times New Roman" w:cs="Times New Roman"/>
          <w:sz w:val="24"/>
          <w:szCs w:val="24"/>
          <w:lang w:eastAsia="ru-RU"/>
        </w:rPr>
      </w:pPr>
      <w:r w:rsidRPr="00591493">
        <w:rPr>
          <w:rFonts w:ascii="Times New Roman" w:hAnsi="Times New Roman" w:cs="Times New Roman"/>
          <w:sz w:val="24"/>
          <w:szCs w:val="24"/>
          <w:lang w:eastAsia="ru-RU"/>
        </w:rPr>
        <w:t xml:space="preserve"> Бюджет Хазанского МО на 2023 г.  был утвержден решением Думы от 23 декабря 2022 г. № 21 «О бюджете Хазанского МО на 2023 год и на плановый период 2024 и 2025 годов»</w:t>
      </w:r>
      <w:r w:rsidR="00296EB0" w:rsidRPr="00591493">
        <w:rPr>
          <w:rFonts w:ascii="Times New Roman" w:hAnsi="Times New Roman" w:cs="Times New Roman"/>
          <w:sz w:val="24"/>
          <w:szCs w:val="24"/>
          <w:lang w:eastAsia="ru-RU"/>
        </w:rPr>
        <w:t>.</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xml:space="preserve">Основные характеристики бюджета Хазанского муниципального образования </w:t>
      </w:r>
      <w:r w:rsidR="00A45A34" w:rsidRPr="00591493">
        <w:rPr>
          <w:rFonts w:ascii="Times New Roman" w:hAnsi="Times New Roman" w:cs="Times New Roman"/>
          <w:sz w:val="24"/>
          <w:szCs w:val="24"/>
        </w:rPr>
        <w:t>(далее – местный бюджет) на 2024</w:t>
      </w:r>
      <w:r w:rsidRPr="00591493">
        <w:rPr>
          <w:rFonts w:ascii="Times New Roman" w:hAnsi="Times New Roman" w:cs="Times New Roman"/>
          <w:sz w:val="24"/>
          <w:szCs w:val="24"/>
        </w:rPr>
        <w:t xml:space="preserve"> год:</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xml:space="preserve"> </w:t>
      </w:r>
      <w:proofErr w:type="gramStart"/>
      <w:r w:rsidRPr="00591493">
        <w:rPr>
          <w:rFonts w:ascii="Times New Roman" w:hAnsi="Times New Roman" w:cs="Times New Roman"/>
          <w:sz w:val="24"/>
          <w:szCs w:val="24"/>
        </w:rPr>
        <w:t>прогнозируемый общий объем доходов местного бюджета в сумме 21 839 тыс. рублей, из них объем межбюджетных трансфертов, получаемых из других бюджетов бюджетной системы Российской Федерации, в сумме 17 682 тыс. рублей, в том числе из областного бюджета в сумме 921 тыс. рублей, из бюджета муниципального района в сумме 16 628 тыс. рублей;</w:t>
      </w:r>
      <w:proofErr w:type="gramEnd"/>
      <w:r w:rsidRPr="00591493">
        <w:rPr>
          <w:rFonts w:ascii="Times New Roman" w:hAnsi="Times New Roman" w:cs="Times New Roman"/>
          <w:sz w:val="24"/>
          <w:szCs w:val="24"/>
        </w:rPr>
        <w:t xml:space="preserve"> прочие безвозмездные поступления в сумме 133 тыс. рублей.</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общий объем расходов местного бюджета в сумме  22 815 тыс. рублей;</w:t>
      </w:r>
    </w:p>
    <w:p w:rsidR="00735DC4" w:rsidRPr="00591493" w:rsidRDefault="00735DC4" w:rsidP="001E2359">
      <w:pPr>
        <w:pStyle w:val="a8"/>
        <w:ind w:firstLine="709"/>
        <w:jc w:val="both"/>
        <w:rPr>
          <w:rFonts w:ascii="Times New Roman" w:hAnsi="Times New Roman" w:cs="Times New Roman"/>
          <w:sz w:val="24"/>
          <w:szCs w:val="24"/>
          <w:lang w:eastAsia="ru-RU"/>
        </w:rPr>
      </w:pPr>
      <w:r w:rsidRPr="00591493">
        <w:rPr>
          <w:rFonts w:ascii="Times New Roman" w:hAnsi="Times New Roman" w:cs="Times New Roman"/>
          <w:sz w:val="24"/>
          <w:szCs w:val="24"/>
        </w:rPr>
        <w:t>размер дефицита  местного бюджета в сумме 0 тыс. рублей.</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Доходы местного бюджета, поступающие в 2023 году, формируются за счет:</w:t>
      </w:r>
    </w:p>
    <w:p w:rsidR="00735DC4" w:rsidRPr="00591493" w:rsidRDefault="00735DC4" w:rsidP="001E2359">
      <w:pPr>
        <w:pStyle w:val="a8"/>
        <w:ind w:firstLine="709"/>
        <w:jc w:val="both"/>
        <w:rPr>
          <w:rFonts w:ascii="Times New Roman" w:hAnsi="Times New Roman" w:cs="Times New Roman"/>
          <w:b/>
          <w:bCs/>
          <w:sz w:val="24"/>
          <w:szCs w:val="24"/>
        </w:rPr>
      </w:pPr>
      <w:r w:rsidRPr="00591493">
        <w:rPr>
          <w:rFonts w:ascii="Times New Roman" w:hAnsi="Times New Roman" w:cs="Times New Roman"/>
          <w:b/>
          <w:bCs/>
          <w:sz w:val="24"/>
          <w:szCs w:val="24"/>
        </w:rPr>
        <w:t xml:space="preserve">Налоговые и неналоговые доходы- 4 157 480 </w:t>
      </w:r>
      <w:proofErr w:type="spellStart"/>
      <w:r w:rsidRPr="00591493">
        <w:rPr>
          <w:rFonts w:ascii="Times New Roman" w:hAnsi="Times New Roman" w:cs="Times New Roman"/>
          <w:b/>
          <w:bCs/>
          <w:sz w:val="24"/>
          <w:szCs w:val="24"/>
        </w:rPr>
        <w:t>руб</w:t>
      </w:r>
      <w:proofErr w:type="spellEnd"/>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xml:space="preserve">Входит: </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Налог на доходы физических лиц 750 800 руб. (7 %  идет нам, 8 % район)</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Доходы от уплаты акцизов на дизельное топливо, моторные масла –</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xml:space="preserve"> 1 825 100 руб.</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Единый сельскохозяйственный налог – 57 000 руб. (50 % нам, 50 % район)</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Налог на имущество физических лиц – 208 000 руб. (100% нам)</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xml:space="preserve">- Земельный налог с </w:t>
      </w:r>
      <w:proofErr w:type="spellStart"/>
      <w:proofErr w:type="gramStart"/>
      <w:r w:rsidRPr="00591493">
        <w:rPr>
          <w:rFonts w:ascii="Times New Roman" w:hAnsi="Times New Roman" w:cs="Times New Roman"/>
          <w:sz w:val="24"/>
          <w:szCs w:val="24"/>
        </w:rPr>
        <w:t>физ</w:t>
      </w:r>
      <w:proofErr w:type="spellEnd"/>
      <w:proofErr w:type="gramEnd"/>
      <w:r w:rsidRPr="00591493">
        <w:rPr>
          <w:rFonts w:ascii="Times New Roman" w:hAnsi="Times New Roman" w:cs="Times New Roman"/>
          <w:sz w:val="24"/>
          <w:szCs w:val="24"/>
        </w:rPr>
        <w:t xml:space="preserve"> лиц, организаций- 950 000 руб. ( 100% нам)</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Доходы от оказания платных услуг – 360 280 руб. (МКУ и Клуб)</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Доходы от сумм пеней, предусмотренные законодательством РФ о налогах и сборах – 6 300 руб.</w:t>
      </w:r>
    </w:p>
    <w:p w:rsidR="00735DC4" w:rsidRPr="00591493" w:rsidRDefault="00735DC4" w:rsidP="001E2359">
      <w:pPr>
        <w:pStyle w:val="a8"/>
        <w:ind w:firstLine="709"/>
        <w:jc w:val="both"/>
        <w:rPr>
          <w:rFonts w:ascii="Times New Roman" w:hAnsi="Times New Roman" w:cs="Times New Roman"/>
          <w:b/>
          <w:bCs/>
          <w:sz w:val="24"/>
          <w:szCs w:val="24"/>
        </w:rPr>
      </w:pPr>
      <w:r w:rsidRPr="00591493">
        <w:rPr>
          <w:rFonts w:ascii="Times New Roman" w:hAnsi="Times New Roman" w:cs="Times New Roman"/>
          <w:b/>
          <w:bCs/>
          <w:sz w:val="24"/>
          <w:szCs w:val="24"/>
        </w:rPr>
        <w:t>в) безвозмездных поступлений от других бюджетов бюджетной системы- 17 681 770,61 руб.</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область – 921 100 руб.</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район- 16 627 944 руб.</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безвозмездные поступления- 132 726,61 руб.</w:t>
      </w:r>
    </w:p>
    <w:p w:rsidR="00735DC4" w:rsidRPr="00591493" w:rsidRDefault="00735DC4" w:rsidP="001E2359">
      <w:pPr>
        <w:pStyle w:val="a8"/>
        <w:ind w:firstLine="709"/>
        <w:jc w:val="both"/>
        <w:rPr>
          <w:rFonts w:ascii="Times New Roman" w:hAnsi="Times New Roman" w:cs="Times New Roman"/>
          <w:b/>
          <w:bCs/>
          <w:sz w:val="24"/>
          <w:szCs w:val="24"/>
        </w:rPr>
      </w:pPr>
      <w:r w:rsidRPr="00591493">
        <w:rPr>
          <w:rFonts w:ascii="Times New Roman" w:hAnsi="Times New Roman" w:cs="Times New Roman"/>
          <w:b/>
          <w:bCs/>
          <w:sz w:val="24"/>
          <w:szCs w:val="24"/>
        </w:rPr>
        <w:t>Расшифровка из области 921 100 рублей:</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Народные инициативы – 627 400 руб.</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Осуществление отдельных областных государственных полномочий в сфере водоснабжения и водоотведения – 119 300 руб.</w:t>
      </w:r>
    </w:p>
    <w:p w:rsidR="00735DC4" w:rsidRPr="00591493" w:rsidRDefault="00735DC4" w:rsidP="001E2359">
      <w:pPr>
        <w:pStyle w:val="a8"/>
        <w:ind w:firstLine="709"/>
        <w:jc w:val="both"/>
        <w:rPr>
          <w:rFonts w:ascii="Times New Roman" w:hAnsi="Times New Roman" w:cs="Times New Roman"/>
          <w:sz w:val="24"/>
          <w:szCs w:val="24"/>
        </w:rPr>
      </w:pPr>
      <w:proofErr w:type="gramStart"/>
      <w:r w:rsidRPr="00591493">
        <w:rPr>
          <w:rFonts w:ascii="Times New Roman" w:hAnsi="Times New Roman" w:cs="Times New Roman"/>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 700 руб.</w:t>
      </w:r>
      <w:proofErr w:type="gramEnd"/>
    </w:p>
    <w:p w:rsidR="00735DC4" w:rsidRPr="00591493" w:rsidRDefault="00735DC4" w:rsidP="001E2359">
      <w:pPr>
        <w:pStyle w:val="a8"/>
        <w:ind w:firstLine="709"/>
        <w:jc w:val="both"/>
        <w:rPr>
          <w:rFonts w:ascii="Times New Roman" w:hAnsi="Times New Roman" w:cs="Times New Roman"/>
          <w:sz w:val="24"/>
          <w:szCs w:val="24"/>
          <w:u w:val="single"/>
        </w:rPr>
      </w:pPr>
      <w:r w:rsidRPr="0059149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 – 173 700 руб.</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 xml:space="preserve">общий объем доходов местного бюджета в сумме 21 839 тыс. рублей, </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общий объем расходов местного бюджета в сумме 22 815 тыс. рублей;</w:t>
      </w:r>
    </w:p>
    <w:p w:rsidR="00735DC4" w:rsidRPr="00591493" w:rsidRDefault="00735DC4" w:rsidP="001E2359">
      <w:pPr>
        <w:pStyle w:val="a8"/>
        <w:ind w:firstLine="709"/>
        <w:jc w:val="both"/>
        <w:rPr>
          <w:rFonts w:ascii="Times New Roman" w:hAnsi="Times New Roman" w:cs="Times New Roman"/>
          <w:sz w:val="24"/>
          <w:szCs w:val="24"/>
        </w:rPr>
      </w:pPr>
      <w:r w:rsidRPr="00591493">
        <w:rPr>
          <w:rFonts w:ascii="Times New Roman" w:hAnsi="Times New Roman" w:cs="Times New Roman"/>
          <w:sz w:val="24"/>
          <w:szCs w:val="24"/>
        </w:rPr>
        <w:t>размер дефицита бюджета в сумме 976 тыс. рублей, или 23,5 %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35DC4" w:rsidRPr="00591493" w:rsidRDefault="00735DC4" w:rsidP="001E2359">
      <w:pPr>
        <w:pStyle w:val="a8"/>
        <w:ind w:firstLine="709"/>
        <w:jc w:val="both"/>
        <w:rPr>
          <w:rFonts w:ascii="Times New Roman" w:hAnsi="Times New Roman" w:cs="Times New Roman"/>
          <w:sz w:val="24"/>
          <w:szCs w:val="24"/>
          <w:lang w:eastAsia="ru-RU"/>
        </w:rPr>
      </w:pPr>
      <w:r w:rsidRPr="00591493">
        <w:rPr>
          <w:rFonts w:ascii="Times New Roman" w:hAnsi="Times New Roman" w:cs="Times New Roman"/>
          <w:sz w:val="24"/>
          <w:szCs w:val="24"/>
        </w:rPr>
        <w:t>Установить, что превышение дефицита бюджета Хазанского муниципального образования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бюджета Хазанского муниципального образования, который по состоянию на                   1 января 2023 года составил 976 тыс. рублей.</w:t>
      </w:r>
    </w:p>
    <w:p w:rsidR="00735DC4" w:rsidRPr="00591493" w:rsidRDefault="00735DC4" w:rsidP="001E2359">
      <w:pPr>
        <w:pStyle w:val="a8"/>
        <w:ind w:firstLine="709"/>
        <w:jc w:val="both"/>
        <w:rPr>
          <w:rFonts w:ascii="Times New Roman" w:hAnsi="Times New Roman" w:cs="Times New Roman"/>
          <w:sz w:val="24"/>
          <w:szCs w:val="24"/>
          <w:lang w:eastAsia="ru-RU"/>
        </w:rPr>
      </w:pPr>
      <w:r w:rsidRPr="00591493">
        <w:rPr>
          <w:rFonts w:ascii="Times New Roman" w:hAnsi="Times New Roman" w:cs="Times New Roman"/>
          <w:sz w:val="24"/>
          <w:szCs w:val="24"/>
          <w:lang w:eastAsia="ru-RU"/>
        </w:rPr>
        <w:lastRenderedPageBreak/>
        <w:t xml:space="preserve">По состоянию на 01.01.2023 года в бюджет Администрации Хазанского сельского поселения поступило 3715 </w:t>
      </w:r>
      <w:proofErr w:type="spellStart"/>
      <w:r w:rsidRPr="00591493">
        <w:rPr>
          <w:rFonts w:ascii="Times New Roman" w:hAnsi="Times New Roman" w:cs="Times New Roman"/>
          <w:sz w:val="24"/>
          <w:szCs w:val="24"/>
          <w:lang w:eastAsia="ru-RU"/>
        </w:rPr>
        <w:t>тыс</w:t>
      </w:r>
      <w:proofErr w:type="gramStart"/>
      <w:r w:rsidRPr="00591493">
        <w:rPr>
          <w:rFonts w:ascii="Times New Roman" w:hAnsi="Times New Roman" w:cs="Times New Roman"/>
          <w:sz w:val="24"/>
          <w:szCs w:val="24"/>
          <w:lang w:eastAsia="ru-RU"/>
        </w:rPr>
        <w:t>.р</w:t>
      </w:r>
      <w:proofErr w:type="gramEnd"/>
      <w:r w:rsidRPr="00591493">
        <w:rPr>
          <w:rFonts w:ascii="Times New Roman" w:hAnsi="Times New Roman" w:cs="Times New Roman"/>
          <w:sz w:val="24"/>
          <w:szCs w:val="24"/>
          <w:lang w:eastAsia="ru-RU"/>
        </w:rPr>
        <w:t>уб</w:t>
      </w:r>
      <w:proofErr w:type="spellEnd"/>
      <w:r w:rsidRPr="00591493">
        <w:rPr>
          <w:rFonts w:ascii="Times New Roman" w:hAnsi="Times New Roman" w:cs="Times New Roman"/>
          <w:sz w:val="24"/>
          <w:szCs w:val="24"/>
          <w:lang w:eastAsia="ru-RU"/>
        </w:rPr>
        <w:t>. (факт). Был утвержден бюджет 17 858 руб. к концу года увеличился на 3 981 тыс. руб. руб. и стал 21 839 руб.</w:t>
      </w:r>
    </w:p>
    <w:p w:rsidR="00735DC4" w:rsidRPr="00591493" w:rsidRDefault="00735DC4" w:rsidP="001E2359">
      <w:pPr>
        <w:pStyle w:val="a8"/>
        <w:ind w:firstLine="709"/>
        <w:jc w:val="both"/>
        <w:rPr>
          <w:rFonts w:ascii="Times New Roman" w:hAnsi="Times New Roman" w:cs="Times New Roman"/>
          <w:sz w:val="24"/>
          <w:szCs w:val="24"/>
          <w:lang w:eastAsia="ru-RU"/>
        </w:rPr>
      </w:pPr>
      <w:r w:rsidRPr="00591493">
        <w:rPr>
          <w:rFonts w:ascii="Times New Roman" w:hAnsi="Times New Roman" w:cs="Times New Roman"/>
          <w:sz w:val="24"/>
          <w:szCs w:val="24"/>
          <w:lang w:eastAsia="ru-RU"/>
        </w:rPr>
        <w:t xml:space="preserve">Выполнение расходной части бюджета Хазанского сельского поселения за 2022 год составило  </w:t>
      </w:r>
      <w:r w:rsidRPr="00591493">
        <w:rPr>
          <w:rFonts w:ascii="Times New Roman" w:hAnsi="Times New Roman" w:cs="Times New Roman"/>
          <w:sz w:val="24"/>
          <w:szCs w:val="24"/>
        </w:rPr>
        <w:t xml:space="preserve">22 815 </w:t>
      </w:r>
      <w:r w:rsidRPr="00591493">
        <w:rPr>
          <w:rFonts w:ascii="Times New Roman" w:hAnsi="Times New Roman" w:cs="Times New Roman"/>
          <w:sz w:val="24"/>
          <w:szCs w:val="24"/>
          <w:lang w:eastAsia="ru-RU"/>
        </w:rPr>
        <w:t xml:space="preserve"> тыс. руб. Увеличение ассигнований происходило </w:t>
      </w:r>
      <w:proofErr w:type="gramStart"/>
      <w:r w:rsidRPr="00591493">
        <w:rPr>
          <w:rFonts w:ascii="Times New Roman" w:hAnsi="Times New Roman" w:cs="Times New Roman"/>
          <w:sz w:val="24"/>
          <w:szCs w:val="24"/>
          <w:lang w:eastAsia="ru-RU"/>
        </w:rPr>
        <w:t>из</w:t>
      </w:r>
      <w:proofErr w:type="gramEnd"/>
      <w:r w:rsidRPr="00591493">
        <w:rPr>
          <w:rFonts w:ascii="Times New Roman" w:hAnsi="Times New Roman" w:cs="Times New Roman"/>
          <w:sz w:val="24"/>
          <w:szCs w:val="24"/>
          <w:lang w:eastAsia="ru-RU"/>
        </w:rPr>
        <w:t>:</w:t>
      </w:r>
    </w:p>
    <w:p w:rsidR="00735DC4" w:rsidRPr="00591493" w:rsidRDefault="00735DC4" w:rsidP="001E2359">
      <w:pPr>
        <w:pStyle w:val="a8"/>
        <w:ind w:firstLine="709"/>
        <w:jc w:val="both"/>
        <w:rPr>
          <w:rFonts w:ascii="Times New Roman" w:hAnsi="Times New Roman" w:cs="Times New Roman"/>
          <w:sz w:val="24"/>
          <w:szCs w:val="24"/>
          <w:lang w:eastAsia="ru-RU"/>
        </w:rPr>
      </w:pPr>
      <w:r w:rsidRPr="00591493">
        <w:rPr>
          <w:rFonts w:ascii="Times New Roman" w:hAnsi="Times New Roman" w:cs="Times New Roman"/>
          <w:sz w:val="24"/>
          <w:szCs w:val="24"/>
          <w:lang w:eastAsia="ru-RU"/>
        </w:rPr>
        <w:t>1.  дополнительных межбюджетных трансфертов по дорожной деятельности;</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2. дотации на сбалансированность (заработная плата работников администрации, клубов, благоустройство);</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3. иных дотаций (зависящих от действующих программ)</w:t>
      </w:r>
      <w:proofErr w:type="gramStart"/>
      <w:r w:rsidRPr="00591493">
        <w:rPr>
          <w:rFonts w:ascii="Times New Roman" w:eastAsia="Times New Roman" w:hAnsi="Times New Roman" w:cs="Times New Roman"/>
          <w:sz w:val="24"/>
          <w:szCs w:val="24"/>
          <w:lang w:eastAsia="ru-RU"/>
        </w:rPr>
        <w:t xml:space="preserve"> ;</w:t>
      </w:r>
      <w:proofErr w:type="gramEnd"/>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Работа администрации  Хазанского сельского поселения планируется </w:t>
      </w:r>
      <w:proofErr w:type="gramStart"/>
      <w:r w:rsidRPr="00591493">
        <w:rPr>
          <w:rFonts w:ascii="Times New Roman" w:eastAsia="Times New Roman" w:hAnsi="Times New Roman" w:cs="Times New Roman"/>
          <w:sz w:val="24"/>
          <w:szCs w:val="24"/>
          <w:lang w:eastAsia="ru-RU"/>
        </w:rPr>
        <w:t>согласно доходов</w:t>
      </w:r>
      <w:proofErr w:type="gramEnd"/>
      <w:r w:rsidRPr="00591493">
        <w:rPr>
          <w:rFonts w:ascii="Times New Roman" w:eastAsia="Times New Roman" w:hAnsi="Times New Roman" w:cs="Times New Roman"/>
          <w:sz w:val="24"/>
          <w:szCs w:val="24"/>
          <w:lang w:eastAsia="ru-RU"/>
        </w:rPr>
        <w:t xml:space="preserve"> полученных из налогооблагаемой базы. База бюджета Хазанского  сельского поселения формируется </w:t>
      </w:r>
      <w:proofErr w:type="gramStart"/>
      <w:r w:rsidRPr="00591493">
        <w:rPr>
          <w:rFonts w:ascii="Times New Roman" w:eastAsia="Times New Roman" w:hAnsi="Times New Roman" w:cs="Times New Roman"/>
          <w:sz w:val="24"/>
          <w:szCs w:val="24"/>
          <w:lang w:eastAsia="ru-RU"/>
        </w:rPr>
        <w:t>из</w:t>
      </w:r>
      <w:proofErr w:type="gramEnd"/>
      <w:r w:rsidRPr="00591493">
        <w:rPr>
          <w:rFonts w:ascii="Times New Roman" w:eastAsia="Times New Roman" w:hAnsi="Times New Roman" w:cs="Times New Roman"/>
          <w:sz w:val="24"/>
          <w:szCs w:val="24"/>
          <w:lang w:eastAsia="ru-RU"/>
        </w:rPr>
        <w:t>:</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налога на землю – всего 100%</w:t>
      </w:r>
      <w:proofErr w:type="gramStart"/>
      <w:r w:rsidRPr="00591493">
        <w:rPr>
          <w:rFonts w:ascii="Times New Roman" w:eastAsia="Times New Roman" w:hAnsi="Times New Roman" w:cs="Times New Roman"/>
          <w:sz w:val="24"/>
          <w:szCs w:val="24"/>
          <w:lang w:eastAsia="ru-RU"/>
        </w:rPr>
        <w:t xml:space="preserve"> ;</w:t>
      </w:r>
      <w:proofErr w:type="gramEnd"/>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налога на имущество физических лиц – 100%;</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 НДФЛ;- 7% </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-налоговые и  неналоговые доходы- </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На территории поселения решением Думы   депутатов Хазанского МО введены в действие 2 местных налога: земельный налог и налог на имущество физических и юридических лиц. Утверждены ставки налога на имущество физических лиц в зависимости от кадастровой стоимости объектов налогообложения. Налоги должны быть уплачены не позднее 1 декабря.</w:t>
      </w:r>
    </w:p>
    <w:p w:rsidR="00735DC4" w:rsidRPr="00591493" w:rsidRDefault="00735DC4"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В соответствии с реестром муниципального имущества  Хазанского муниципального образования на балансе числится 72 земельных участков (земельные участки для размещения автомобильных дорог, земельные участки для предоставления коммунальных услуг, для размещения домов культуры и т.д.)</w:t>
      </w:r>
    </w:p>
    <w:p w:rsidR="00735DC4" w:rsidRPr="00591493" w:rsidRDefault="00735DC4" w:rsidP="00296EB0">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 59 земельных участков </w:t>
      </w:r>
      <w:proofErr w:type="gramStart"/>
      <w:r w:rsidRPr="00591493">
        <w:rPr>
          <w:rFonts w:ascii="Times New Roman" w:eastAsia="Times New Roman" w:hAnsi="Times New Roman" w:cs="Times New Roman"/>
          <w:sz w:val="24"/>
          <w:szCs w:val="24"/>
          <w:lang w:eastAsia="ru-RU"/>
        </w:rPr>
        <w:t>оформлены</w:t>
      </w:r>
      <w:proofErr w:type="gramEnd"/>
      <w:r w:rsidRPr="00591493">
        <w:rPr>
          <w:rFonts w:ascii="Times New Roman" w:eastAsia="Times New Roman" w:hAnsi="Times New Roman" w:cs="Times New Roman"/>
          <w:sz w:val="24"/>
          <w:szCs w:val="24"/>
          <w:lang w:eastAsia="ru-RU"/>
        </w:rPr>
        <w:t xml:space="preserve"> под дорогами.</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Также специалистами администрации ведется активная работа по сокращению задолженности по налогам. Для пополнения бюджета проводилась работа по отработке недоимки во все уровни бюджета. Доводились сведения и вручались повторные квитанции налогоплательщикам, своевременно не уплатившим платеж по определенным видам налога, а так же проводились беседы об обязательном погашении задолженности в кратчайшие сроки.</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591493">
        <w:rPr>
          <w:rFonts w:ascii="Times New Roman" w:eastAsia="Times New Roman" w:hAnsi="Times New Roman" w:cs="Times New Roman"/>
          <w:sz w:val="24"/>
          <w:szCs w:val="24"/>
          <w:lang w:eastAsia="ru-RU"/>
        </w:rPr>
        <w:t>Исполняя бюджет поселения на территории поселения в прошедшем году действовали следующие муниципальные</w:t>
      </w:r>
      <w:proofErr w:type="gramEnd"/>
      <w:r w:rsidRPr="00591493">
        <w:rPr>
          <w:rFonts w:ascii="Times New Roman" w:eastAsia="Times New Roman" w:hAnsi="Times New Roman" w:cs="Times New Roman"/>
          <w:sz w:val="24"/>
          <w:szCs w:val="24"/>
          <w:lang w:eastAsia="ru-RU"/>
        </w:rPr>
        <w:t xml:space="preserve"> программы:</w:t>
      </w:r>
    </w:p>
    <w:p w:rsidR="00735DC4" w:rsidRPr="00591493" w:rsidRDefault="00735DC4"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1.         Муниципальная программа «Укрепление материально-технической базы муниципальных учреждений культуры администрации  Хазанского</w:t>
      </w:r>
    </w:p>
    <w:p w:rsidR="00735DC4" w:rsidRPr="00591493" w:rsidRDefault="00735DC4"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муниципального образования» на 2020 - 2025 годы</w:t>
      </w:r>
    </w:p>
    <w:p w:rsidR="00735DC4"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2.         Муниципальная программа «Обеспечение первичных мер пожарной безопасности на территории Хазанского муниципального образования </w:t>
      </w:r>
      <w:proofErr w:type="spellStart"/>
      <w:r w:rsidRPr="00591493">
        <w:rPr>
          <w:rFonts w:ascii="Times New Roman" w:eastAsia="Times New Roman" w:hAnsi="Times New Roman" w:cs="Times New Roman"/>
          <w:sz w:val="24"/>
          <w:szCs w:val="24"/>
          <w:lang w:eastAsia="ru-RU"/>
        </w:rPr>
        <w:t>Зиминского</w:t>
      </w:r>
      <w:proofErr w:type="spellEnd"/>
      <w:r w:rsidRPr="00591493">
        <w:rPr>
          <w:rFonts w:ascii="Times New Roman" w:eastAsia="Times New Roman" w:hAnsi="Times New Roman" w:cs="Times New Roman"/>
          <w:sz w:val="24"/>
          <w:szCs w:val="24"/>
          <w:lang w:eastAsia="ru-RU"/>
        </w:rPr>
        <w:t xml:space="preserve"> района» на 2022-2024 годы</w:t>
      </w:r>
    </w:p>
    <w:p w:rsidR="001F6915" w:rsidRPr="00591493" w:rsidRDefault="00735DC4"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 3.        Муниципальная программа «Развитие комплексной системы обращения с твердыми коммунальными отходами на территории  Хазанского муниципального образования на 2020-2024 годы»</w:t>
      </w:r>
      <w:r w:rsidR="00A42937" w:rsidRPr="00591493">
        <w:rPr>
          <w:rFonts w:ascii="Times New Roman" w:eastAsia="Times New Roman" w:hAnsi="Times New Roman" w:cs="Times New Roman"/>
          <w:sz w:val="24"/>
          <w:szCs w:val="24"/>
          <w:lang w:eastAsia="ru-RU"/>
        </w:rPr>
        <w:t>.</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Специалистами администрации ведется активная работа по сокращению задолженности по налогам. Для пополнения бюджета проводилась работа по отработке недоимки во все уровни бюджета. Доводились повторные сведения       налогоплательщикам своевременно не уплатившим платеж по определенным видам налога, а так же проводились беседы об обязательном погашении задолженности в кратчайшие сроки.</w:t>
      </w:r>
    </w:p>
    <w:p w:rsidR="001F6915" w:rsidRPr="00591493" w:rsidRDefault="001F6915" w:rsidP="001E2359">
      <w:pPr>
        <w:spacing w:after="0" w:line="240" w:lineRule="auto"/>
        <w:ind w:firstLine="709"/>
        <w:jc w:val="center"/>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b/>
          <w:bCs/>
          <w:color w:val="212121"/>
          <w:sz w:val="24"/>
          <w:szCs w:val="24"/>
          <w:lang w:eastAsia="ru-RU"/>
        </w:rPr>
        <w:lastRenderedPageBreak/>
        <w:t>Работа  администрации</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Администрация Хазанского му</w:t>
      </w:r>
      <w:r w:rsidR="002971E4" w:rsidRPr="00591493">
        <w:rPr>
          <w:rFonts w:ascii="Times New Roman" w:eastAsia="Times New Roman" w:hAnsi="Times New Roman" w:cs="Times New Roman"/>
          <w:color w:val="212121"/>
          <w:sz w:val="24"/>
          <w:szCs w:val="24"/>
          <w:lang w:eastAsia="ru-RU"/>
        </w:rPr>
        <w:t>ниципального образования  в 2023</w:t>
      </w:r>
      <w:r w:rsidRPr="00591493">
        <w:rPr>
          <w:rFonts w:ascii="Times New Roman" w:eastAsia="Times New Roman" w:hAnsi="Times New Roman" w:cs="Times New Roman"/>
          <w:color w:val="212121"/>
          <w:sz w:val="24"/>
          <w:szCs w:val="24"/>
          <w:lang w:eastAsia="ru-RU"/>
        </w:rPr>
        <w:t xml:space="preserve">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Хазанского  муниципального образования, а также нормативными актами федерального, областного, районного  и местного уровней, определяющих деятельность администрации в решении полномочий, возложенных на нее.</w:t>
      </w:r>
    </w:p>
    <w:p w:rsidR="001F6915" w:rsidRPr="00591493" w:rsidRDefault="002971E4"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В 2023</w:t>
      </w:r>
      <w:r w:rsidR="001F6915" w:rsidRPr="00591493">
        <w:rPr>
          <w:rFonts w:ascii="Times New Roman" w:eastAsia="Times New Roman" w:hAnsi="Times New Roman" w:cs="Times New Roman"/>
          <w:color w:val="212121"/>
          <w:sz w:val="24"/>
          <w:szCs w:val="24"/>
          <w:lang w:eastAsia="ru-RU"/>
        </w:rPr>
        <w:t xml:space="preserve"> году осуществлением поставленных перед администрацией сельского поселения  задач занимались глава,  четыре  ведущих специалиста администрации  Хазанского поселения,  из которых один  выполняет работу специалиста по военно-учетной работе,     директор МКУК « КДЦ Хазанского МО» и директор МКУ «Служба первичной помощи по тушению пожаров Хазанского МО».</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Основным направлением работы Администрации является организация качественной работы с населением.</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Через обращения граждан как письменные, так и устные, формируется и корректируется план осуществляемой и перспективной работы Администрации.</w:t>
      </w:r>
    </w:p>
    <w:p w:rsidR="001F6915" w:rsidRPr="00591493" w:rsidRDefault="00A42937"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 В  2023 </w:t>
      </w:r>
      <w:r w:rsidR="002971E4" w:rsidRPr="00591493">
        <w:rPr>
          <w:rFonts w:ascii="Times New Roman" w:eastAsia="Times New Roman" w:hAnsi="Times New Roman" w:cs="Times New Roman"/>
          <w:color w:val="212121"/>
          <w:sz w:val="24"/>
          <w:szCs w:val="24"/>
          <w:lang w:eastAsia="ru-RU"/>
        </w:rPr>
        <w:t xml:space="preserve"> Администрацией</w:t>
      </w:r>
      <w:r w:rsidR="001F6915" w:rsidRPr="00591493">
        <w:rPr>
          <w:rFonts w:ascii="Times New Roman" w:eastAsia="Times New Roman" w:hAnsi="Times New Roman" w:cs="Times New Roman"/>
          <w:color w:val="212121"/>
          <w:sz w:val="24"/>
          <w:szCs w:val="24"/>
          <w:lang w:eastAsia="ru-RU"/>
        </w:rPr>
        <w:t xml:space="preserve"> </w:t>
      </w:r>
      <w:r w:rsidR="002971E4" w:rsidRPr="00591493">
        <w:rPr>
          <w:rFonts w:ascii="Times New Roman" w:eastAsia="Times New Roman" w:hAnsi="Times New Roman" w:cs="Times New Roman"/>
          <w:color w:val="212121"/>
          <w:sz w:val="24"/>
          <w:szCs w:val="24"/>
          <w:lang w:eastAsia="ru-RU"/>
        </w:rPr>
        <w:t xml:space="preserve"> отработаны все </w:t>
      </w:r>
      <w:r w:rsidR="001F6915" w:rsidRPr="00591493">
        <w:rPr>
          <w:rFonts w:ascii="Times New Roman" w:eastAsia="Times New Roman" w:hAnsi="Times New Roman" w:cs="Times New Roman"/>
          <w:color w:val="212121"/>
          <w:sz w:val="24"/>
          <w:szCs w:val="24"/>
          <w:lang w:eastAsia="ru-RU"/>
        </w:rPr>
        <w:t xml:space="preserve"> </w:t>
      </w:r>
      <w:r w:rsidR="002971E4" w:rsidRPr="00591493">
        <w:rPr>
          <w:rFonts w:ascii="Times New Roman" w:eastAsia="Times New Roman" w:hAnsi="Times New Roman" w:cs="Times New Roman"/>
          <w:color w:val="212121"/>
          <w:sz w:val="24"/>
          <w:szCs w:val="24"/>
          <w:lang w:eastAsia="ru-RU"/>
        </w:rPr>
        <w:t xml:space="preserve"> </w:t>
      </w:r>
      <w:r w:rsidR="001F6915" w:rsidRPr="00591493">
        <w:rPr>
          <w:rFonts w:ascii="Times New Roman" w:eastAsia="Times New Roman" w:hAnsi="Times New Roman" w:cs="Times New Roman"/>
          <w:color w:val="212121"/>
          <w:sz w:val="24"/>
          <w:szCs w:val="24"/>
          <w:lang w:eastAsia="ru-RU"/>
        </w:rPr>
        <w:t xml:space="preserve"> обращения</w:t>
      </w:r>
      <w:r w:rsidR="002971E4" w:rsidRPr="00591493">
        <w:rPr>
          <w:rFonts w:ascii="Times New Roman" w:eastAsia="Times New Roman" w:hAnsi="Times New Roman" w:cs="Times New Roman"/>
          <w:color w:val="212121"/>
          <w:sz w:val="24"/>
          <w:szCs w:val="24"/>
          <w:lang w:eastAsia="ru-RU"/>
        </w:rPr>
        <w:t xml:space="preserve"> граждан</w:t>
      </w:r>
      <w:r w:rsidR="001F6915" w:rsidRPr="00591493">
        <w:rPr>
          <w:rFonts w:ascii="Times New Roman" w:eastAsia="Times New Roman" w:hAnsi="Times New Roman" w:cs="Times New Roman"/>
          <w:color w:val="212121"/>
          <w:sz w:val="24"/>
          <w:szCs w:val="24"/>
          <w:lang w:eastAsia="ru-RU"/>
        </w:rPr>
        <w:t xml:space="preserve">, </w:t>
      </w:r>
      <w:r w:rsidR="002971E4" w:rsidRPr="00591493">
        <w:rPr>
          <w:rFonts w:ascii="Times New Roman" w:eastAsia="Times New Roman" w:hAnsi="Times New Roman" w:cs="Times New Roman"/>
          <w:color w:val="212121"/>
          <w:sz w:val="24"/>
          <w:szCs w:val="24"/>
          <w:lang w:eastAsia="ru-RU"/>
        </w:rPr>
        <w:t xml:space="preserve"> </w:t>
      </w:r>
      <w:r w:rsidR="001F6915" w:rsidRPr="00591493">
        <w:rPr>
          <w:rFonts w:ascii="Times New Roman" w:eastAsia="Times New Roman" w:hAnsi="Times New Roman" w:cs="Times New Roman"/>
          <w:color w:val="212121"/>
          <w:sz w:val="24"/>
          <w:szCs w:val="24"/>
          <w:lang w:eastAsia="ru-RU"/>
        </w:rPr>
        <w:t xml:space="preserve"> рассмотрены и вынесены по ним определенные решения. </w:t>
      </w:r>
      <w:proofErr w:type="gramStart"/>
      <w:r w:rsidR="001F6915" w:rsidRPr="00591493">
        <w:rPr>
          <w:rFonts w:ascii="Times New Roman" w:eastAsia="Times New Roman" w:hAnsi="Times New Roman" w:cs="Times New Roman"/>
          <w:sz w:val="24"/>
          <w:szCs w:val="24"/>
          <w:lang w:eastAsia="ru-RU"/>
        </w:rPr>
        <w:t xml:space="preserve">Выдано </w:t>
      </w:r>
      <w:r w:rsidR="00A25284" w:rsidRPr="00591493">
        <w:rPr>
          <w:rFonts w:ascii="Times New Roman" w:eastAsia="Times New Roman" w:hAnsi="Times New Roman" w:cs="Times New Roman"/>
          <w:sz w:val="24"/>
          <w:szCs w:val="24"/>
          <w:lang w:eastAsia="ru-RU"/>
        </w:rPr>
        <w:t>166</w:t>
      </w:r>
      <w:r w:rsidR="001F6915" w:rsidRPr="00591493">
        <w:rPr>
          <w:rFonts w:ascii="Times New Roman" w:eastAsia="Times New Roman" w:hAnsi="Times New Roman" w:cs="Times New Roman"/>
          <w:sz w:val="24"/>
          <w:szCs w:val="24"/>
          <w:lang w:eastAsia="ru-RU"/>
        </w:rPr>
        <w:t xml:space="preserve"> справок (с места регистрации, перевоз животных, имущества, о печном отоплении, справки по смерти и др.) и 2</w:t>
      </w:r>
      <w:r w:rsidR="00A25284" w:rsidRPr="00591493">
        <w:rPr>
          <w:rFonts w:ascii="Times New Roman" w:eastAsia="Times New Roman" w:hAnsi="Times New Roman" w:cs="Times New Roman"/>
          <w:sz w:val="24"/>
          <w:szCs w:val="24"/>
          <w:lang w:eastAsia="ru-RU"/>
        </w:rPr>
        <w:t>9</w:t>
      </w:r>
      <w:r w:rsidR="001F6915" w:rsidRPr="00591493">
        <w:rPr>
          <w:rFonts w:ascii="Times New Roman" w:eastAsia="Times New Roman" w:hAnsi="Times New Roman" w:cs="Times New Roman"/>
          <w:sz w:val="24"/>
          <w:szCs w:val="24"/>
          <w:lang w:eastAsia="ru-RU"/>
        </w:rPr>
        <w:t xml:space="preserve"> в</w:t>
      </w:r>
      <w:r w:rsidR="001F6915" w:rsidRPr="00591493">
        <w:rPr>
          <w:rFonts w:ascii="Times New Roman" w:eastAsia="Times New Roman" w:hAnsi="Times New Roman" w:cs="Times New Roman"/>
          <w:color w:val="212121"/>
          <w:sz w:val="24"/>
          <w:szCs w:val="24"/>
          <w:lang w:eastAsia="ru-RU"/>
        </w:rPr>
        <w:t xml:space="preserve">ыписок из </w:t>
      </w:r>
      <w:proofErr w:type="spellStart"/>
      <w:r w:rsidR="001F6915" w:rsidRPr="00591493">
        <w:rPr>
          <w:rFonts w:ascii="Times New Roman" w:eastAsia="Times New Roman" w:hAnsi="Times New Roman" w:cs="Times New Roman"/>
          <w:color w:val="212121"/>
          <w:sz w:val="24"/>
          <w:szCs w:val="24"/>
          <w:lang w:eastAsia="ru-RU"/>
        </w:rPr>
        <w:t>похозяйственых</w:t>
      </w:r>
      <w:proofErr w:type="spellEnd"/>
      <w:r w:rsidR="001F6915" w:rsidRPr="00591493">
        <w:rPr>
          <w:rFonts w:ascii="Times New Roman" w:eastAsia="Times New Roman" w:hAnsi="Times New Roman" w:cs="Times New Roman"/>
          <w:color w:val="212121"/>
          <w:sz w:val="24"/>
          <w:szCs w:val="24"/>
          <w:lang w:eastAsia="ru-RU"/>
        </w:rPr>
        <w:t xml:space="preserve"> книг).</w:t>
      </w:r>
      <w:proofErr w:type="gramEnd"/>
      <w:r w:rsidR="001F6915" w:rsidRPr="00591493">
        <w:rPr>
          <w:rFonts w:ascii="Times New Roman" w:eastAsia="Times New Roman" w:hAnsi="Times New Roman" w:cs="Times New Roman"/>
          <w:color w:val="212121"/>
          <w:sz w:val="24"/>
          <w:szCs w:val="24"/>
          <w:lang w:eastAsia="ru-RU"/>
        </w:rPr>
        <w:t xml:space="preserve"> Жители обращаются в Администрацию поселения по поводу выдачи справок для оформления докумен</w:t>
      </w:r>
      <w:r w:rsidRPr="00591493">
        <w:rPr>
          <w:rFonts w:ascii="Times New Roman" w:eastAsia="Times New Roman" w:hAnsi="Times New Roman" w:cs="Times New Roman"/>
          <w:color w:val="212121"/>
          <w:sz w:val="24"/>
          <w:szCs w:val="24"/>
          <w:lang w:eastAsia="ru-RU"/>
        </w:rPr>
        <w:t>тов на получение льгот</w:t>
      </w:r>
      <w:r w:rsidR="001F6915" w:rsidRPr="00591493">
        <w:rPr>
          <w:rFonts w:ascii="Times New Roman" w:eastAsia="Times New Roman" w:hAnsi="Times New Roman" w:cs="Times New Roman"/>
          <w:color w:val="212121"/>
          <w:sz w:val="24"/>
          <w:szCs w:val="24"/>
          <w:lang w:eastAsia="ru-RU"/>
        </w:rPr>
        <w:t>, оформления домовладений и земельных участков в собственность. Поступали вопросы по    уличному освещению и замене перегоревших ламп, по принятию мер к бездомным собакам, предоставление жилых помещений, разбору разрушенных домов, ремонту и обслуживанию системы водоснабжения, спиливанию деревьев  и многие другие.</w:t>
      </w:r>
    </w:p>
    <w:p w:rsidR="00A25284"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Кроме основной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w:t>
      </w:r>
      <w:proofErr w:type="spellStart"/>
      <w:r w:rsidRPr="00591493">
        <w:rPr>
          <w:rFonts w:ascii="Times New Roman" w:eastAsia="Times New Roman" w:hAnsi="Times New Roman" w:cs="Times New Roman"/>
          <w:color w:val="212121"/>
          <w:sz w:val="24"/>
          <w:szCs w:val="24"/>
          <w:lang w:eastAsia="ru-RU"/>
        </w:rPr>
        <w:t>Росреест</w:t>
      </w:r>
      <w:r w:rsidR="00A25284" w:rsidRPr="00591493">
        <w:rPr>
          <w:rFonts w:ascii="Times New Roman" w:eastAsia="Times New Roman" w:hAnsi="Times New Roman" w:cs="Times New Roman"/>
          <w:color w:val="212121"/>
          <w:sz w:val="24"/>
          <w:szCs w:val="24"/>
          <w:lang w:eastAsia="ru-RU"/>
        </w:rPr>
        <w:t>ра</w:t>
      </w:r>
      <w:proofErr w:type="spellEnd"/>
      <w:r w:rsidR="00A25284" w:rsidRPr="00591493">
        <w:rPr>
          <w:rFonts w:ascii="Times New Roman" w:eastAsia="Times New Roman" w:hAnsi="Times New Roman" w:cs="Times New Roman"/>
          <w:color w:val="212121"/>
          <w:sz w:val="24"/>
          <w:szCs w:val="24"/>
          <w:lang w:eastAsia="ru-RU"/>
        </w:rPr>
        <w:t xml:space="preserve"> по Иркутской области, за 2023</w:t>
      </w:r>
      <w:r w:rsidRPr="00591493">
        <w:rPr>
          <w:rFonts w:ascii="Times New Roman" w:eastAsia="Times New Roman" w:hAnsi="Times New Roman" w:cs="Times New Roman"/>
          <w:color w:val="212121"/>
          <w:sz w:val="24"/>
          <w:szCs w:val="24"/>
          <w:lang w:eastAsia="ru-RU"/>
        </w:rPr>
        <w:t xml:space="preserve"> г</w:t>
      </w:r>
      <w:r w:rsidRPr="00591493">
        <w:rPr>
          <w:rFonts w:ascii="Times New Roman" w:eastAsia="Times New Roman" w:hAnsi="Times New Roman" w:cs="Times New Roman"/>
          <w:sz w:val="24"/>
          <w:szCs w:val="24"/>
          <w:lang w:eastAsia="ru-RU"/>
        </w:rPr>
        <w:t xml:space="preserve">. получено более 350 ответов </w:t>
      </w:r>
      <w:r w:rsidRPr="00591493">
        <w:rPr>
          <w:rFonts w:ascii="Times New Roman" w:eastAsia="Times New Roman" w:hAnsi="Times New Roman" w:cs="Times New Roman"/>
          <w:color w:val="212121"/>
          <w:sz w:val="24"/>
          <w:szCs w:val="24"/>
          <w:lang w:eastAsia="ru-RU"/>
        </w:rPr>
        <w:t xml:space="preserve">на запросы с сайта </w:t>
      </w:r>
      <w:proofErr w:type="spellStart"/>
      <w:r w:rsidRPr="00591493">
        <w:rPr>
          <w:rFonts w:ascii="Times New Roman" w:eastAsia="Times New Roman" w:hAnsi="Times New Roman" w:cs="Times New Roman"/>
          <w:color w:val="212121"/>
          <w:sz w:val="24"/>
          <w:szCs w:val="24"/>
          <w:lang w:eastAsia="ru-RU"/>
        </w:rPr>
        <w:t>Росреестр</w:t>
      </w:r>
      <w:proofErr w:type="spellEnd"/>
      <w:r w:rsidRPr="00591493">
        <w:rPr>
          <w:rFonts w:ascii="Times New Roman" w:eastAsia="Times New Roman" w:hAnsi="Times New Roman" w:cs="Times New Roman"/>
          <w:color w:val="212121"/>
          <w:sz w:val="24"/>
          <w:szCs w:val="24"/>
          <w:lang w:eastAsia="ru-RU"/>
        </w:rPr>
        <w:t>.</w:t>
      </w:r>
    </w:p>
    <w:p w:rsidR="00A42937" w:rsidRPr="00591493" w:rsidRDefault="00A42937"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Работа в ФИАС:  Уточнение адресов – 4 помещений, 1 – здание жилое, 1 – здание не жилое, 7 – земельных участков, 1 – сооружение, присвоено адресов – ЗУ-3, жилой дом – 1, аннулирование адресов – 2 квартиры, переведено из </w:t>
      </w:r>
      <w:proofErr w:type="gramStart"/>
      <w:r w:rsidRPr="00591493">
        <w:rPr>
          <w:rFonts w:ascii="Times New Roman" w:eastAsia="Times New Roman" w:hAnsi="Times New Roman" w:cs="Times New Roman"/>
          <w:color w:val="212121"/>
          <w:sz w:val="24"/>
          <w:szCs w:val="24"/>
          <w:lang w:eastAsia="ru-RU"/>
        </w:rPr>
        <w:t>жилого</w:t>
      </w:r>
      <w:proofErr w:type="gramEnd"/>
      <w:r w:rsidRPr="00591493">
        <w:rPr>
          <w:rFonts w:ascii="Times New Roman" w:eastAsia="Times New Roman" w:hAnsi="Times New Roman" w:cs="Times New Roman"/>
          <w:color w:val="212121"/>
          <w:sz w:val="24"/>
          <w:szCs w:val="24"/>
          <w:lang w:eastAsia="ru-RU"/>
        </w:rPr>
        <w:t xml:space="preserve"> в нежилое 1 объект.</w:t>
      </w:r>
    </w:p>
    <w:p w:rsidR="00960D83" w:rsidRPr="00591493" w:rsidRDefault="00960D83" w:rsidP="00960D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С июня 2021 г. в полномочия органов местного самоуправления входят полномочия по </w:t>
      </w:r>
      <w:r w:rsidRPr="00591493">
        <w:rPr>
          <w:rFonts w:ascii="Times New Roman" w:eastAsia="Times New Roman" w:hAnsi="Times New Roman" w:cs="Times New Roman"/>
          <w:color w:val="000000"/>
          <w:sz w:val="24"/>
          <w:szCs w:val="24"/>
          <w:shd w:val="clear" w:color="auto" w:fill="FFFFFF"/>
          <w:lang w:eastAsia="ru-RU"/>
        </w:rPr>
        <w:t>принятию решений и проведение на территории поселения мероприятий по </w:t>
      </w:r>
      <w:r w:rsidRPr="00591493">
        <w:rPr>
          <w:rFonts w:ascii="Times New Roman" w:eastAsia="Times New Roman" w:hAnsi="Times New Roman" w:cs="Times New Roman"/>
          <w:sz w:val="24"/>
          <w:szCs w:val="24"/>
          <w:shd w:val="clear" w:color="auto" w:fill="FFFFFF"/>
          <w:lang w:eastAsia="ru-RU"/>
        </w:rPr>
        <w:t>выявлению</w:t>
      </w:r>
      <w:r w:rsidRPr="00591493">
        <w:rPr>
          <w:rFonts w:ascii="Times New Roman" w:eastAsia="Times New Roman" w:hAnsi="Times New Roman" w:cs="Times New Roman"/>
          <w:color w:val="000000"/>
          <w:sz w:val="24"/>
          <w:szCs w:val="24"/>
          <w:shd w:val="clear" w:color="auto" w:fill="FFFFFF"/>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591493">
        <w:rPr>
          <w:rFonts w:ascii="Times New Roman" w:eastAsia="Times New Roman" w:hAnsi="Times New Roman" w:cs="Times New Roman"/>
          <w:sz w:val="24"/>
          <w:szCs w:val="24"/>
          <w:lang w:eastAsia="ru-RU"/>
        </w:rPr>
        <w:t xml:space="preserve">  Кроме того,   стабильно вносятся недостающие характеристики объектов недвижимости, отсутствующие в Едином реестре государственной недвижимости </w:t>
      </w:r>
      <w:r w:rsidRPr="00591493">
        <w:rPr>
          <w:rFonts w:ascii="Times New Roman" w:eastAsia="Times New Roman" w:hAnsi="Times New Roman" w:cs="Times New Roman"/>
          <w:i/>
          <w:sz w:val="24"/>
          <w:szCs w:val="24"/>
          <w:u w:val="single"/>
          <w:lang w:eastAsia="ru-RU"/>
        </w:rPr>
        <w:t>(ЕГРН).</w:t>
      </w:r>
      <w:r w:rsidRPr="00591493">
        <w:rPr>
          <w:rFonts w:ascii="Times New Roman" w:eastAsia="Times New Roman" w:hAnsi="Times New Roman" w:cs="Times New Roman"/>
          <w:sz w:val="24"/>
          <w:szCs w:val="24"/>
          <w:lang w:eastAsia="ru-RU"/>
        </w:rPr>
        <w:t xml:space="preserve"> Для исполнения данного полномочия администрацией активно ведется информационная и консультативная работа с гражданами, а также межведомственное взаимодействие с органами государственной власти, органами местного самоуправления, Управлением </w:t>
      </w:r>
      <w:proofErr w:type="spellStart"/>
      <w:r w:rsidRPr="00591493">
        <w:rPr>
          <w:rFonts w:ascii="Times New Roman" w:eastAsia="Times New Roman" w:hAnsi="Times New Roman" w:cs="Times New Roman"/>
          <w:sz w:val="24"/>
          <w:szCs w:val="24"/>
          <w:lang w:eastAsia="ru-RU"/>
        </w:rPr>
        <w:t>Росреестра</w:t>
      </w:r>
      <w:proofErr w:type="spellEnd"/>
      <w:r w:rsidRPr="00591493">
        <w:rPr>
          <w:rFonts w:ascii="Times New Roman" w:eastAsia="Times New Roman" w:hAnsi="Times New Roman" w:cs="Times New Roman"/>
          <w:sz w:val="24"/>
          <w:szCs w:val="24"/>
          <w:lang w:eastAsia="ru-RU"/>
        </w:rPr>
        <w:t xml:space="preserve">, нотариусами, юристами  и т.д. </w:t>
      </w:r>
    </w:p>
    <w:p w:rsidR="00960D83" w:rsidRPr="00591493" w:rsidRDefault="00960D8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roofErr w:type="gramStart"/>
      <w:r w:rsidRPr="00591493">
        <w:rPr>
          <w:rFonts w:ascii="Times New Roman" w:eastAsia="Times New Roman" w:hAnsi="Times New Roman" w:cs="Times New Roman"/>
          <w:sz w:val="24"/>
          <w:szCs w:val="24"/>
          <w:lang w:eastAsia="ru-RU"/>
        </w:rPr>
        <w:t>За период 2023 г. продолжается работа по наполнению ЕГРН,  в целом было обработано – около трех тысяч объектов недвижимости и объектов капитального строительства, в том числе выявлено правообладателей: - 7, снято с кадастрового учета: 3</w:t>
      </w:r>
      <w:r w:rsidRPr="00591493">
        <w:rPr>
          <w:rFonts w:ascii="Times New Roman" w:eastAsia="Calibri" w:hAnsi="Times New Roman" w:cs="Times New Roman"/>
          <w:sz w:val="24"/>
          <w:szCs w:val="24"/>
        </w:rPr>
        <w:t xml:space="preserve"> </w:t>
      </w:r>
      <w:r w:rsidRPr="00591493">
        <w:rPr>
          <w:rFonts w:ascii="Times New Roman" w:eastAsia="Times New Roman" w:hAnsi="Times New Roman" w:cs="Times New Roman"/>
          <w:sz w:val="24"/>
          <w:szCs w:val="24"/>
          <w:lang w:eastAsia="ru-RU"/>
        </w:rPr>
        <w:lastRenderedPageBreak/>
        <w:t xml:space="preserve">объектов, снято дублей объектов 2,  прекращено право бессрочного пользования – 59 земельных участков, выявлено 14 </w:t>
      </w:r>
      <w:proofErr w:type="spellStart"/>
      <w:r w:rsidRPr="00591493">
        <w:rPr>
          <w:rFonts w:ascii="Times New Roman" w:eastAsia="Times New Roman" w:hAnsi="Times New Roman" w:cs="Times New Roman"/>
          <w:sz w:val="24"/>
          <w:szCs w:val="24"/>
          <w:lang w:eastAsia="ru-RU"/>
        </w:rPr>
        <w:t>безхозяйных</w:t>
      </w:r>
      <w:proofErr w:type="spellEnd"/>
      <w:r w:rsidRPr="00591493">
        <w:rPr>
          <w:rFonts w:ascii="Times New Roman" w:eastAsia="Times New Roman" w:hAnsi="Times New Roman" w:cs="Times New Roman"/>
          <w:sz w:val="24"/>
          <w:szCs w:val="24"/>
          <w:lang w:eastAsia="ru-RU"/>
        </w:rPr>
        <w:t xml:space="preserve">   ранее учтенных объектов недвижимости, </w:t>
      </w:r>
      <w:proofErr w:type="gramEnd"/>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sz w:val="24"/>
          <w:szCs w:val="24"/>
          <w:lang w:eastAsia="ru-RU"/>
        </w:rPr>
        <w:t xml:space="preserve"> </w:t>
      </w:r>
      <w:proofErr w:type="gramStart"/>
      <w:r w:rsidRPr="00591493">
        <w:rPr>
          <w:rFonts w:ascii="Times New Roman" w:eastAsia="Times New Roman" w:hAnsi="Times New Roman" w:cs="Times New Roman"/>
          <w:sz w:val="24"/>
          <w:szCs w:val="24"/>
          <w:lang w:eastAsia="ru-RU"/>
        </w:rPr>
        <w:t xml:space="preserve">Ведется заполнение и обновление форм  информационного модуля по сбору показателей о социально-экономическом состоянии сельских территорий и агломераций  ГИС  «Единое окно», налажена работа платформы обратной связи - «ПОС», работа в системе СКДФ (информация о дорогах), ГИС ТОР КНД (виды контроля),  </w:t>
      </w:r>
      <w:proofErr w:type="spellStart"/>
      <w:r w:rsidRPr="00591493">
        <w:rPr>
          <w:rFonts w:ascii="Times New Roman" w:eastAsia="Times New Roman" w:hAnsi="Times New Roman" w:cs="Times New Roman"/>
          <w:sz w:val="24"/>
          <w:szCs w:val="24"/>
          <w:lang w:eastAsia="ru-RU"/>
        </w:rPr>
        <w:t>Энергодеклараций</w:t>
      </w:r>
      <w:proofErr w:type="spellEnd"/>
      <w:r w:rsidRPr="00591493">
        <w:rPr>
          <w:rFonts w:ascii="Times New Roman" w:eastAsia="Times New Roman" w:hAnsi="Times New Roman" w:cs="Times New Roman"/>
          <w:sz w:val="24"/>
          <w:szCs w:val="24"/>
          <w:lang w:eastAsia="ru-RU"/>
        </w:rPr>
        <w:t xml:space="preserve">, </w:t>
      </w:r>
      <w:proofErr w:type="spellStart"/>
      <w:r w:rsidRPr="00591493">
        <w:rPr>
          <w:rFonts w:ascii="Times New Roman" w:eastAsia="Times New Roman" w:hAnsi="Times New Roman" w:cs="Times New Roman"/>
          <w:sz w:val="24"/>
          <w:szCs w:val="24"/>
          <w:lang w:eastAsia="ru-RU"/>
        </w:rPr>
        <w:t>Энергоэффективности</w:t>
      </w:r>
      <w:proofErr w:type="spellEnd"/>
      <w:r w:rsidRPr="00591493">
        <w:rPr>
          <w:rFonts w:ascii="Times New Roman" w:eastAsia="Times New Roman" w:hAnsi="Times New Roman" w:cs="Times New Roman"/>
          <w:sz w:val="24"/>
          <w:szCs w:val="24"/>
          <w:lang w:eastAsia="ru-RU"/>
        </w:rPr>
        <w:t>, ГИС ЖКХ, систематически ведется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w:t>
      </w:r>
      <w:proofErr w:type="gramEnd"/>
      <w:r w:rsidRPr="00591493">
        <w:rPr>
          <w:rFonts w:ascii="Times New Roman" w:eastAsia="Times New Roman" w:hAnsi="Times New Roman" w:cs="Times New Roman"/>
          <w:sz w:val="24"/>
          <w:szCs w:val="24"/>
          <w:lang w:eastAsia="ru-RU"/>
        </w:rPr>
        <w:t xml:space="preserve"> </w:t>
      </w:r>
      <w:proofErr w:type="gramStart"/>
      <w:r w:rsidRPr="00591493">
        <w:rPr>
          <w:rFonts w:ascii="Times New Roman" w:eastAsia="Times New Roman" w:hAnsi="Times New Roman" w:cs="Times New Roman"/>
          <w:sz w:val="24"/>
          <w:szCs w:val="24"/>
          <w:lang w:eastAsia="ru-RU"/>
        </w:rPr>
        <w:t xml:space="preserve">государственной власти в порядке, установленном Правительством Российской Федерации  (предприятия, 4 - жилфонд, 4 – </w:t>
      </w:r>
      <w:proofErr w:type="spellStart"/>
      <w:r w:rsidRPr="00591493">
        <w:rPr>
          <w:rFonts w:ascii="Times New Roman" w:eastAsia="Times New Roman" w:hAnsi="Times New Roman" w:cs="Times New Roman"/>
          <w:sz w:val="24"/>
          <w:szCs w:val="24"/>
          <w:lang w:eastAsia="ru-RU"/>
        </w:rPr>
        <w:t>соцнайм</w:t>
      </w:r>
      <w:proofErr w:type="spellEnd"/>
      <w:r w:rsidRPr="00591493">
        <w:rPr>
          <w:rFonts w:ascii="Times New Roman" w:eastAsia="Times New Roman" w:hAnsi="Times New Roman" w:cs="Times New Roman"/>
          <w:sz w:val="24"/>
          <w:szCs w:val="24"/>
          <w:lang w:eastAsia="ru-RU"/>
        </w:rPr>
        <w:t xml:space="preserve">, о предоставлении жилья ветеранам, ГАС управление,  по имеющемуся  скоту, 3-ДГ, газификация, 3 – </w:t>
      </w:r>
      <w:proofErr w:type="spellStart"/>
      <w:r w:rsidRPr="00591493">
        <w:rPr>
          <w:rFonts w:ascii="Times New Roman" w:eastAsia="Times New Roman" w:hAnsi="Times New Roman" w:cs="Times New Roman"/>
          <w:sz w:val="24"/>
          <w:szCs w:val="24"/>
          <w:lang w:eastAsia="ru-RU"/>
        </w:rPr>
        <w:t>информ</w:t>
      </w:r>
      <w:proofErr w:type="spellEnd"/>
      <w:r w:rsidRPr="00591493">
        <w:rPr>
          <w:rFonts w:ascii="Times New Roman" w:eastAsia="Times New Roman" w:hAnsi="Times New Roman" w:cs="Times New Roman"/>
          <w:sz w:val="24"/>
          <w:szCs w:val="24"/>
          <w:lang w:eastAsia="ru-RU"/>
        </w:rPr>
        <w:t xml:space="preserve">, 1-МО, 1 – ТОРГ (МО), подтверждение ОКВЭД, ГАС управление – предоставление </w:t>
      </w:r>
      <w:proofErr w:type="spellStart"/>
      <w:r w:rsidRPr="00591493">
        <w:rPr>
          <w:rFonts w:ascii="Times New Roman" w:eastAsia="Times New Roman" w:hAnsi="Times New Roman" w:cs="Times New Roman"/>
          <w:sz w:val="24"/>
          <w:szCs w:val="24"/>
          <w:lang w:eastAsia="ru-RU"/>
        </w:rPr>
        <w:t>госуслуг</w:t>
      </w:r>
      <w:proofErr w:type="spellEnd"/>
      <w:r w:rsidRPr="00591493">
        <w:rPr>
          <w:rFonts w:ascii="Times New Roman" w:eastAsia="Times New Roman" w:hAnsi="Times New Roman" w:cs="Times New Roman"/>
          <w:sz w:val="24"/>
          <w:szCs w:val="24"/>
          <w:lang w:eastAsia="ru-RU"/>
        </w:rPr>
        <w:t>, размещение графиков, закупок, отчеты СССТУ – по обращению граждан,  и др.),</w:t>
      </w:r>
      <w:r w:rsidR="00A25284" w:rsidRPr="00591493">
        <w:rPr>
          <w:rFonts w:ascii="Times New Roman" w:eastAsia="Times New Roman" w:hAnsi="Times New Roman" w:cs="Times New Roman"/>
          <w:sz w:val="24"/>
          <w:szCs w:val="24"/>
          <w:lang w:eastAsia="ru-RU"/>
        </w:rPr>
        <w:t xml:space="preserve"> работа с порталом государственных и муниципальных услуг,  </w:t>
      </w:r>
      <w:r w:rsidRPr="00591493">
        <w:rPr>
          <w:rFonts w:ascii="Times New Roman" w:eastAsia="Times New Roman" w:hAnsi="Times New Roman" w:cs="Times New Roman"/>
          <w:sz w:val="24"/>
          <w:szCs w:val="24"/>
          <w:lang w:eastAsia="ru-RU"/>
        </w:rPr>
        <w:t xml:space="preserve"> ежедневно специалистами</w:t>
      </w:r>
      <w:r w:rsidR="00A25284" w:rsidRPr="00591493">
        <w:rPr>
          <w:rFonts w:ascii="Times New Roman" w:eastAsia="Times New Roman" w:hAnsi="Times New Roman" w:cs="Times New Roman"/>
          <w:sz w:val="24"/>
          <w:szCs w:val="24"/>
          <w:lang w:eastAsia="ru-RU"/>
        </w:rPr>
        <w:t xml:space="preserve"> администрации отрабатывается более</w:t>
      </w:r>
      <w:r w:rsidRPr="00591493">
        <w:rPr>
          <w:rFonts w:ascii="Times New Roman" w:eastAsia="Times New Roman" w:hAnsi="Times New Roman" w:cs="Times New Roman"/>
          <w:sz w:val="24"/>
          <w:szCs w:val="24"/>
          <w:lang w:eastAsia="ru-RU"/>
        </w:rPr>
        <w:t xml:space="preserve"> 30 писем</w:t>
      </w:r>
      <w:proofErr w:type="gramEnd"/>
      <w:r w:rsidRPr="00591493">
        <w:rPr>
          <w:rFonts w:ascii="Times New Roman" w:eastAsia="Times New Roman" w:hAnsi="Times New Roman" w:cs="Times New Roman"/>
          <w:sz w:val="24"/>
          <w:szCs w:val="24"/>
          <w:lang w:eastAsia="ru-RU"/>
        </w:rPr>
        <w:t xml:space="preserve"> входящей корреспонденции (в</w:t>
      </w:r>
      <w:r w:rsidR="00A25284" w:rsidRPr="00591493">
        <w:rPr>
          <w:rFonts w:ascii="Times New Roman" w:eastAsia="Times New Roman" w:hAnsi="Times New Roman" w:cs="Times New Roman"/>
          <w:sz w:val="24"/>
          <w:szCs w:val="24"/>
          <w:lang w:eastAsia="ru-RU"/>
        </w:rPr>
        <w:t xml:space="preserve"> почтовом и электронном виде).</w:t>
      </w:r>
    </w:p>
    <w:p w:rsidR="00500793" w:rsidRPr="00591493" w:rsidRDefault="0050079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sz w:val="24"/>
          <w:szCs w:val="24"/>
          <w:lang w:eastAsia="ru-RU"/>
        </w:rPr>
        <w:t xml:space="preserve"> </w:t>
      </w:r>
      <w:r w:rsidR="001F6915" w:rsidRPr="00591493">
        <w:rPr>
          <w:rFonts w:ascii="Times New Roman" w:eastAsia="Times New Roman" w:hAnsi="Times New Roman" w:cs="Times New Roman"/>
          <w:color w:val="212121"/>
          <w:sz w:val="24"/>
          <w:szCs w:val="24"/>
          <w:lang w:eastAsia="ru-RU"/>
        </w:rPr>
        <w:t xml:space="preserve"> </w:t>
      </w:r>
      <w:r w:rsidRPr="00591493">
        <w:rPr>
          <w:rFonts w:ascii="Times New Roman" w:eastAsia="Times New Roman" w:hAnsi="Times New Roman" w:cs="Times New Roman"/>
          <w:color w:val="212121"/>
          <w:sz w:val="24"/>
          <w:szCs w:val="24"/>
          <w:lang w:eastAsia="ru-RU"/>
        </w:rPr>
        <w:t>В 2023 году проведено -  14 заседаний Думы   депутатов Хазанского сельского поселения, на которых рассмотрено и принято 36  решений по ряду важных вопросов</w:t>
      </w:r>
    </w:p>
    <w:p w:rsidR="00500793" w:rsidRPr="00591493" w:rsidRDefault="0050079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2020 г. – заседания дум – 13, решений - 30</w:t>
      </w:r>
    </w:p>
    <w:p w:rsidR="00500793" w:rsidRPr="00591493" w:rsidRDefault="0050079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2021 г. – заседания дум -15, решений -36</w:t>
      </w:r>
    </w:p>
    <w:p w:rsidR="00500793" w:rsidRPr="00591493" w:rsidRDefault="0050079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2022 г. - заседания дум- 17, решений- 52</w:t>
      </w:r>
    </w:p>
    <w:p w:rsidR="00500793" w:rsidRPr="00591493" w:rsidRDefault="0050079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 За 2022 г на 16 решений больше, чем за 2021 г.</w:t>
      </w:r>
    </w:p>
    <w:p w:rsidR="00500793" w:rsidRPr="00591493" w:rsidRDefault="0050079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За 2023 г на 16 решений меньше, чем за 2022 г.</w:t>
      </w:r>
    </w:p>
    <w:p w:rsidR="001F6915" w:rsidRPr="00591493" w:rsidRDefault="0050079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 А</w:t>
      </w:r>
      <w:r w:rsidR="001F6915" w:rsidRPr="00591493">
        <w:rPr>
          <w:rFonts w:ascii="Times New Roman" w:eastAsia="Times New Roman" w:hAnsi="Times New Roman" w:cs="Times New Roman"/>
          <w:color w:val="212121"/>
          <w:sz w:val="24"/>
          <w:szCs w:val="24"/>
          <w:lang w:eastAsia="ru-RU"/>
        </w:rPr>
        <w:t xml:space="preserve">дминистрацией в рамках нормотворческой деятельности за отчетный период было издано </w:t>
      </w:r>
      <w:r w:rsidR="00A25284" w:rsidRPr="00591493">
        <w:rPr>
          <w:rFonts w:ascii="Times New Roman" w:eastAsia="Times New Roman" w:hAnsi="Times New Roman" w:cs="Times New Roman"/>
          <w:sz w:val="24"/>
          <w:szCs w:val="24"/>
          <w:lang w:eastAsia="ru-RU"/>
        </w:rPr>
        <w:t>115</w:t>
      </w:r>
      <w:r w:rsidRPr="00591493">
        <w:rPr>
          <w:rFonts w:ascii="Times New Roman" w:eastAsia="Times New Roman" w:hAnsi="Times New Roman" w:cs="Times New Roman"/>
          <w:sz w:val="24"/>
          <w:szCs w:val="24"/>
          <w:lang w:eastAsia="ru-RU"/>
        </w:rPr>
        <w:t xml:space="preserve"> постановлений, из них 22</w:t>
      </w:r>
      <w:r w:rsidR="001F6915" w:rsidRPr="00591493">
        <w:rPr>
          <w:rFonts w:ascii="Times New Roman" w:eastAsia="Times New Roman" w:hAnsi="Times New Roman" w:cs="Times New Roman"/>
          <w:sz w:val="24"/>
          <w:szCs w:val="24"/>
          <w:lang w:eastAsia="ru-RU"/>
        </w:rPr>
        <w:t xml:space="preserve"> муниципальных норматив</w:t>
      </w:r>
      <w:r w:rsidR="00735DC4" w:rsidRPr="00591493">
        <w:rPr>
          <w:rFonts w:ascii="Times New Roman" w:eastAsia="Times New Roman" w:hAnsi="Times New Roman" w:cs="Times New Roman"/>
          <w:sz w:val="24"/>
          <w:szCs w:val="24"/>
          <w:lang w:eastAsia="ru-RU"/>
        </w:rPr>
        <w:t xml:space="preserve">но-правовых акта, </w:t>
      </w:r>
      <w:r w:rsidR="001F6915" w:rsidRPr="00591493">
        <w:rPr>
          <w:rFonts w:ascii="Times New Roman" w:eastAsia="Times New Roman" w:hAnsi="Times New Roman" w:cs="Times New Roman"/>
          <w:color w:val="212121"/>
          <w:sz w:val="24"/>
          <w:szCs w:val="24"/>
          <w:lang w:eastAsia="ru-RU"/>
        </w:rPr>
        <w:t>распоряжен</w:t>
      </w:r>
      <w:r w:rsidR="001D27FF" w:rsidRPr="00591493">
        <w:rPr>
          <w:rFonts w:ascii="Times New Roman" w:eastAsia="Times New Roman" w:hAnsi="Times New Roman" w:cs="Times New Roman"/>
          <w:color w:val="212121"/>
          <w:sz w:val="24"/>
          <w:szCs w:val="24"/>
          <w:lang w:eastAsia="ru-RU"/>
        </w:rPr>
        <w:t>ий по основной деятельности – 33</w:t>
      </w:r>
      <w:r w:rsidR="001F6915" w:rsidRPr="00591493">
        <w:rPr>
          <w:rFonts w:ascii="Times New Roman" w:eastAsia="Times New Roman" w:hAnsi="Times New Roman" w:cs="Times New Roman"/>
          <w:color w:val="212121"/>
          <w:sz w:val="24"/>
          <w:szCs w:val="24"/>
          <w:lang w:eastAsia="ru-RU"/>
        </w:rPr>
        <w:t>,</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roofErr w:type="gramStart"/>
      <w:r w:rsidRPr="00591493">
        <w:rPr>
          <w:rFonts w:ascii="Times New Roman" w:eastAsia="Times New Roman" w:hAnsi="Times New Roman" w:cs="Times New Roman"/>
          <w:color w:val="212121"/>
          <w:sz w:val="24"/>
          <w:szCs w:val="24"/>
          <w:lang w:eastAsia="ru-RU"/>
        </w:rPr>
        <w:t xml:space="preserve">распоряжений по личному составу о приеме, переводе, увольнении, перемещении, совмещении, совместительстве,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591493">
        <w:rPr>
          <w:rFonts w:ascii="Times New Roman" w:eastAsia="Times New Roman" w:hAnsi="Times New Roman" w:cs="Times New Roman"/>
          <w:color w:val="212121"/>
          <w:sz w:val="24"/>
          <w:szCs w:val="24"/>
          <w:lang w:eastAsia="ru-RU"/>
        </w:rPr>
        <w:t>анкетно</w:t>
      </w:r>
      <w:proofErr w:type="spellEnd"/>
      <w:r w:rsidRPr="00591493">
        <w:rPr>
          <w:rFonts w:ascii="Times New Roman" w:eastAsia="Times New Roman" w:hAnsi="Times New Roman" w:cs="Times New Roman"/>
          <w:color w:val="212121"/>
          <w:sz w:val="24"/>
          <w:szCs w:val="24"/>
          <w:lang w:eastAsia="ru-RU"/>
        </w:rPr>
        <w:t>-биографических данных, отпусках по уходу за ребенком, отпусках без сохранения заработной платы, ди</w:t>
      </w:r>
      <w:r w:rsidR="001D27FF" w:rsidRPr="00591493">
        <w:rPr>
          <w:rFonts w:ascii="Times New Roman" w:eastAsia="Times New Roman" w:hAnsi="Times New Roman" w:cs="Times New Roman"/>
          <w:color w:val="212121"/>
          <w:sz w:val="24"/>
          <w:szCs w:val="24"/>
          <w:lang w:eastAsia="ru-RU"/>
        </w:rPr>
        <w:t>сциплинарных взысканиях — 144</w:t>
      </w:r>
      <w:r w:rsidRPr="00591493">
        <w:rPr>
          <w:rFonts w:ascii="Times New Roman" w:eastAsia="Times New Roman" w:hAnsi="Times New Roman" w:cs="Times New Roman"/>
          <w:color w:val="212121"/>
          <w:sz w:val="24"/>
          <w:szCs w:val="24"/>
          <w:lang w:eastAsia="ru-RU"/>
        </w:rPr>
        <w:t>.</w:t>
      </w:r>
      <w:proofErr w:type="gramEnd"/>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распоряжения по личному составу о предоставлении очередных отпусков, отпусков в связи с обучением, о служебных проверках, о направлении </w:t>
      </w:r>
      <w:r w:rsidR="001D27FF" w:rsidRPr="00591493">
        <w:rPr>
          <w:rFonts w:ascii="Times New Roman" w:eastAsia="Times New Roman" w:hAnsi="Times New Roman" w:cs="Times New Roman"/>
          <w:color w:val="212121"/>
          <w:sz w:val="24"/>
          <w:szCs w:val="24"/>
          <w:lang w:eastAsia="ru-RU"/>
        </w:rPr>
        <w:t>в командировку работников — 24</w:t>
      </w:r>
      <w:r w:rsidRPr="00591493">
        <w:rPr>
          <w:rFonts w:ascii="Times New Roman" w:eastAsia="Times New Roman" w:hAnsi="Times New Roman" w:cs="Times New Roman"/>
          <w:color w:val="212121"/>
          <w:sz w:val="24"/>
          <w:szCs w:val="24"/>
          <w:lang w:eastAsia="ru-RU"/>
        </w:rPr>
        <w:t xml:space="preserve"> шт.</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    Все проекты и   утвержденные нормативные правовые акты проходят антикоррупционную экспертизу,   направляются в прокуратуру г. Зимы и </w:t>
      </w:r>
      <w:proofErr w:type="spellStart"/>
      <w:r w:rsidRPr="00591493">
        <w:rPr>
          <w:rFonts w:ascii="Times New Roman" w:eastAsia="Times New Roman" w:hAnsi="Times New Roman" w:cs="Times New Roman"/>
          <w:color w:val="212121"/>
          <w:sz w:val="24"/>
          <w:szCs w:val="24"/>
          <w:lang w:eastAsia="ru-RU"/>
        </w:rPr>
        <w:t>Зиминского</w:t>
      </w:r>
      <w:proofErr w:type="spellEnd"/>
      <w:r w:rsidRPr="00591493">
        <w:rPr>
          <w:rFonts w:ascii="Times New Roman" w:eastAsia="Times New Roman" w:hAnsi="Times New Roman" w:cs="Times New Roman"/>
          <w:color w:val="212121"/>
          <w:sz w:val="24"/>
          <w:szCs w:val="24"/>
          <w:lang w:eastAsia="ru-RU"/>
        </w:rPr>
        <w:t xml:space="preserve"> района, в соответствии с действующим соглашением о взаимодействии между Администрацией Хазанского муниципального образования, думой Хазанского муниципального образования и </w:t>
      </w:r>
      <w:proofErr w:type="spellStart"/>
      <w:r w:rsidRPr="00591493">
        <w:rPr>
          <w:rFonts w:ascii="Times New Roman" w:eastAsia="Times New Roman" w:hAnsi="Times New Roman" w:cs="Times New Roman"/>
          <w:color w:val="212121"/>
          <w:sz w:val="24"/>
          <w:szCs w:val="24"/>
          <w:lang w:eastAsia="ru-RU"/>
        </w:rPr>
        <w:t>Зиминской</w:t>
      </w:r>
      <w:proofErr w:type="spellEnd"/>
      <w:r w:rsidRPr="00591493">
        <w:rPr>
          <w:rFonts w:ascii="Times New Roman" w:eastAsia="Times New Roman" w:hAnsi="Times New Roman" w:cs="Times New Roman"/>
          <w:color w:val="212121"/>
          <w:sz w:val="24"/>
          <w:szCs w:val="24"/>
          <w:lang w:eastAsia="ru-RU"/>
        </w:rPr>
        <w:t xml:space="preserve"> межрайонной прокуратурой Иркутской области в сфере нормотворчества. </w:t>
      </w:r>
    </w:p>
    <w:p w:rsidR="001F6915" w:rsidRPr="00591493" w:rsidRDefault="00500793"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Всего за 2023</w:t>
      </w:r>
      <w:r w:rsidR="00052A43" w:rsidRPr="00591493">
        <w:rPr>
          <w:rFonts w:ascii="Times New Roman" w:eastAsia="Times New Roman" w:hAnsi="Times New Roman" w:cs="Times New Roman"/>
          <w:color w:val="212121"/>
          <w:sz w:val="24"/>
          <w:szCs w:val="24"/>
          <w:lang w:eastAsia="ru-RU"/>
        </w:rPr>
        <w:t xml:space="preserve"> год отработано 110 писем</w:t>
      </w:r>
      <w:r w:rsidR="001F6915" w:rsidRPr="00591493">
        <w:rPr>
          <w:rFonts w:ascii="Times New Roman" w:eastAsia="Times New Roman" w:hAnsi="Times New Roman" w:cs="Times New Roman"/>
          <w:color w:val="212121"/>
          <w:sz w:val="24"/>
          <w:szCs w:val="24"/>
          <w:lang w:eastAsia="ru-RU"/>
        </w:rPr>
        <w:t xml:space="preserve"> </w:t>
      </w:r>
      <w:proofErr w:type="spellStart"/>
      <w:r w:rsidR="001F6915" w:rsidRPr="00591493">
        <w:rPr>
          <w:rFonts w:ascii="Times New Roman" w:eastAsia="Times New Roman" w:hAnsi="Times New Roman" w:cs="Times New Roman"/>
          <w:color w:val="212121"/>
          <w:sz w:val="24"/>
          <w:szCs w:val="24"/>
          <w:lang w:eastAsia="ru-RU"/>
        </w:rPr>
        <w:t>Зиминской</w:t>
      </w:r>
      <w:proofErr w:type="spellEnd"/>
      <w:r w:rsidR="001F6915" w:rsidRPr="00591493">
        <w:rPr>
          <w:rFonts w:ascii="Times New Roman" w:eastAsia="Times New Roman" w:hAnsi="Times New Roman" w:cs="Times New Roman"/>
          <w:color w:val="212121"/>
          <w:sz w:val="24"/>
          <w:szCs w:val="24"/>
          <w:lang w:eastAsia="ru-RU"/>
        </w:rPr>
        <w:t xml:space="preserve"> межрайонной прокуратуры и Братской природоохранной прокуратуры – это предостережения, требования,  представления,  запросы, запросы  по жал</w:t>
      </w:r>
      <w:r w:rsidR="00052A43" w:rsidRPr="00591493">
        <w:rPr>
          <w:rFonts w:ascii="Times New Roman" w:eastAsia="Times New Roman" w:hAnsi="Times New Roman" w:cs="Times New Roman"/>
          <w:color w:val="212121"/>
          <w:sz w:val="24"/>
          <w:szCs w:val="24"/>
          <w:lang w:eastAsia="ru-RU"/>
        </w:rPr>
        <w:t>обам населения и др. – это на 7 больше чем за 2022</w:t>
      </w:r>
      <w:r w:rsidR="001F6915" w:rsidRPr="00591493">
        <w:rPr>
          <w:rFonts w:ascii="Times New Roman" w:eastAsia="Times New Roman" w:hAnsi="Times New Roman" w:cs="Times New Roman"/>
          <w:color w:val="212121"/>
          <w:sz w:val="24"/>
          <w:szCs w:val="24"/>
          <w:lang w:eastAsia="ru-RU"/>
        </w:rPr>
        <w:t xml:space="preserve"> г.  </w:t>
      </w:r>
    </w:p>
    <w:p w:rsidR="001F6915" w:rsidRPr="00591493" w:rsidRDefault="00052A43"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color w:val="212121"/>
          <w:sz w:val="24"/>
          <w:szCs w:val="24"/>
          <w:lang w:eastAsia="ru-RU"/>
        </w:rPr>
        <w:t xml:space="preserve"> </w:t>
      </w:r>
      <w:r w:rsidR="001F6915" w:rsidRPr="00591493">
        <w:rPr>
          <w:rFonts w:ascii="Times New Roman" w:eastAsia="Times New Roman" w:hAnsi="Times New Roman" w:cs="Times New Roman"/>
          <w:bCs/>
          <w:color w:val="212121"/>
          <w:sz w:val="24"/>
          <w:szCs w:val="24"/>
          <w:lang w:eastAsia="ru-RU"/>
        </w:rPr>
        <w:t xml:space="preserve">Специалист администрации активно содействовала депутатам по   своевременному предоставлению   и направлению </w:t>
      </w:r>
      <w:r w:rsidR="001F6915" w:rsidRPr="00591493">
        <w:rPr>
          <w:rFonts w:ascii="Times New Roman" w:eastAsia="Times New Roman" w:hAnsi="Times New Roman" w:cs="Times New Roman"/>
          <w:color w:val="212121"/>
          <w:sz w:val="24"/>
          <w:szCs w:val="24"/>
          <w:lang w:eastAsia="ru-RU"/>
        </w:rPr>
        <w:t>справок о доходах и об имуществе в управление по профилактике коррупционных и иных правонарушений Иркутской области.</w:t>
      </w:r>
      <w:r w:rsidR="001F6915" w:rsidRPr="00591493">
        <w:rPr>
          <w:rFonts w:ascii="Times New Roman" w:eastAsia="Times New Roman" w:hAnsi="Times New Roman" w:cs="Times New Roman"/>
          <w:sz w:val="24"/>
          <w:szCs w:val="24"/>
          <w:lang w:eastAsia="ru-RU"/>
        </w:rPr>
        <w:t xml:space="preserve"> </w:t>
      </w:r>
    </w:p>
    <w:p w:rsidR="00052A43" w:rsidRPr="00591493" w:rsidRDefault="001F6915" w:rsidP="001E2359">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91493">
        <w:rPr>
          <w:rFonts w:ascii="Times New Roman" w:eastAsia="Times New Roman" w:hAnsi="Times New Roman" w:cs="Times New Roman"/>
          <w:sz w:val="24"/>
          <w:szCs w:val="24"/>
          <w:shd w:val="clear" w:color="auto" w:fill="FFFFFF"/>
          <w:lang w:eastAsia="ru-RU"/>
        </w:rPr>
        <w:t>С 01.07.2021 вступил в силу Федеральный закон от 31.07.2020 № 248-ФЗ «О государственном </w:t>
      </w:r>
      <w:r w:rsidRPr="00591493">
        <w:rPr>
          <w:rFonts w:ascii="Times New Roman" w:eastAsia="Times New Roman" w:hAnsi="Times New Roman" w:cs="Times New Roman"/>
          <w:bCs/>
          <w:sz w:val="24"/>
          <w:szCs w:val="24"/>
          <w:shd w:val="clear" w:color="auto" w:fill="FFFFFF"/>
          <w:lang w:eastAsia="ru-RU"/>
        </w:rPr>
        <w:t>контроле</w:t>
      </w:r>
      <w:r w:rsidRPr="00591493">
        <w:rPr>
          <w:rFonts w:ascii="Times New Roman" w:eastAsia="Times New Roman" w:hAnsi="Times New Roman" w:cs="Times New Roman"/>
          <w:sz w:val="24"/>
          <w:szCs w:val="24"/>
          <w:shd w:val="clear" w:color="auto" w:fill="FFFFFF"/>
          <w:lang w:eastAsia="ru-RU"/>
        </w:rPr>
        <w:t> (надзоре) и </w:t>
      </w:r>
      <w:r w:rsidRPr="00591493">
        <w:rPr>
          <w:rFonts w:ascii="Times New Roman" w:eastAsia="Times New Roman" w:hAnsi="Times New Roman" w:cs="Times New Roman"/>
          <w:bCs/>
          <w:sz w:val="24"/>
          <w:szCs w:val="24"/>
          <w:shd w:val="clear" w:color="auto" w:fill="FFFFFF"/>
          <w:lang w:eastAsia="ru-RU"/>
        </w:rPr>
        <w:t>муниципальном</w:t>
      </w:r>
      <w:r w:rsidRPr="00591493">
        <w:rPr>
          <w:rFonts w:ascii="Times New Roman" w:eastAsia="Times New Roman" w:hAnsi="Times New Roman" w:cs="Times New Roman"/>
          <w:sz w:val="24"/>
          <w:szCs w:val="24"/>
          <w:shd w:val="clear" w:color="auto" w:fill="FFFFFF"/>
          <w:lang w:eastAsia="ru-RU"/>
        </w:rPr>
        <w:t> </w:t>
      </w:r>
      <w:r w:rsidRPr="00591493">
        <w:rPr>
          <w:rFonts w:ascii="Times New Roman" w:eastAsia="Times New Roman" w:hAnsi="Times New Roman" w:cs="Times New Roman"/>
          <w:bCs/>
          <w:sz w:val="24"/>
          <w:szCs w:val="24"/>
          <w:shd w:val="clear" w:color="auto" w:fill="FFFFFF"/>
          <w:lang w:eastAsia="ru-RU"/>
        </w:rPr>
        <w:t>контроле</w:t>
      </w:r>
      <w:r w:rsidRPr="00591493">
        <w:rPr>
          <w:rFonts w:ascii="Times New Roman" w:eastAsia="Times New Roman" w:hAnsi="Times New Roman" w:cs="Times New Roman"/>
          <w:sz w:val="24"/>
          <w:szCs w:val="24"/>
          <w:shd w:val="clear" w:color="auto" w:fill="FFFFFF"/>
          <w:lang w:eastAsia="ru-RU"/>
        </w:rPr>
        <w:t> в Российской Федерации».</w:t>
      </w:r>
    </w:p>
    <w:p w:rsidR="001F6915" w:rsidRPr="00591493" w:rsidRDefault="001F6915" w:rsidP="001E2359">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91493">
        <w:rPr>
          <w:rFonts w:ascii="Times New Roman" w:eastAsia="Times New Roman" w:hAnsi="Times New Roman" w:cs="Times New Roman"/>
          <w:sz w:val="24"/>
          <w:szCs w:val="24"/>
          <w:shd w:val="clear" w:color="auto" w:fill="FFFFFF"/>
          <w:lang w:eastAsia="ru-RU"/>
        </w:rPr>
        <w:lastRenderedPageBreak/>
        <w:t xml:space="preserve"> В рамках своих полномочий администрация  Хазанского муниципального образования осуществляет: </w:t>
      </w:r>
      <w:r w:rsidRPr="00591493">
        <w:rPr>
          <w:rFonts w:ascii="Times New Roman" w:eastAsia="Times New Roman" w:hAnsi="Times New Roman" w:cs="Times New Roman"/>
          <w:i/>
          <w:sz w:val="24"/>
          <w:szCs w:val="24"/>
          <w:shd w:val="clear" w:color="auto" w:fill="FFFFFF"/>
          <w:lang w:eastAsia="ru-RU"/>
        </w:rPr>
        <w:t>муниципальный контроль в сфере благоустройства, жилищный муниципальный контроль, муниципальный контроль на автомобильном</w:t>
      </w:r>
      <w:r w:rsidRPr="00591493">
        <w:rPr>
          <w:rFonts w:ascii="Times New Roman" w:eastAsia="Times New Roman" w:hAnsi="Times New Roman" w:cs="Times New Roman"/>
          <w:sz w:val="24"/>
          <w:szCs w:val="24"/>
          <w:shd w:val="clear" w:color="auto" w:fill="FFFFFF"/>
          <w:lang w:eastAsia="ru-RU"/>
        </w:rPr>
        <w:t xml:space="preserve"> транспорте, городском наземном электрическом транспорте и в дорожном хозяйстве. Специалисты администрации выполняют функции по определенным видам контроля, проходят обучение, посещают  семинары, </w:t>
      </w:r>
      <w:proofErr w:type="spellStart"/>
      <w:r w:rsidRPr="00591493">
        <w:rPr>
          <w:rFonts w:ascii="Times New Roman" w:eastAsia="Times New Roman" w:hAnsi="Times New Roman" w:cs="Times New Roman"/>
          <w:sz w:val="24"/>
          <w:szCs w:val="24"/>
          <w:shd w:val="clear" w:color="auto" w:fill="FFFFFF"/>
          <w:lang w:eastAsia="ru-RU"/>
        </w:rPr>
        <w:t>вебинары</w:t>
      </w:r>
      <w:proofErr w:type="spellEnd"/>
      <w:r w:rsidRPr="00591493">
        <w:rPr>
          <w:rFonts w:ascii="Times New Roman" w:eastAsia="Times New Roman" w:hAnsi="Times New Roman" w:cs="Times New Roman"/>
          <w:sz w:val="24"/>
          <w:szCs w:val="24"/>
          <w:shd w:val="clear" w:color="auto" w:fill="FFFFFF"/>
          <w:lang w:eastAsia="ru-RU"/>
        </w:rPr>
        <w:t xml:space="preserve"> и собрания, ведут работу с программой ГИС ТОР КНД.</w:t>
      </w:r>
    </w:p>
    <w:p w:rsidR="001F6915" w:rsidRPr="00591493" w:rsidRDefault="00052A43" w:rsidP="001E2359">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591493">
        <w:rPr>
          <w:rFonts w:ascii="Times New Roman" w:eastAsia="Times New Roman" w:hAnsi="Times New Roman" w:cs="Times New Roman"/>
          <w:sz w:val="24"/>
          <w:szCs w:val="24"/>
          <w:shd w:val="clear" w:color="auto" w:fill="FFFFFF"/>
          <w:lang w:eastAsia="ru-RU"/>
        </w:rPr>
        <w:t>В 2023</w:t>
      </w:r>
      <w:r w:rsidR="001F6915" w:rsidRPr="00591493">
        <w:rPr>
          <w:rFonts w:ascii="Times New Roman" w:eastAsia="Times New Roman" w:hAnsi="Times New Roman" w:cs="Times New Roman"/>
          <w:sz w:val="24"/>
          <w:szCs w:val="24"/>
          <w:shd w:val="clear" w:color="auto" w:fill="FFFFFF"/>
          <w:lang w:eastAsia="ru-RU"/>
        </w:rPr>
        <w:t xml:space="preserve"> г. </w:t>
      </w:r>
      <w:r w:rsidR="001F6915" w:rsidRPr="00591493">
        <w:rPr>
          <w:rFonts w:ascii="Times New Roman" w:eastAsia="Times New Roman" w:hAnsi="Times New Roman" w:cs="Times New Roman"/>
          <w:bCs/>
          <w:sz w:val="24"/>
          <w:szCs w:val="24"/>
          <w:shd w:val="clear" w:color="auto" w:fill="FFFFFF"/>
          <w:lang w:eastAsia="ru-RU"/>
        </w:rPr>
        <w:t xml:space="preserve"> проведена </w:t>
      </w:r>
      <w:r w:rsidRPr="00591493">
        <w:rPr>
          <w:rFonts w:ascii="Times New Roman" w:eastAsia="Times New Roman" w:hAnsi="Times New Roman" w:cs="Times New Roman"/>
          <w:bCs/>
          <w:sz w:val="24"/>
          <w:szCs w:val="24"/>
          <w:shd w:val="clear" w:color="auto" w:fill="FFFFFF"/>
          <w:lang w:eastAsia="ru-RU"/>
        </w:rPr>
        <w:t xml:space="preserve"> </w:t>
      </w:r>
      <w:r w:rsidR="001F6915" w:rsidRPr="00591493">
        <w:rPr>
          <w:rFonts w:ascii="Times New Roman" w:eastAsia="Times New Roman" w:hAnsi="Times New Roman" w:cs="Times New Roman"/>
          <w:bCs/>
          <w:sz w:val="24"/>
          <w:szCs w:val="24"/>
          <w:shd w:val="clear" w:color="auto" w:fill="FFFFFF"/>
          <w:lang w:eastAsia="ru-RU"/>
        </w:rPr>
        <w:t xml:space="preserve"> проверка ОНД и ПР по г. Сая</w:t>
      </w:r>
      <w:r w:rsidRPr="00591493">
        <w:rPr>
          <w:rFonts w:ascii="Times New Roman" w:eastAsia="Times New Roman" w:hAnsi="Times New Roman" w:cs="Times New Roman"/>
          <w:bCs/>
          <w:sz w:val="24"/>
          <w:szCs w:val="24"/>
          <w:shd w:val="clear" w:color="auto" w:fill="FFFFFF"/>
          <w:lang w:eastAsia="ru-RU"/>
        </w:rPr>
        <w:t xml:space="preserve">нску, </w:t>
      </w:r>
      <w:proofErr w:type="spellStart"/>
      <w:r w:rsidRPr="00591493">
        <w:rPr>
          <w:rFonts w:ascii="Times New Roman" w:eastAsia="Times New Roman" w:hAnsi="Times New Roman" w:cs="Times New Roman"/>
          <w:bCs/>
          <w:sz w:val="24"/>
          <w:szCs w:val="24"/>
          <w:shd w:val="clear" w:color="auto" w:fill="FFFFFF"/>
          <w:lang w:eastAsia="ru-RU"/>
        </w:rPr>
        <w:t>г</w:t>
      </w:r>
      <w:proofErr w:type="gramStart"/>
      <w:r w:rsidRPr="00591493">
        <w:rPr>
          <w:rFonts w:ascii="Times New Roman" w:eastAsia="Times New Roman" w:hAnsi="Times New Roman" w:cs="Times New Roman"/>
          <w:bCs/>
          <w:sz w:val="24"/>
          <w:szCs w:val="24"/>
          <w:shd w:val="clear" w:color="auto" w:fill="FFFFFF"/>
          <w:lang w:eastAsia="ru-RU"/>
        </w:rPr>
        <w:t>.З</w:t>
      </w:r>
      <w:proofErr w:type="gramEnd"/>
      <w:r w:rsidRPr="00591493">
        <w:rPr>
          <w:rFonts w:ascii="Times New Roman" w:eastAsia="Times New Roman" w:hAnsi="Times New Roman" w:cs="Times New Roman"/>
          <w:bCs/>
          <w:sz w:val="24"/>
          <w:szCs w:val="24"/>
          <w:shd w:val="clear" w:color="auto" w:fill="FFFFFF"/>
          <w:lang w:eastAsia="ru-RU"/>
        </w:rPr>
        <w:t>име</w:t>
      </w:r>
      <w:proofErr w:type="spellEnd"/>
      <w:r w:rsidRPr="00591493">
        <w:rPr>
          <w:rFonts w:ascii="Times New Roman" w:eastAsia="Times New Roman" w:hAnsi="Times New Roman" w:cs="Times New Roman"/>
          <w:bCs/>
          <w:sz w:val="24"/>
          <w:szCs w:val="24"/>
          <w:shd w:val="clear" w:color="auto" w:fill="FFFFFF"/>
          <w:lang w:eastAsia="ru-RU"/>
        </w:rPr>
        <w:t xml:space="preserve">, </w:t>
      </w:r>
      <w:proofErr w:type="spellStart"/>
      <w:r w:rsidRPr="00591493">
        <w:rPr>
          <w:rFonts w:ascii="Times New Roman" w:eastAsia="Times New Roman" w:hAnsi="Times New Roman" w:cs="Times New Roman"/>
          <w:bCs/>
          <w:sz w:val="24"/>
          <w:szCs w:val="24"/>
          <w:shd w:val="clear" w:color="auto" w:fill="FFFFFF"/>
          <w:lang w:eastAsia="ru-RU"/>
        </w:rPr>
        <w:t>Зиминскому</w:t>
      </w:r>
      <w:proofErr w:type="spellEnd"/>
      <w:r w:rsidRPr="00591493">
        <w:rPr>
          <w:rFonts w:ascii="Times New Roman" w:eastAsia="Times New Roman" w:hAnsi="Times New Roman" w:cs="Times New Roman"/>
          <w:bCs/>
          <w:sz w:val="24"/>
          <w:szCs w:val="24"/>
          <w:shd w:val="clear" w:color="auto" w:fill="FFFFFF"/>
          <w:lang w:eastAsia="ru-RU"/>
        </w:rPr>
        <w:t xml:space="preserve"> району, </w:t>
      </w:r>
      <w:r w:rsidR="001F6915" w:rsidRPr="00591493">
        <w:rPr>
          <w:rFonts w:ascii="Times New Roman" w:eastAsia="Times New Roman" w:hAnsi="Times New Roman" w:cs="Times New Roman"/>
          <w:bCs/>
          <w:sz w:val="24"/>
          <w:szCs w:val="24"/>
          <w:shd w:val="clear" w:color="auto" w:fill="FFFFFF"/>
          <w:lang w:eastAsia="ru-RU"/>
        </w:rPr>
        <w:t xml:space="preserve"> цель и задачи – исполнение требований пожарной б</w:t>
      </w:r>
      <w:r w:rsidRPr="00591493">
        <w:rPr>
          <w:rFonts w:ascii="Times New Roman" w:eastAsia="Times New Roman" w:hAnsi="Times New Roman" w:cs="Times New Roman"/>
          <w:bCs/>
          <w:sz w:val="24"/>
          <w:szCs w:val="24"/>
          <w:shd w:val="clear" w:color="auto" w:fill="FFFFFF"/>
          <w:lang w:eastAsia="ru-RU"/>
        </w:rPr>
        <w:t>езопасности, выдано предписание,  выявлено 7</w:t>
      </w:r>
      <w:r w:rsidR="001F6915" w:rsidRPr="00591493">
        <w:rPr>
          <w:rFonts w:ascii="Times New Roman" w:eastAsia="Times New Roman" w:hAnsi="Times New Roman" w:cs="Times New Roman"/>
          <w:bCs/>
          <w:sz w:val="24"/>
          <w:szCs w:val="24"/>
          <w:shd w:val="clear" w:color="auto" w:fill="FFFFFF"/>
          <w:lang w:eastAsia="ru-RU"/>
        </w:rPr>
        <w:t xml:space="preserve"> нарушений.</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b/>
          <w:bCs/>
          <w:color w:val="212121"/>
          <w:sz w:val="24"/>
          <w:szCs w:val="24"/>
          <w:lang w:eastAsia="ru-RU"/>
        </w:rPr>
        <w:t>Владение, пользование и распоряжение имуществом, находящимся в муниципальной собственности поселения.</w:t>
      </w:r>
    </w:p>
    <w:p w:rsidR="001F6915" w:rsidRPr="00591493" w:rsidRDefault="001F6915" w:rsidP="00591493">
      <w:pPr>
        <w:shd w:val="clear" w:color="auto" w:fill="FFFFFF"/>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591493">
        <w:rPr>
          <w:rFonts w:ascii="Times New Roman" w:eastAsia="Times New Roman" w:hAnsi="Times New Roman" w:cs="Times New Roman"/>
          <w:color w:val="212121"/>
          <w:sz w:val="24"/>
          <w:szCs w:val="24"/>
          <w:lang w:eastAsia="ru-RU"/>
        </w:rPr>
        <w:t>В реестре муниципального имущества поселения в настоящее время находятся</w:t>
      </w:r>
      <w:r w:rsidRPr="00591493">
        <w:rPr>
          <w:rFonts w:ascii="Times New Roman" w:eastAsia="Calibri" w:hAnsi="Times New Roman" w:cs="Times New Roman"/>
          <w:sz w:val="24"/>
          <w:szCs w:val="24"/>
        </w:rPr>
        <w:t xml:space="preserve"> </w:t>
      </w:r>
      <w:r w:rsidRPr="00591493">
        <w:rPr>
          <w:rFonts w:ascii="Times New Roman" w:eastAsia="Times New Roman" w:hAnsi="Times New Roman" w:cs="Times New Roman"/>
          <w:color w:val="212121"/>
          <w:sz w:val="24"/>
          <w:szCs w:val="24"/>
          <w:lang w:eastAsia="ru-RU"/>
        </w:rPr>
        <w:t xml:space="preserve">  72 земельных участка (земельные участки для размещения автомобильных дорог, земельные участки для предоставления коммунальных услуг, для размещения домов культуры и т.д.),  59 земельных участков оформлены под дорогами, инженерных сооружений  - 17,  </w:t>
      </w:r>
      <w:r w:rsidRPr="00591493">
        <w:rPr>
          <w:rFonts w:ascii="Times New Roman" w:eastAsia="Times New Roman" w:hAnsi="Times New Roman" w:cs="Times New Roman"/>
          <w:color w:val="FF0000"/>
          <w:sz w:val="24"/>
          <w:szCs w:val="24"/>
          <w:lang w:eastAsia="ru-RU"/>
        </w:rPr>
        <w:t xml:space="preserve"> </w:t>
      </w:r>
      <w:r w:rsidRPr="00591493">
        <w:rPr>
          <w:rFonts w:ascii="Times New Roman" w:eastAsia="Times New Roman" w:hAnsi="Times New Roman" w:cs="Times New Roman"/>
          <w:color w:val="212121"/>
          <w:sz w:val="24"/>
          <w:szCs w:val="24"/>
          <w:lang w:eastAsia="ru-RU"/>
        </w:rPr>
        <w:t xml:space="preserve"> имущество имеется в наличии и используется по назначению.</w:t>
      </w:r>
    </w:p>
    <w:p w:rsidR="001F6915" w:rsidRPr="00591493" w:rsidRDefault="001F6915" w:rsidP="001E2359">
      <w:pPr>
        <w:spacing w:after="0" w:line="240" w:lineRule="auto"/>
        <w:ind w:firstLine="709"/>
        <w:jc w:val="both"/>
        <w:rPr>
          <w:rFonts w:ascii="Times New Roman" w:eastAsia="Times New Roman" w:hAnsi="Times New Roman" w:cs="Times New Roman"/>
          <w:b/>
          <w:sz w:val="24"/>
          <w:szCs w:val="24"/>
          <w:lang w:eastAsia="ru-RU"/>
        </w:rPr>
      </w:pPr>
      <w:r w:rsidRPr="00591493">
        <w:rPr>
          <w:rFonts w:ascii="Times New Roman" w:eastAsia="Times New Roman" w:hAnsi="Times New Roman" w:cs="Times New Roman"/>
          <w:b/>
          <w:sz w:val="24"/>
          <w:szCs w:val="24"/>
          <w:lang w:eastAsia="ru-RU"/>
        </w:rPr>
        <w:t>Уча</w:t>
      </w:r>
      <w:r w:rsidR="00052A43" w:rsidRPr="00591493">
        <w:rPr>
          <w:rFonts w:ascii="Times New Roman" w:eastAsia="Times New Roman" w:hAnsi="Times New Roman" w:cs="Times New Roman"/>
          <w:b/>
          <w:sz w:val="24"/>
          <w:szCs w:val="24"/>
          <w:lang w:eastAsia="ru-RU"/>
        </w:rPr>
        <w:t>стие в судебных процессах в 2023</w:t>
      </w:r>
      <w:r w:rsidRPr="00591493">
        <w:rPr>
          <w:rFonts w:ascii="Times New Roman" w:eastAsia="Times New Roman" w:hAnsi="Times New Roman" w:cs="Times New Roman"/>
          <w:b/>
          <w:sz w:val="24"/>
          <w:szCs w:val="24"/>
          <w:lang w:eastAsia="ru-RU"/>
        </w:rPr>
        <w:t xml:space="preserve"> г.:</w:t>
      </w:r>
    </w:p>
    <w:p w:rsidR="001F6915" w:rsidRPr="00591493" w:rsidRDefault="001F6915"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Суды общей юрисдикции (</w:t>
      </w:r>
      <w:proofErr w:type="spellStart"/>
      <w:r w:rsidRPr="00591493">
        <w:rPr>
          <w:rFonts w:ascii="Times New Roman" w:eastAsia="Times New Roman" w:hAnsi="Times New Roman" w:cs="Times New Roman"/>
          <w:sz w:val="24"/>
          <w:szCs w:val="24"/>
          <w:lang w:eastAsia="ru-RU"/>
        </w:rPr>
        <w:t>Зиминский</w:t>
      </w:r>
      <w:proofErr w:type="spellEnd"/>
      <w:r w:rsidRPr="00591493">
        <w:rPr>
          <w:rFonts w:ascii="Times New Roman" w:eastAsia="Times New Roman" w:hAnsi="Times New Roman" w:cs="Times New Roman"/>
          <w:sz w:val="24"/>
          <w:szCs w:val="24"/>
          <w:lang w:eastAsia="ru-RU"/>
        </w:rPr>
        <w:t xml:space="preserve"> городской суд)</w:t>
      </w:r>
    </w:p>
    <w:p w:rsidR="001F6915" w:rsidRPr="00591493" w:rsidRDefault="001F6915" w:rsidP="001E2359">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Администрация Хазанского муниципального образования выступала </w:t>
      </w:r>
      <w:proofErr w:type="gramStart"/>
      <w:r w:rsidRPr="00591493">
        <w:rPr>
          <w:rFonts w:ascii="Times New Roman" w:eastAsia="Times New Roman" w:hAnsi="Times New Roman" w:cs="Times New Roman"/>
          <w:sz w:val="24"/>
          <w:szCs w:val="24"/>
          <w:lang w:eastAsia="ru-RU"/>
        </w:rPr>
        <w:t>в качестве ответчика по судебному делу о взыскании задолженности по кредитному договору из стоимости</w:t>
      </w:r>
      <w:proofErr w:type="gramEnd"/>
      <w:r w:rsidRPr="00591493">
        <w:rPr>
          <w:rFonts w:ascii="Times New Roman" w:eastAsia="Times New Roman" w:hAnsi="Times New Roman" w:cs="Times New Roman"/>
          <w:sz w:val="24"/>
          <w:szCs w:val="24"/>
          <w:lang w:eastAsia="ru-RU"/>
        </w:rPr>
        <w:t xml:space="preserve"> наследственного имущества (</w:t>
      </w:r>
      <w:r w:rsidR="00052A43" w:rsidRPr="00591493">
        <w:rPr>
          <w:rFonts w:ascii="Times New Roman" w:eastAsia="Times New Roman" w:hAnsi="Times New Roman" w:cs="Times New Roman"/>
          <w:sz w:val="24"/>
          <w:szCs w:val="24"/>
          <w:lang w:eastAsia="ru-RU"/>
        </w:rPr>
        <w:t>Фомина Н.С.)</w:t>
      </w:r>
    </w:p>
    <w:p w:rsidR="001F6915" w:rsidRPr="00591493" w:rsidRDefault="00052A43" w:rsidP="001E2359">
      <w:pPr>
        <w:numPr>
          <w:ilvl w:val="0"/>
          <w:numId w:val="3"/>
        </w:numPr>
        <w:spacing w:after="0" w:line="240" w:lineRule="auto"/>
        <w:ind w:left="0" w:firstLine="709"/>
        <w:contextualSpacing/>
        <w:jc w:val="both"/>
        <w:rPr>
          <w:rFonts w:ascii="Times New Roman" w:eastAsia="Calibri" w:hAnsi="Times New Roman" w:cs="Times New Roman"/>
          <w:sz w:val="24"/>
          <w:szCs w:val="24"/>
        </w:rPr>
      </w:pPr>
      <w:r w:rsidRPr="00591493">
        <w:rPr>
          <w:rFonts w:ascii="Times New Roman" w:eastAsia="Times New Roman" w:hAnsi="Times New Roman" w:cs="Times New Roman"/>
          <w:sz w:val="24"/>
          <w:szCs w:val="24"/>
          <w:lang w:eastAsia="ru-RU"/>
        </w:rPr>
        <w:t xml:space="preserve"> </w:t>
      </w:r>
      <w:r w:rsidR="001F6915" w:rsidRPr="00591493">
        <w:rPr>
          <w:rFonts w:ascii="Times New Roman" w:eastAsia="Times New Roman" w:hAnsi="Times New Roman" w:cs="Times New Roman"/>
          <w:sz w:val="24"/>
          <w:szCs w:val="24"/>
          <w:lang w:eastAsia="ru-RU"/>
        </w:rPr>
        <w:t>В качестве ответчика по административному правонарушению, предусмотренного ст. 15.5 КоАП  РФ об административных правонарушениях в отношении должностного лиц</w:t>
      </w:r>
      <w:proofErr w:type="gramStart"/>
      <w:r w:rsidR="001F6915" w:rsidRPr="00591493">
        <w:rPr>
          <w:rFonts w:ascii="Times New Roman" w:eastAsia="Times New Roman" w:hAnsi="Times New Roman" w:cs="Times New Roman"/>
          <w:sz w:val="24"/>
          <w:szCs w:val="24"/>
          <w:lang w:eastAsia="ru-RU"/>
        </w:rPr>
        <w:t>а(</w:t>
      </w:r>
      <w:proofErr w:type="gramEnd"/>
      <w:r w:rsidR="001F6915" w:rsidRPr="00591493">
        <w:rPr>
          <w:rFonts w:ascii="Times New Roman" w:eastAsia="Times New Roman" w:hAnsi="Times New Roman" w:cs="Times New Roman"/>
          <w:sz w:val="24"/>
          <w:szCs w:val="24"/>
          <w:lang w:eastAsia="ru-RU"/>
        </w:rPr>
        <w:t>оплата страховых взносов).</w:t>
      </w:r>
    </w:p>
    <w:p w:rsidR="001F6915" w:rsidRPr="00591493" w:rsidRDefault="001F6915" w:rsidP="001E2359">
      <w:pPr>
        <w:numPr>
          <w:ilvl w:val="0"/>
          <w:numId w:val="3"/>
        </w:numPr>
        <w:spacing w:after="0" w:line="240" w:lineRule="auto"/>
        <w:ind w:left="0" w:firstLine="709"/>
        <w:contextualSpacing/>
        <w:jc w:val="both"/>
        <w:rPr>
          <w:rFonts w:ascii="Times New Roman" w:eastAsia="Calibri" w:hAnsi="Times New Roman" w:cs="Times New Roman"/>
          <w:sz w:val="24"/>
          <w:szCs w:val="24"/>
        </w:rPr>
      </w:pPr>
      <w:proofErr w:type="gramStart"/>
      <w:r w:rsidRPr="00591493">
        <w:rPr>
          <w:rFonts w:ascii="Times New Roman" w:eastAsia="Calibri" w:hAnsi="Times New Roman" w:cs="Times New Roman"/>
          <w:sz w:val="24"/>
          <w:szCs w:val="24"/>
        </w:rPr>
        <w:t xml:space="preserve">В качестве ответчика выступает  Муниципальное казенное учреждение «Служба первичной помощи по тушению пожаров Хазанского муниципального образования» по  решению </w:t>
      </w:r>
      <w:proofErr w:type="spellStart"/>
      <w:r w:rsidRPr="00591493">
        <w:rPr>
          <w:rFonts w:ascii="Times New Roman" w:eastAsia="Calibri" w:hAnsi="Times New Roman" w:cs="Times New Roman"/>
          <w:sz w:val="24"/>
          <w:szCs w:val="24"/>
        </w:rPr>
        <w:t>Зиминского</w:t>
      </w:r>
      <w:proofErr w:type="spellEnd"/>
      <w:r w:rsidRPr="00591493">
        <w:rPr>
          <w:rFonts w:ascii="Times New Roman" w:eastAsia="Calibri" w:hAnsi="Times New Roman" w:cs="Times New Roman"/>
          <w:sz w:val="24"/>
          <w:szCs w:val="24"/>
        </w:rPr>
        <w:t xml:space="preserve"> городского суда Иркутской области от 30.08.2018 года по делу № 2-573/2018, по вопросу получения лицензии на право пользования недрами (подземной водой), получения заключения о соответствии водных объектов санитарным правилам и условиям безопасного для здоровья населения использования водных объектов, разработке проекта зон</w:t>
      </w:r>
      <w:proofErr w:type="gramEnd"/>
      <w:r w:rsidRPr="00591493">
        <w:rPr>
          <w:rFonts w:ascii="Times New Roman" w:eastAsia="Calibri" w:hAnsi="Times New Roman" w:cs="Times New Roman"/>
          <w:sz w:val="24"/>
          <w:szCs w:val="24"/>
        </w:rPr>
        <w:t xml:space="preserve"> санитарной охраны, в отно</w:t>
      </w:r>
      <w:r w:rsidR="00052A43" w:rsidRPr="00591493">
        <w:rPr>
          <w:rFonts w:ascii="Times New Roman" w:eastAsia="Calibri" w:hAnsi="Times New Roman" w:cs="Times New Roman"/>
          <w:sz w:val="24"/>
          <w:szCs w:val="24"/>
        </w:rPr>
        <w:t>шении водных объектов – подано 2 исковых заявления</w:t>
      </w:r>
      <w:r w:rsidRPr="00591493">
        <w:rPr>
          <w:rFonts w:ascii="Times New Roman" w:eastAsia="Calibri" w:hAnsi="Times New Roman" w:cs="Times New Roman"/>
          <w:sz w:val="24"/>
          <w:szCs w:val="24"/>
        </w:rPr>
        <w:t xml:space="preserve"> на приостановление, отсрочку, прекращение решения суда – получены отказы.</w:t>
      </w:r>
    </w:p>
    <w:p w:rsidR="001F6915" w:rsidRPr="00591493" w:rsidRDefault="00960D83" w:rsidP="001E2359">
      <w:pPr>
        <w:numPr>
          <w:ilvl w:val="0"/>
          <w:numId w:val="3"/>
        </w:numPr>
        <w:spacing w:after="0" w:line="240" w:lineRule="auto"/>
        <w:ind w:left="0" w:firstLine="709"/>
        <w:contextualSpacing/>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4 судебных процесса по признанию  в собственность жилых домов.</w:t>
      </w:r>
      <w:r w:rsidR="001F6915" w:rsidRPr="00591493">
        <w:rPr>
          <w:rFonts w:ascii="Times New Roman" w:eastAsia="Calibri" w:hAnsi="Times New Roman" w:cs="Times New Roman"/>
          <w:sz w:val="24"/>
          <w:szCs w:val="24"/>
        </w:rPr>
        <w:t xml:space="preserve"> </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b/>
          <w:sz w:val="24"/>
          <w:szCs w:val="24"/>
        </w:rPr>
        <w:t>Обеспечение первичных мер пожарной безопасности в границах населенных пунктов Поселения.</w:t>
      </w:r>
      <w:r w:rsidRPr="00591493">
        <w:rPr>
          <w:rFonts w:ascii="Times New Roman" w:eastAsia="Calibri" w:hAnsi="Times New Roman" w:cs="Times New Roman"/>
          <w:sz w:val="24"/>
          <w:szCs w:val="24"/>
        </w:rPr>
        <w:t xml:space="preserve"> </w:t>
      </w:r>
    </w:p>
    <w:p w:rsidR="00960D83"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Ужесточаются меры по борьбе с пожарами и разведением огня. С наступлением пожароопасного периода к лицам, не соблюдающим правила противопожарной безопасности,  применяются  штрафные санкции. </w:t>
      </w:r>
    </w:p>
    <w:p w:rsidR="001F6915" w:rsidRPr="00591493" w:rsidRDefault="001F6915" w:rsidP="001E2359">
      <w:pPr>
        <w:spacing w:after="0" w:line="240" w:lineRule="auto"/>
        <w:ind w:firstLine="709"/>
        <w:jc w:val="both"/>
        <w:rPr>
          <w:rFonts w:ascii="Times New Roman" w:eastAsia="Calibri" w:hAnsi="Times New Roman" w:cs="Times New Roman"/>
          <w:i/>
          <w:sz w:val="24"/>
          <w:szCs w:val="24"/>
        </w:rPr>
      </w:pPr>
      <w:r w:rsidRPr="00591493">
        <w:rPr>
          <w:rFonts w:ascii="Times New Roman" w:eastAsia="Calibri" w:hAnsi="Times New Roman" w:cs="Times New Roman"/>
          <w:i/>
          <w:sz w:val="24"/>
          <w:szCs w:val="24"/>
        </w:rPr>
        <w:t>Администрация поселения обращает внимание жителей сельского поселения на недопущение случаев выжигания сухой растительности, которое наносит большой экономический ущерб. Просьба ко всем жителям соблюдать меры пожарной безопасности: не разжигать костры, не сжигать мусор, быть бдительными и вов</w:t>
      </w:r>
      <w:r w:rsidR="00960D83" w:rsidRPr="00591493">
        <w:rPr>
          <w:rFonts w:ascii="Times New Roman" w:eastAsia="Calibri" w:hAnsi="Times New Roman" w:cs="Times New Roman"/>
          <w:i/>
          <w:sz w:val="24"/>
          <w:szCs w:val="24"/>
        </w:rPr>
        <w:t>ремя реагировать на возгорание, в целом соблюдать меры пожарной безопасности в жилом секторе.</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proofErr w:type="gramStart"/>
      <w:r w:rsidRPr="00591493">
        <w:rPr>
          <w:rFonts w:ascii="Times New Roman" w:eastAsia="Calibri" w:hAnsi="Times New Roman" w:cs="Times New Roman"/>
          <w:sz w:val="24"/>
          <w:szCs w:val="24"/>
        </w:rPr>
        <w:t>В целях противопожарной безопасности  на территории Хазанского МО действуют водонапорные башни для заправки спецтехники (5 шт., уч.</w:t>
      </w:r>
      <w:proofErr w:type="gramEnd"/>
      <w:r w:rsidRPr="00591493">
        <w:rPr>
          <w:rFonts w:ascii="Times New Roman" w:eastAsia="Calibri" w:hAnsi="Times New Roman" w:cs="Times New Roman"/>
          <w:sz w:val="24"/>
          <w:szCs w:val="24"/>
        </w:rPr>
        <w:t xml:space="preserve"> Трактовый – 1 шт., уч. Боровое – 1 </w:t>
      </w:r>
      <w:proofErr w:type="spellStart"/>
      <w:proofErr w:type="gramStart"/>
      <w:r w:rsidRPr="00591493">
        <w:rPr>
          <w:rFonts w:ascii="Times New Roman" w:eastAsia="Calibri" w:hAnsi="Times New Roman" w:cs="Times New Roman"/>
          <w:sz w:val="24"/>
          <w:szCs w:val="24"/>
        </w:rPr>
        <w:t>шт</w:t>
      </w:r>
      <w:proofErr w:type="spellEnd"/>
      <w:proofErr w:type="gramEnd"/>
      <w:r w:rsidRPr="00591493">
        <w:rPr>
          <w:rFonts w:ascii="Times New Roman" w:eastAsia="Calibri" w:hAnsi="Times New Roman" w:cs="Times New Roman"/>
          <w:sz w:val="24"/>
          <w:szCs w:val="24"/>
        </w:rPr>
        <w:t xml:space="preserve">, уч. </w:t>
      </w:r>
      <w:proofErr w:type="spellStart"/>
      <w:r w:rsidRPr="00591493">
        <w:rPr>
          <w:rFonts w:ascii="Times New Roman" w:eastAsia="Calibri" w:hAnsi="Times New Roman" w:cs="Times New Roman"/>
          <w:sz w:val="24"/>
          <w:szCs w:val="24"/>
        </w:rPr>
        <w:t>Урункуй</w:t>
      </w:r>
      <w:proofErr w:type="spellEnd"/>
      <w:r w:rsidRPr="00591493">
        <w:rPr>
          <w:rFonts w:ascii="Times New Roman" w:eastAsia="Calibri" w:hAnsi="Times New Roman" w:cs="Times New Roman"/>
          <w:sz w:val="24"/>
          <w:szCs w:val="24"/>
        </w:rPr>
        <w:t xml:space="preserve"> – 1 шт., п. Центральный Хазан – 2 шт.</w:t>
      </w:r>
      <w:proofErr w:type="gramStart"/>
      <w:r w:rsidRPr="00591493">
        <w:rPr>
          <w:rFonts w:ascii="Times New Roman" w:eastAsia="Calibri" w:hAnsi="Times New Roman" w:cs="Times New Roman"/>
          <w:sz w:val="24"/>
          <w:szCs w:val="24"/>
        </w:rPr>
        <w:t xml:space="preserve"> )</w:t>
      </w:r>
      <w:proofErr w:type="gramEnd"/>
      <w:r w:rsidRPr="00591493">
        <w:rPr>
          <w:rFonts w:ascii="Times New Roman" w:eastAsia="Calibri" w:hAnsi="Times New Roman" w:cs="Times New Roman"/>
          <w:sz w:val="24"/>
          <w:szCs w:val="24"/>
        </w:rPr>
        <w:t>, три пожарных гидранта, имеются емкости для запаса воды.</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p>
    <w:p w:rsidR="001F6915" w:rsidRPr="00591493" w:rsidRDefault="00052A43"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lastRenderedPageBreak/>
        <w:t>За 2023</w:t>
      </w:r>
      <w:r w:rsidR="001F6915" w:rsidRPr="00591493">
        <w:rPr>
          <w:rFonts w:ascii="Times New Roman" w:eastAsia="Calibri" w:hAnsi="Times New Roman" w:cs="Times New Roman"/>
          <w:sz w:val="24"/>
          <w:szCs w:val="24"/>
        </w:rPr>
        <w:t xml:space="preserve"> год осуществлялись следующие мероприятия по вопросам пожарной безопасности:</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-Проверка наличия и работоспособности звуковой сигнализации для оповещения людей при пожаре, телефонной связи, а также запасов воды для целей пожаротушения на территории поселений.</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-Проверка исправности источников наружного противопожарного водоснабжения (пожарные гидранты, искусственные пожарные водоёмы) очистка и оборудование подъездов съездов к естественным и искусственным </w:t>
      </w:r>
      <w:proofErr w:type="spellStart"/>
      <w:r w:rsidRPr="00591493">
        <w:rPr>
          <w:rFonts w:ascii="Times New Roman" w:eastAsia="Calibri" w:hAnsi="Times New Roman" w:cs="Times New Roman"/>
          <w:sz w:val="24"/>
          <w:szCs w:val="24"/>
        </w:rPr>
        <w:t>водоисточникам</w:t>
      </w:r>
      <w:proofErr w:type="spellEnd"/>
      <w:r w:rsidRPr="00591493">
        <w:rPr>
          <w:rFonts w:ascii="Times New Roman" w:eastAsia="Calibri" w:hAnsi="Times New Roman" w:cs="Times New Roman"/>
          <w:sz w:val="24"/>
          <w:szCs w:val="24"/>
        </w:rPr>
        <w:t>, местам забора воды (реки, озера)</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-Разъяснительная работа среди населения о мерах пожарной безопасности, с распространением памяток, звуковое оповещение населения о соблюдении мер пожарной безопасности</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-Разъяснительная работа среди населения о необходимости приобретения и установки в жилых помещениях автономных дымовых пожарных </w:t>
      </w:r>
      <w:proofErr w:type="spellStart"/>
      <w:r w:rsidRPr="00591493">
        <w:rPr>
          <w:rFonts w:ascii="Times New Roman" w:eastAsia="Calibri" w:hAnsi="Times New Roman" w:cs="Times New Roman"/>
          <w:sz w:val="24"/>
          <w:szCs w:val="24"/>
        </w:rPr>
        <w:t>извещателей</w:t>
      </w:r>
      <w:proofErr w:type="spellEnd"/>
      <w:r w:rsidRPr="00591493">
        <w:rPr>
          <w:rFonts w:ascii="Times New Roman" w:eastAsia="Calibri" w:hAnsi="Times New Roman" w:cs="Times New Roman"/>
          <w:sz w:val="24"/>
          <w:szCs w:val="24"/>
        </w:rPr>
        <w:t xml:space="preserve"> (АДПИ)</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-Организация работы в средствах массовой информации на официальном сайте администрации, в социальной сети в </w:t>
      </w:r>
      <w:proofErr w:type="spellStart"/>
      <w:r w:rsidRPr="00591493">
        <w:rPr>
          <w:rFonts w:ascii="Times New Roman" w:eastAsia="Calibri" w:hAnsi="Times New Roman" w:cs="Times New Roman"/>
          <w:sz w:val="24"/>
          <w:szCs w:val="24"/>
        </w:rPr>
        <w:t>ВКонтакте</w:t>
      </w:r>
      <w:proofErr w:type="spellEnd"/>
      <w:r w:rsidRPr="00591493">
        <w:rPr>
          <w:rFonts w:ascii="Times New Roman" w:eastAsia="Calibri" w:hAnsi="Times New Roman" w:cs="Times New Roman"/>
          <w:sz w:val="24"/>
          <w:szCs w:val="24"/>
        </w:rPr>
        <w:t xml:space="preserve">, в группах </w:t>
      </w:r>
      <w:proofErr w:type="spellStart"/>
      <w:r w:rsidRPr="00591493">
        <w:rPr>
          <w:rFonts w:ascii="Times New Roman" w:eastAsia="Calibri" w:hAnsi="Times New Roman" w:cs="Times New Roman"/>
          <w:sz w:val="24"/>
          <w:szCs w:val="24"/>
        </w:rPr>
        <w:t>Viber</w:t>
      </w:r>
      <w:proofErr w:type="spellEnd"/>
      <w:r w:rsidRPr="00591493">
        <w:rPr>
          <w:rFonts w:ascii="Times New Roman" w:eastAsia="Calibri" w:hAnsi="Times New Roman" w:cs="Times New Roman"/>
          <w:sz w:val="24"/>
          <w:szCs w:val="24"/>
        </w:rPr>
        <w:t>, по информированию населения о причинах пожаров в жилом секторе с тяжкими последствиями, о мерах пожарной безопасности в быту.</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-Обследование мест проживания неблагополучных семей, многодетных семей, на предмет соответствия печного отопления, электрооборудования и электропроводки требованиям пожарной безопасности (установка АДПИ в многодетных семьях)</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-Обеспечение общественных мест пребывания людей наглядной агитацией (плакаты, стенды, инструкции по пожарной профилактике)</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-Организация проведения  мероприятий по соблюдению требований пожарной безопасности, по действиям при обнаружении пожара.</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-Принятие мер по приведению электрооборудования и электрических сетей на объектах в соответствие с требованиями правил устройства электроустановок.</w:t>
      </w:r>
    </w:p>
    <w:p w:rsidR="00052A43"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-Информирование ОНД и </w:t>
      </w:r>
      <w:proofErr w:type="gramStart"/>
      <w:r w:rsidRPr="00591493">
        <w:rPr>
          <w:rFonts w:ascii="Times New Roman" w:eastAsia="Calibri" w:hAnsi="Times New Roman" w:cs="Times New Roman"/>
          <w:sz w:val="24"/>
          <w:szCs w:val="24"/>
        </w:rPr>
        <w:t>ПР</w:t>
      </w:r>
      <w:proofErr w:type="gramEnd"/>
      <w:r w:rsidRPr="00591493">
        <w:rPr>
          <w:rFonts w:ascii="Times New Roman" w:eastAsia="Calibri" w:hAnsi="Times New Roman" w:cs="Times New Roman"/>
          <w:sz w:val="24"/>
          <w:szCs w:val="24"/>
        </w:rPr>
        <w:t xml:space="preserve"> по г. Саянску, г. Зиме и </w:t>
      </w:r>
      <w:proofErr w:type="spellStart"/>
      <w:r w:rsidRPr="00591493">
        <w:rPr>
          <w:rFonts w:ascii="Times New Roman" w:eastAsia="Calibri" w:hAnsi="Times New Roman" w:cs="Times New Roman"/>
          <w:sz w:val="24"/>
          <w:szCs w:val="24"/>
        </w:rPr>
        <w:t>Зиминскому</w:t>
      </w:r>
      <w:proofErr w:type="spellEnd"/>
      <w:r w:rsidRPr="00591493">
        <w:rPr>
          <w:rFonts w:ascii="Times New Roman" w:eastAsia="Calibri" w:hAnsi="Times New Roman" w:cs="Times New Roman"/>
          <w:sz w:val="24"/>
          <w:szCs w:val="24"/>
        </w:rPr>
        <w:t xml:space="preserve"> району о мероприятиях и  результатах проведения мероприятий декадников и месячников ПБ, (ежедневные и итоговые отчеты).</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Проведена опашка населённых пунктов по периметру.</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 Созданы </w:t>
      </w:r>
      <w:proofErr w:type="spellStart"/>
      <w:r w:rsidRPr="00591493">
        <w:rPr>
          <w:rFonts w:ascii="Times New Roman" w:eastAsia="Calibri" w:hAnsi="Times New Roman" w:cs="Times New Roman"/>
          <w:sz w:val="24"/>
          <w:szCs w:val="24"/>
        </w:rPr>
        <w:t>минерализировннные</w:t>
      </w:r>
      <w:proofErr w:type="spellEnd"/>
      <w:r w:rsidRPr="00591493">
        <w:rPr>
          <w:rFonts w:ascii="Times New Roman" w:eastAsia="Calibri" w:hAnsi="Times New Roman" w:cs="Times New Roman"/>
          <w:sz w:val="24"/>
          <w:szCs w:val="24"/>
        </w:rPr>
        <w:t xml:space="preserve"> полосы по периметру населенных пунктов.</w:t>
      </w:r>
    </w:p>
    <w:p w:rsidR="00052A43"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Проведено испытание гидрантов.</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 </w:t>
      </w:r>
      <w:r w:rsidR="00052A43" w:rsidRPr="00591493">
        <w:rPr>
          <w:rFonts w:ascii="Times New Roman" w:eastAsia="Calibri" w:hAnsi="Times New Roman" w:cs="Times New Roman"/>
          <w:sz w:val="24"/>
          <w:szCs w:val="24"/>
        </w:rPr>
        <w:t>Систематически проводится устранение неисправностей</w:t>
      </w:r>
      <w:r w:rsidR="003C2DBC" w:rsidRPr="00591493">
        <w:rPr>
          <w:rFonts w:ascii="Times New Roman" w:eastAsia="Calibri" w:hAnsi="Times New Roman" w:cs="Times New Roman"/>
          <w:sz w:val="24"/>
          <w:szCs w:val="24"/>
        </w:rPr>
        <w:t xml:space="preserve"> системы водоснабжения.</w:t>
      </w:r>
    </w:p>
    <w:p w:rsidR="001F6915" w:rsidRPr="00591493" w:rsidRDefault="003C2DBC"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  В 2023 г. </w:t>
      </w:r>
      <w:r w:rsidR="001F6915" w:rsidRPr="00591493">
        <w:rPr>
          <w:rFonts w:ascii="Times New Roman" w:eastAsia="Calibri" w:hAnsi="Times New Roman" w:cs="Times New Roman"/>
          <w:sz w:val="24"/>
          <w:szCs w:val="24"/>
        </w:rPr>
        <w:t xml:space="preserve"> </w:t>
      </w:r>
      <w:r w:rsidRPr="00591493">
        <w:rPr>
          <w:rFonts w:ascii="Times New Roman" w:eastAsia="Calibri" w:hAnsi="Times New Roman" w:cs="Times New Roman"/>
          <w:sz w:val="24"/>
          <w:szCs w:val="24"/>
        </w:rPr>
        <w:t xml:space="preserve">используемая </w:t>
      </w:r>
      <w:r w:rsidR="001F6915" w:rsidRPr="00591493">
        <w:rPr>
          <w:rFonts w:ascii="Times New Roman" w:eastAsia="Calibri" w:hAnsi="Times New Roman" w:cs="Times New Roman"/>
          <w:sz w:val="24"/>
          <w:szCs w:val="24"/>
        </w:rPr>
        <w:t xml:space="preserve">техника поставлена </w:t>
      </w:r>
      <w:r w:rsidRPr="00591493">
        <w:rPr>
          <w:rFonts w:ascii="Times New Roman" w:eastAsia="Calibri" w:hAnsi="Times New Roman" w:cs="Times New Roman"/>
          <w:sz w:val="24"/>
          <w:szCs w:val="24"/>
        </w:rPr>
        <w:t>на регистрационный учет, прошла</w:t>
      </w:r>
      <w:r w:rsidR="001F6915" w:rsidRPr="00591493">
        <w:rPr>
          <w:rFonts w:ascii="Times New Roman" w:eastAsia="Calibri" w:hAnsi="Times New Roman" w:cs="Times New Roman"/>
          <w:sz w:val="24"/>
          <w:szCs w:val="24"/>
        </w:rPr>
        <w:t xml:space="preserve"> технический осмотр, в бое</w:t>
      </w:r>
      <w:r w:rsidRPr="00591493">
        <w:rPr>
          <w:rFonts w:ascii="Times New Roman" w:eastAsia="Calibri" w:hAnsi="Times New Roman" w:cs="Times New Roman"/>
          <w:sz w:val="24"/>
          <w:szCs w:val="24"/>
        </w:rPr>
        <w:t>вой готовности 2 единицы</w:t>
      </w:r>
      <w:r w:rsidR="001F6915" w:rsidRPr="00591493">
        <w:rPr>
          <w:rFonts w:ascii="Times New Roman" w:eastAsia="Calibri" w:hAnsi="Times New Roman" w:cs="Times New Roman"/>
          <w:sz w:val="24"/>
          <w:szCs w:val="24"/>
        </w:rPr>
        <w:t>.</w:t>
      </w:r>
    </w:p>
    <w:p w:rsidR="001F6915" w:rsidRPr="00591493" w:rsidRDefault="003C2DBC" w:rsidP="001E2359">
      <w:pPr>
        <w:spacing w:after="0" w:line="240" w:lineRule="auto"/>
        <w:ind w:firstLine="709"/>
        <w:jc w:val="both"/>
        <w:rPr>
          <w:rFonts w:ascii="Times New Roman" w:eastAsia="Calibri" w:hAnsi="Times New Roman" w:cs="Times New Roman"/>
          <w:b/>
          <w:sz w:val="24"/>
          <w:szCs w:val="24"/>
        </w:rPr>
      </w:pPr>
      <w:r w:rsidRPr="00591493">
        <w:rPr>
          <w:rFonts w:ascii="Times New Roman" w:eastAsia="Calibri" w:hAnsi="Times New Roman" w:cs="Times New Roman"/>
          <w:sz w:val="24"/>
          <w:szCs w:val="24"/>
        </w:rPr>
        <w:t xml:space="preserve"> </w:t>
      </w:r>
      <w:r w:rsidR="001F6915" w:rsidRPr="00591493">
        <w:rPr>
          <w:rFonts w:ascii="Times New Roman" w:eastAsia="Calibri" w:hAnsi="Times New Roman" w:cs="Times New Roman"/>
          <w:sz w:val="24"/>
          <w:szCs w:val="24"/>
        </w:rPr>
        <w:t>- Организован ремонт действующей пожарной техники.</w:t>
      </w:r>
      <w:r w:rsidRPr="00591493">
        <w:rPr>
          <w:rFonts w:ascii="Times New Roman" w:eastAsia="Calibri" w:hAnsi="Times New Roman" w:cs="Times New Roman"/>
          <w:sz w:val="24"/>
          <w:szCs w:val="24"/>
        </w:rPr>
        <w:t xml:space="preserve"> </w:t>
      </w:r>
    </w:p>
    <w:p w:rsidR="001F6915" w:rsidRPr="00591493" w:rsidRDefault="001F6915" w:rsidP="001E2359">
      <w:pPr>
        <w:spacing w:after="0" w:line="240" w:lineRule="auto"/>
        <w:ind w:firstLine="709"/>
        <w:jc w:val="both"/>
        <w:rPr>
          <w:rFonts w:ascii="Times New Roman" w:eastAsia="Calibri" w:hAnsi="Times New Roman" w:cs="Times New Roman"/>
          <w:color w:val="FF0000"/>
          <w:sz w:val="24"/>
          <w:szCs w:val="24"/>
        </w:rPr>
      </w:pPr>
      <w:r w:rsidRPr="00591493">
        <w:rPr>
          <w:rFonts w:ascii="Times New Roman" w:eastAsia="Calibri" w:hAnsi="Times New Roman" w:cs="Times New Roman"/>
          <w:b/>
          <w:sz w:val="24"/>
          <w:szCs w:val="24"/>
        </w:rPr>
        <w:t xml:space="preserve">Создание условий для организации досуга и обеспечения жителей Поселения услугами организаций культуры, </w:t>
      </w:r>
      <w:r w:rsidR="001D0873" w:rsidRPr="00591493">
        <w:rPr>
          <w:rFonts w:ascii="Times New Roman" w:eastAsia="Calibri" w:hAnsi="Times New Roman" w:cs="Times New Roman"/>
          <w:b/>
          <w:sz w:val="24"/>
          <w:szCs w:val="24"/>
        </w:rPr>
        <w:t xml:space="preserve"> </w:t>
      </w:r>
      <w:r w:rsidRPr="00591493">
        <w:rPr>
          <w:rFonts w:ascii="Times New Roman" w:eastAsia="Calibri" w:hAnsi="Times New Roman" w:cs="Times New Roman"/>
          <w:b/>
          <w:sz w:val="24"/>
          <w:szCs w:val="24"/>
        </w:rPr>
        <w:t xml:space="preserve"> </w:t>
      </w:r>
      <w:r w:rsidR="001D0873" w:rsidRPr="00591493">
        <w:rPr>
          <w:rFonts w:ascii="Times New Roman" w:eastAsia="Calibri" w:hAnsi="Times New Roman" w:cs="Times New Roman"/>
          <w:b/>
          <w:sz w:val="24"/>
          <w:szCs w:val="24"/>
        </w:rPr>
        <w:t xml:space="preserve">  массового спорта </w:t>
      </w:r>
      <w:r w:rsidRPr="00591493">
        <w:rPr>
          <w:rFonts w:ascii="Times New Roman" w:eastAsia="Calibri" w:hAnsi="Times New Roman" w:cs="Times New Roman"/>
          <w:b/>
          <w:sz w:val="24"/>
          <w:szCs w:val="24"/>
        </w:rPr>
        <w:t xml:space="preserve"> Поселения</w:t>
      </w:r>
    </w:p>
    <w:p w:rsidR="001F6915" w:rsidRPr="00591493" w:rsidRDefault="001D0873" w:rsidP="001E2359">
      <w:pPr>
        <w:spacing w:after="0" w:line="240" w:lineRule="auto"/>
        <w:ind w:firstLine="709"/>
        <w:jc w:val="both"/>
        <w:rPr>
          <w:rFonts w:ascii="Times New Roman" w:eastAsia="Calibri" w:hAnsi="Times New Roman" w:cs="Times New Roman"/>
          <w:b/>
          <w:sz w:val="24"/>
          <w:szCs w:val="24"/>
        </w:rPr>
      </w:pPr>
      <w:r w:rsidRPr="00591493">
        <w:rPr>
          <w:rFonts w:ascii="Times New Roman" w:eastAsia="Calibri" w:hAnsi="Times New Roman" w:cs="Times New Roman"/>
          <w:sz w:val="24"/>
          <w:szCs w:val="24"/>
        </w:rPr>
        <w:t xml:space="preserve"> </w:t>
      </w:r>
      <w:r w:rsidR="001F6915" w:rsidRPr="00591493">
        <w:rPr>
          <w:rFonts w:ascii="Times New Roman" w:eastAsia="Calibri" w:hAnsi="Times New Roman" w:cs="Times New Roman"/>
          <w:sz w:val="24"/>
          <w:szCs w:val="24"/>
        </w:rPr>
        <w:t>Для обеспечения культурного обслуживания населения в сельском п</w:t>
      </w:r>
      <w:r w:rsidRPr="00591493">
        <w:rPr>
          <w:rFonts w:ascii="Times New Roman" w:eastAsia="Calibri" w:hAnsi="Times New Roman" w:cs="Times New Roman"/>
          <w:sz w:val="24"/>
          <w:szCs w:val="24"/>
        </w:rPr>
        <w:t>оселении работает Культурно досуговый центр</w:t>
      </w:r>
      <w:r w:rsidR="001F6915" w:rsidRPr="00591493">
        <w:rPr>
          <w:rFonts w:ascii="Times New Roman" w:eastAsia="Calibri" w:hAnsi="Times New Roman" w:cs="Times New Roman"/>
          <w:sz w:val="24"/>
          <w:szCs w:val="24"/>
        </w:rPr>
        <w:t xml:space="preserve">. Работники культуры осуществляют свою деятельность по утвержденной социально-культурной программе.  </w:t>
      </w:r>
    </w:p>
    <w:p w:rsidR="001F6915" w:rsidRPr="00591493" w:rsidRDefault="001F6915" w:rsidP="001E2359">
      <w:pPr>
        <w:spacing w:after="0" w:line="240" w:lineRule="auto"/>
        <w:ind w:firstLine="709"/>
        <w:jc w:val="center"/>
        <w:rPr>
          <w:rFonts w:ascii="Times New Roman" w:eastAsia="Calibri" w:hAnsi="Times New Roman" w:cs="Times New Roman"/>
          <w:b/>
          <w:color w:val="FF0000"/>
          <w:sz w:val="24"/>
          <w:szCs w:val="24"/>
        </w:rPr>
      </w:pPr>
      <w:r w:rsidRPr="00591493">
        <w:rPr>
          <w:rFonts w:ascii="Times New Roman" w:eastAsia="Calibri" w:hAnsi="Times New Roman" w:cs="Times New Roman"/>
          <w:b/>
          <w:sz w:val="24"/>
          <w:szCs w:val="24"/>
        </w:rPr>
        <w:t>Сведения о работе</w:t>
      </w:r>
    </w:p>
    <w:p w:rsidR="001F6915" w:rsidRPr="00591493" w:rsidRDefault="001F6915" w:rsidP="001E2359">
      <w:pPr>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Муниципального казенного учреждения культуры</w:t>
      </w:r>
    </w:p>
    <w:p w:rsidR="001F6915" w:rsidRPr="00591493" w:rsidRDefault="001F6915" w:rsidP="001E2359">
      <w:pPr>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«Культурно – досуговый центр Хазанского</w:t>
      </w:r>
    </w:p>
    <w:p w:rsidR="001F6915" w:rsidRPr="00591493" w:rsidRDefault="001F6915" w:rsidP="001E2359">
      <w:pPr>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муниципального образования»</w:t>
      </w:r>
    </w:p>
    <w:p w:rsidR="001F6915" w:rsidRPr="00591493" w:rsidRDefault="001E2359" w:rsidP="00CF08FB">
      <w:pPr>
        <w:spacing w:after="0" w:line="240" w:lineRule="auto"/>
        <w:ind w:firstLine="709"/>
        <w:jc w:val="center"/>
        <w:rPr>
          <w:rFonts w:ascii="Times New Roman" w:eastAsia="Times New Roman" w:hAnsi="Times New Roman" w:cs="Times New Roman"/>
          <w:b/>
          <w:sz w:val="24"/>
          <w:szCs w:val="24"/>
        </w:rPr>
      </w:pPr>
      <w:r w:rsidRPr="00591493">
        <w:rPr>
          <w:rFonts w:ascii="Times New Roman" w:eastAsia="Calibri" w:hAnsi="Times New Roman" w:cs="Times New Roman"/>
          <w:b/>
          <w:sz w:val="24"/>
          <w:szCs w:val="24"/>
        </w:rPr>
        <w:t>за 2023</w:t>
      </w:r>
      <w:r w:rsidR="001F6915" w:rsidRPr="00591493">
        <w:rPr>
          <w:rFonts w:ascii="Times New Roman" w:eastAsia="Calibri" w:hAnsi="Times New Roman" w:cs="Times New Roman"/>
          <w:b/>
          <w:sz w:val="24"/>
          <w:szCs w:val="24"/>
        </w:rPr>
        <w:t>год</w:t>
      </w:r>
    </w:p>
    <w:p w:rsidR="001F6915" w:rsidRPr="00591493" w:rsidRDefault="001F6915" w:rsidP="001E2359">
      <w:pPr>
        <w:numPr>
          <w:ilvl w:val="0"/>
          <w:numId w:val="4"/>
        </w:numPr>
        <w:spacing w:after="0" w:line="240" w:lineRule="auto"/>
        <w:ind w:left="0" w:firstLine="709"/>
        <w:jc w:val="both"/>
        <w:rPr>
          <w:rFonts w:ascii="Times New Roman" w:eastAsia="Times New Roman" w:hAnsi="Times New Roman" w:cs="Times New Roman"/>
          <w:sz w:val="24"/>
          <w:szCs w:val="24"/>
        </w:rPr>
      </w:pPr>
      <w:r w:rsidRPr="00591493">
        <w:rPr>
          <w:rFonts w:ascii="Times New Roman" w:eastAsia="Times New Roman" w:hAnsi="Times New Roman" w:cs="Times New Roman"/>
          <w:sz w:val="24"/>
          <w:szCs w:val="24"/>
        </w:rPr>
        <w:t>Общие сведения об учреждении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540"/>
        <w:gridCol w:w="1859"/>
        <w:gridCol w:w="1677"/>
        <w:gridCol w:w="1399"/>
        <w:gridCol w:w="1239"/>
      </w:tblGrid>
      <w:tr w:rsidR="001F6915" w:rsidRPr="00591493" w:rsidTr="001F6915">
        <w:tc>
          <w:tcPr>
            <w:tcW w:w="975" w:type="pct"/>
          </w:tcPr>
          <w:p w:rsidR="001F6915" w:rsidRPr="00591493" w:rsidRDefault="001F6915"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Полное наименование учреждения культуры</w:t>
            </w:r>
          </w:p>
          <w:p w:rsidR="001F6915" w:rsidRPr="00591493" w:rsidRDefault="001F6915"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(по уставу)</w:t>
            </w:r>
          </w:p>
        </w:tc>
        <w:tc>
          <w:tcPr>
            <w:tcW w:w="809" w:type="pct"/>
          </w:tcPr>
          <w:p w:rsidR="001F6915" w:rsidRPr="00591493" w:rsidRDefault="001F6915"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Юридический/ почтовый адрес</w:t>
            </w:r>
          </w:p>
          <w:p w:rsidR="001F6915" w:rsidRPr="00591493" w:rsidRDefault="001F6915"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(по уставу)</w:t>
            </w:r>
          </w:p>
        </w:tc>
        <w:tc>
          <w:tcPr>
            <w:tcW w:w="976" w:type="pct"/>
          </w:tcPr>
          <w:p w:rsidR="001F6915" w:rsidRPr="00591493" w:rsidRDefault="001F6915"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Учредитель (название организации, Ф.И.О. руководителя)</w:t>
            </w:r>
          </w:p>
        </w:tc>
        <w:tc>
          <w:tcPr>
            <w:tcW w:w="881" w:type="pct"/>
          </w:tcPr>
          <w:p w:rsidR="001F6915" w:rsidRPr="00591493" w:rsidRDefault="001F6915"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Количество и наименование структурных подразделений</w:t>
            </w:r>
          </w:p>
        </w:tc>
        <w:tc>
          <w:tcPr>
            <w:tcW w:w="707" w:type="pct"/>
          </w:tcPr>
          <w:p w:rsidR="001F6915" w:rsidRPr="00591493" w:rsidRDefault="001F6915"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Электронный адрес учреждения</w:t>
            </w:r>
          </w:p>
          <w:p w:rsidR="003C2DBC" w:rsidRPr="00591493" w:rsidRDefault="003C2DBC"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В 2023 г.</w:t>
            </w:r>
          </w:p>
        </w:tc>
        <w:tc>
          <w:tcPr>
            <w:tcW w:w="652" w:type="pct"/>
          </w:tcPr>
          <w:p w:rsidR="001F6915" w:rsidRPr="00591493" w:rsidRDefault="001F6915" w:rsidP="00CF08FB">
            <w:pPr>
              <w:spacing w:after="0" w:line="240" w:lineRule="auto"/>
              <w:rPr>
                <w:rFonts w:ascii="Times New Roman" w:eastAsia="Calibri" w:hAnsi="Times New Roman" w:cs="Times New Roman"/>
                <w:sz w:val="16"/>
                <w:szCs w:val="16"/>
              </w:rPr>
            </w:pPr>
            <w:r w:rsidRPr="00591493">
              <w:rPr>
                <w:rFonts w:ascii="Times New Roman" w:eastAsia="Calibri" w:hAnsi="Times New Roman" w:cs="Times New Roman"/>
                <w:sz w:val="16"/>
                <w:szCs w:val="16"/>
              </w:rPr>
              <w:t xml:space="preserve">Сайт учреждения </w:t>
            </w:r>
          </w:p>
        </w:tc>
      </w:tr>
      <w:tr w:rsidR="001F6915" w:rsidRPr="00591493" w:rsidTr="001F6915">
        <w:tc>
          <w:tcPr>
            <w:tcW w:w="975" w:type="pct"/>
          </w:tcPr>
          <w:p w:rsidR="001F6915" w:rsidRPr="00591493" w:rsidRDefault="001F6915" w:rsidP="001E2359">
            <w:pPr>
              <w:spacing w:after="0" w:line="240" w:lineRule="auto"/>
              <w:ind w:firstLine="709"/>
              <w:jc w:val="both"/>
              <w:rPr>
                <w:rFonts w:ascii="Times New Roman" w:eastAsia="Calibri" w:hAnsi="Times New Roman" w:cs="Times New Roman"/>
                <w:b/>
                <w:sz w:val="16"/>
                <w:szCs w:val="16"/>
              </w:rPr>
            </w:pPr>
            <w:r w:rsidRPr="00591493">
              <w:rPr>
                <w:rFonts w:ascii="Times New Roman" w:eastAsia="Calibri" w:hAnsi="Times New Roman" w:cs="Times New Roman"/>
                <w:sz w:val="16"/>
                <w:szCs w:val="16"/>
              </w:rPr>
              <w:t xml:space="preserve">Муниципальное казённое учреждение культуры </w:t>
            </w:r>
            <w:r w:rsidRPr="00591493">
              <w:rPr>
                <w:rFonts w:ascii="Times New Roman" w:eastAsia="Calibri" w:hAnsi="Times New Roman" w:cs="Times New Roman"/>
                <w:sz w:val="16"/>
                <w:szCs w:val="16"/>
              </w:rPr>
              <w:lastRenderedPageBreak/>
              <w:t>«Культурно досуговый центр Хазанского муниципального образования»</w:t>
            </w:r>
          </w:p>
        </w:tc>
        <w:tc>
          <w:tcPr>
            <w:tcW w:w="809" w:type="pct"/>
          </w:tcPr>
          <w:p w:rsidR="001F6915" w:rsidRPr="00591493" w:rsidRDefault="001F6915" w:rsidP="001E2359">
            <w:pPr>
              <w:spacing w:after="0" w:line="240" w:lineRule="auto"/>
              <w:ind w:firstLine="709"/>
              <w:jc w:val="both"/>
              <w:rPr>
                <w:rFonts w:ascii="Times New Roman" w:eastAsia="Calibri" w:hAnsi="Times New Roman" w:cs="Times New Roman"/>
                <w:b/>
                <w:sz w:val="16"/>
                <w:szCs w:val="16"/>
              </w:rPr>
            </w:pPr>
            <w:r w:rsidRPr="00591493">
              <w:rPr>
                <w:rFonts w:ascii="Times New Roman" w:eastAsia="Calibri" w:hAnsi="Times New Roman" w:cs="Times New Roman"/>
                <w:sz w:val="16"/>
                <w:szCs w:val="16"/>
              </w:rPr>
              <w:lastRenderedPageBreak/>
              <w:t xml:space="preserve">665360 Иркутская область, </w:t>
            </w:r>
            <w:proofErr w:type="spellStart"/>
            <w:r w:rsidRPr="00591493">
              <w:rPr>
                <w:rFonts w:ascii="Times New Roman" w:eastAsia="Calibri" w:hAnsi="Times New Roman" w:cs="Times New Roman"/>
                <w:sz w:val="16"/>
                <w:szCs w:val="16"/>
              </w:rPr>
              <w:t>Зиминский</w:t>
            </w:r>
            <w:proofErr w:type="spellEnd"/>
            <w:r w:rsidRPr="00591493">
              <w:rPr>
                <w:rFonts w:ascii="Times New Roman" w:eastAsia="Calibri" w:hAnsi="Times New Roman" w:cs="Times New Roman"/>
                <w:sz w:val="16"/>
                <w:szCs w:val="16"/>
              </w:rPr>
              <w:t xml:space="preserve"> район, </w:t>
            </w:r>
            <w:r w:rsidRPr="00591493">
              <w:rPr>
                <w:rFonts w:ascii="Times New Roman" w:eastAsia="Calibri" w:hAnsi="Times New Roman" w:cs="Times New Roman"/>
                <w:sz w:val="16"/>
                <w:szCs w:val="16"/>
              </w:rPr>
              <w:lastRenderedPageBreak/>
              <w:t>п. Центральный Хазан, ул. Мира № 48</w:t>
            </w:r>
          </w:p>
        </w:tc>
        <w:tc>
          <w:tcPr>
            <w:tcW w:w="97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lastRenderedPageBreak/>
              <w:t xml:space="preserve">Администрация Хазанского муниципального </w:t>
            </w:r>
            <w:r w:rsidRPr="00591493">
              <w:rPr>
                <w:rFonts w:ascii="Times New Roman" w:eastAsia="Calibri" w:hAnsi="Times New Roman" w:cs="Times New Roman"/>
                <w:sz w:val="16"/>
                <w:szCs w:val="16"/>
              </w:rPr>
              <w:lastRenderedPageBreak/>
              <w:t xml:space="preserve">образования </w:t>
            </w:r>
            <w:proofErr w:type="spellStart"/>
            <w:r w:rsidRPr="00591493">
              <w:rPr>
                <w:rFonts w:ascii="Times New Roman" w:eastAsia="Calibri" w:hAnsi="Times New Roman" w:cs="Times New Roman"/>
                <w:sz w:val="16"/>
                <w:szCs w:val="16"/>
              </w:rPr>
              <w:t>Зиминского</w:t>
            </w:r>
            <w:proofErr w:type="spellEnd"/>
            <w:r w:rsidRPr="00591493">
              <w:rPr>
                <w:rFonts w:ascii="Times New Roman" w:eastAsia="Calibri" w:hAnsi="Times New Roman" w:cs="Times New Roman"/>
                <w:sz w:val="16"/>
                <w:szCs w:val="16"/>
              </w:rPr>
              <w:t xml:space="preserve"> района</w:t>
            </w:r>
          </w:p>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665360</w:t>
            </w:r>
          </w:p>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 xml:space="preserve">п. </w:t>
            </w:r>
            <w:proofErr w:type="gramStart"/>
            <w:r w:rsidRPr="00591493">
              <w:rPr>
                <w:rFonts w:ascii="Times New Roman" w:eastAsia="Calibri" w:hAnsi="Times New Roman" w:cs="Times New Roman"/>
                <w:sz w:val="16"/>
                <w:szCs w:val="16"/>
              </w:rPr>
              <w:t>Ц-</w:t>
            </w:r>
            <w:proofErr w:type="gramEnd"/>
            <w:r w:rsidRPr="00591493">
              <w:rPr>
                <w:rFonts w:ascii="Times New Roman" w:eastAsia="Calibri" w:hAnsi="Times New Roman" w:cs="Times New Roman"/>
                <w:sz w:val="16"/>
                <w:szCs w:val="16"/>
              </w:rPr>
              <w:t xml:space="preserve"> Хазан улица Мира № 57</w:t>
            </w:r>
          </w:p>
          <w:p w:rsidR="001F6915" w:rsidRPr="00591493" w:rsidRDefault="001F6915" w:rsidP="001E2359">
            <w:pPr>
              <w:spacing w:after="0" w:line="240" w:lineRule="auto"/>
              <w:ind w:firstLine="709"/>
              <w:jc w:val="both"/>
              <w:rPr>
                <w:rFonts w:ascii="Times New Roman" w:eastAsia="Calibri" w:hAnsi="Times New Roman" w:cs="Times New Roman"/>
                <w:b/>
                <w:sz w:val="16"/>
                <w:szCs w:val="16"/>
              </w:rPr>
            </w:pPr>
            <w:r w:rsidRPr="00591493">
              <w:rPr>
                <w:rFonts w:ascii="Times New Roman" w:eastAsia="Calibri" w:hAnsi="Times New Roman" w:cs="Times New Roman"/>
                <w:sz w:val="16"/>
                <w:szCs w:val="16"/>
              </w:rPr>
              <w:t>Фёдорова Альбина Юрьевна</w:t>
            </w:r>
          </w:p>
        </w:tc>
        <w:tc>
          <w:tcPr>
            <w:tcW w:w="881" w:type="pct"/>
          </w:tcPr>
          <w:p w:rsidR="001F6915" w:rsidRPr="00591493" w:rsidRDefault="001F6915" w:rsidP="001E2359">
            <w:pPr>
              <w:spacing w:after="0" w:line="240" w:lineRule="auto"/>
              <w:ind w:firstLine="709"/>
              <w:jc w:val="both"/>
              <w:rPr>
                <w:rFonts w:ascii="Times New Roman" w:eastAsia="Calibri" w:hAnsi="Times New Roman" w:cs="Times New Roman"/>
                <w:b/>
                <w:sz w:val="16"/>
                <w:szCs w:val="16"/>
              </w:rPr>
            </w:pPr>
          </w:p>
        </w:tc>
        <w:tc>
          <w:tcPr>
            <w:tcW w:w="707" w:type="pct"/>
          </w:tcPr>
          <w:p w:rsidR="001F6915" w:rsidRPr="00591493" w:rsidRDefault="00AB37BA" w:rsidP="004A4AC5">
            <w:pPr>
              <w:spacing w:after="0" w:line="240" w:lineRule="auto"/>
              <w:jc w:val="both"/>
              <w:rPr>
                <w:rFonts w:ascii="Times New Roman" w:eastAsia="Calibri" w:hAnsi="Times New Roman" w:cs="Times New Roman"/>
                <w:b/>
                <w:sz w:val="16"/>
                <w:szCs w:val="16"/>
              </w:rPr>
            </w:pPr>
            <w:hyperlink r:id="rId6" w:history="1">
              <w:r w:rsidR="004A4AC5" w:rsidRPr="00591493">
                <w:rPr>
                  <w:rStyle w:val="a7"/>
                  <w:rFonts w:ascii="Times New Roman" w:eastAsia="Calibri" w:hAnsi="Times New Roman" w:cs="Times New Roman"/>
                  <w:sz w:val="16"/>
                  <w:szCs w:val="16"/>
                  <w:lang w:val="en-US"/>
                </w:rPr>
                <w:t>epprof39@mail.ru</w:t>
              </w:r>
            </w:hyperlink>
          </w:p>
        </w:tc>
        <w:tc>
          <w:tcPr>
            <w:tcW w:w="652" w:type="pct"/>
          </w:tcPr>
          <w:p w:rsidR="001F6915" w:rsidRPr="00591493" w:rsidRDefault="001F6915" w:rsidP="001E2359">
            <w:pPr>
              <w:spacing w:after="0" w:line="240" w:lineRule="auto"/>
              <w:ind w:firstLine="709"/>
              <w:jc w:val="both"/>
              <w:rPr>
                <w:rFonts w:ascii="Times New Roman" w:eastAsia="Calibri" w:hAnsi="Times New Roman" w:cs="Times New Roman"/>
                <w:b/>
                <w:sz w:val="24"/>
                <w:szCs w:val="24"/>
              </w:rPr>
            </w:pPr>
          </w:p>
        </w:tc>
      </w:tr>
    </w:tbl>
    <w:p w:rsidR="001F6915" w:rsidRPr="00591493" w:rsidRDefault="001F6915" w:rsidP="001E2359">
      <w:pPr>
        <w:spacing w:after="0" w:line="240" w:lineRule="auto"/>
        <w:ind w:firstLine="709"/>
        <w:jc w:val="both"/>
        <w:rPr>
          <w:rFonts w:ascii="Times New Roman" w:eastAsia="Calibri" w:hAnsi="Times New Roman" w:cs="Times New Roman"/>
          <w:color w:val="000000"/>
          <w:sz w:val="24"/>
          <w:szCs w:val="24"/>
          <w:shd w:val="clear" w:color="auto" w:fill="FFFFFF"/>
        </w:rPr>
      </w:pPr>
      <w:r w:rsidRPr="00591493">
        <w:rPr>
          <w:rFonts w:ascii="Times New Roman" w:eastAsia="Calibri" w:hAnsi="Times New Roman" w:cs="Times New Roman"/>
          <w:b/>
          <w:color w:val="000000"/>
          <w:sz w:val="24"/>
          <w:szCs w:val="24"/>
          <w:shd w:val="clear" w:color="auto" w:fill="FFFFFF"/>
        </w:rPr>
        <w:lastRenderedPageBreak/>
        <w:t>Цель:</w:t>
      </w:r>
      <w:r w:rsidRPr="00591493">
        <w:rPr>
          <w:rFonts w:ascii="Times New Roman" w:eastAsia="Calibri" w:hAnsi="Times New Roman" w:cs="Times New Roman"/>
          <w:color w:val="000000"/>
          <w:sz w:val="24"/>
          <w:szCs w:val="24"/>
          <w:shd w:val="clear" w:color="auto" w:fill="FFFFFF"/>
        </w:rPr>
        <w:t xml:space="preserve"> Удовлетворение общественных потребностей в сохранении и развитии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организация его досуга и отдыха.</w:t>
      </w:r>
    </w:p>
    <w:p w:rsidR="001F6915" w:rsidRPr="00591493" w:rsidRDefault="001F6915" w:rsidP="001E2359">
      <w:pPr>
        <w:spacing w:after="0" w:line="240" w:lineRule="auto"/>
        <w:ind w:firstLine="709"/>
        <w:jc w:val="both"/>
        <w:rPr>
          <w:rFonts w:ascii="Times New Roman" w:eastAsia="Calibri" w:hAnsi="Times New Roman" w:cs="Times New Roman"/>
          <w:color w:val="000000"/>
          <w:sz w:val="24"/>
          <w:szCs w:val="24"/>
        </w:rPr>
      </w:pPr>
      <w:r w:rsidRPr="00591493">
        <w:rPr>
          <w:rFonts w:ascii="Times New Roman" w:eastAsia="Calibri" w:hAnsi="Times New Roman" w:cs="Times New Roman"/>
          <w:color w:val="000000"/>
          <w:sz w:val="24"/>
          <w:szCs w:val="24"/>
        </w:rPr>
        <w:t xml:space="preserve">Для достижения этой цели в </w:t>
      </w:r>
      <w:r w:rsidR="003C2DBC" w:rsidRPr="00591493">
        <w:rPr>
          <w:rFonts w:ascii="Times New Roman" w:eastAsia="Calibri" w:hAnsi="Times New Roman" w:cs="Times New Roman"/>
          <w:sz w:val="24"/>
          <w:szCs w:val="24"/>
        </w:rPr>
        <w:t>2023</w:t>
      </w:r>
      <w:r w:rsidRPr="00591493">
        <w:rPr>
          <w:rFonts w:ascii="Times New Roman" w:eastAsia="Calibri" w:hAnsi="Times New Roman" w:cs="Times New Roman"/>
          <w:sz w:val="24"/>
          <w:szCs w:val="24"/>
        </w:rPr>
        <w:t xml:space="preserve"> </w:t>
      </w:r>
      <w:r w:rsidR="003C2DBC" w:rsidRPr="00591493">
        <w:rPr>
          <w:rFonts w:ascii="Times New Roman" w:eastAsia="Calibri" w:hAnsi="Times New Roman" w:cs="Times New Roman"/>
          <w:color w:val="000000"/>
          <w:sz w:val="24"/>
          <w:szCs w:val="24"/>
        </w:rPr>
        <w:t xml:space="preserve">году учреждение </w:t>
      </w:r>
      <w:r w:rsidRPr="00591493">
        <w:rPr>
          <w:rFonts w:ascii="Times New Roman" w:eastAsia="Calibri" w:hAnsi="Times New Roman" w:cs="Times New Roman"/>
          <w:color w:val="000000"/>
          <w:sz w:val="24"/>
          <w:szCs w:val="24"/>
        </w:rPr>
        <w:t xml:space="preserve"> культуры ставят перед собой следующие </w:t>
      </w:r>
    </w:p>
    <w:p w:rsidR="00591493" w:rsidRDefault="001F6915" w:rsidP="001E2359">
      <w:pPr>
        <w:spacing w:after="0" w:line="240" w:lineRule="auto"/>
        <w:ind w:firstLine="709"/>
        <w:jc w:val="both"/>
        <w:rPr>
          <w:rFonts w:ascii="Times New Roman" w:eastAsia="Calibri" w:hAnsi="Times New Roman" w:cs="Times New Roman"/>
          <w:b/>
          <w:color w:val="000000"/>
          <w:sz w:val="24"/>
          <w:szCs w:val="24"/>
        </w:rPr>
      </w:pPr>
      <w:r w:rsidRPr="00591493">
        <w:rPr>
          <w:rFonts w:ascii="Times New Roman" w:eastAsia="Calibri" w:hAnsi="Times New Roman" w:cs="Times New Roman"/>
          <w:b/>
          <w:color w:val="000000"/>
          <w:sz w:val="24"/>
          <w:szCs w:val="24"/>
        </w:rPr>
        <w:t>Задачи:</w:t>
      </w:r>
    </w:p>
    <w:p w:rsidR="001F6915" w:rsidRPr="00591493" w:rsidRDefault="001F6915" w:rsidP="001E2359">
      <w:pPr>
        <w:spacing w:after="0" w:line="240" w:lineRule="auto"/>
        <w:ind w:firstLine="709"/>
        <w:jc w:val="both"/>
        <w:rPr>
          <w:rFonts w:ascii="Times New Roman" w:eastAsia="Calibri" w:hAnsi="Times New Roman" w:cs="Times New Roman"/>
          <w:color w:val="000000"/>
          <w:sz w:val="24"/>
          <w:szCs w:val="24"/>
        </w:rPr>
      </w:pPr>
      <w:r w:rsidRPr="00591493">
        <w:rPr>
          <w:rFonts w:ascii="Times New Roman" w:eastAsia="Calibri" w:hAnsi="Times New Roman" w:cs="Times New Roman"/>
          <w:color w:val="000000"/>
          <w:sz w:val="24"/>
          <w:szCs w:val="24"/>
        </w:rPr>
        <w:t xml:space="preserve"> 1.Поддержание и улучшение материально-технической базы учреждения культуры.</w:t>
      </w:r>
    </w:p>
    <w:p w:rsidR="001F6915" w:rsidRPr="00591493" w:rsidRDefault="001F6915" w:rsidP="001E2359">
      <w:pPr>
        <w:spacing w:after="0" w:line="240" w:lineRule="auto"/>
        <w:ind w:firstLine="709"/>
        <w:jc w:val="both"/>
        <w:rPr>
          <w:rFonts w:ascii="Times New Roman" w:eastAsia="Calibri" w:hAnsi="Times New Roman" w:cs="Times New Roman"/>
          <w:color w:val="000000"/>
          <w:sz w:val="24"/>
          <w:szCs w:val="24"/>
        </w:rPr>
      </w:pPr>
      <w:r w:rsidRPr="00591493">
        <w:rPr>
          <w:rFonts w:ascii="Times New Roman" w:eastAsia="Calibri" w:hAnsi="Times New Roman" w:cs="Times New Roman"/>
          <w:color w:val="000000"/>
          <w:sz w:val="24"/>
          <w:szCs w:val="24"/>
        </w:rPr>
        <w:t xml:space="preserve"> 2.Организация и проведение мероприятий для различных групп населения.  </w:t>
      </w:r>
    </w:p>
    <w:p w:rsidR="001F6915" w:rsidRPr="00591493" w:rsidRDefault="001F6915" w:rsidP="001E2359">
      <w:pPr>
        <w:spacing w:after="0" w:line="240" w:lineRule="auto"/>
        <w:ind w:firstLine="709"/>
        <w:jc w:val="both"/>
        <w:rPr>
          <w:rFonts w:ascii="Times New Roman" w:eastAsia="Times New Roman" w:hAnsi="Times New Roman" w:cs="Times New Roman"/>
          <w:color w:val="000000"/>
          <w:sz w:val="24"/>
          <w:szCs w:val="24"/>
        </w:rPr>
      </w:pPr>
      <w:r w:rsidRPr="00591493">
        <w:rPr>
          <w:rFonts w:ascii="Times New Roman" w:eastAsia="Times New Roman" w:hAnsi="Times New Roman" w:cs="Times New Roman"/>
          <w:color w:val="000000"/>
          <w:sz w:val="24"/>
          <w:szCs w:val="24"/>
        </w:rPr>
        <w:t xml:space="preserve"> 3.Повышение профессионального мастерства специалистов МКУК «КДЦ МО».</w:t>
      </w:r>
    </w:p>
    <w:p w:rsidR="001F6915" w:rsidRPr="00591493" w:rsidRDefault="001F6915" w:rsidP="001E2359">
      <w:pPr>
        <w:spacing w:after="0" w:line="240" w:lineRule="auto"/>
        <w:ind w:firstLine="709"/>
        <w:jc w:val="both"/>
        <w:rPr>
          <w:rFonts w:ascii="Times New Roman" w:eastAsia="Times New Roman" w:hAnsi="Times New Roman" w:cs="Times New Roman"/>
          <w:color w:val="000000"/>
          <w:sz w:val="24"/>
          <w:szCs w:val="24"/>
        </w:rPr>
      </w:pPr>
      <w:r w:rsidRPr="00591493">
        <w:rPr>
          <w:rFonts w:ascii="Times New Roman" w:eastAsia="Times New Roman" w:hAnsi="Times New Roman" w:cs="Times New Roman"/>
          <w:color w:val="000000"/>
          <w:sz w:val="24"/>
          <w:szCs w:val="24"/>
        </w:rPr>
        <w:t xml:space="preserve"> 4.Участие лучших коллективов учреждения культуры в районных, областных конкурсах, фестивалях, смотрах, выставках и т.д.</w:t>
      </w:r>
    </w:p>
    <w:p w:rsidR="001F6915" w:rsidRPr="00591493" w:rsidRDefault="00A556BF" w:rsidP="001E2359">
      <w:pPr>
        <w:spacing w:after="0" w:line="240" w:lineRule="auto"/>
        <w:ind w:firstLine="709"/>
        <w:jc w:val="both"/>
        <w:rPr>
          <w:rFonts w:ascii="Times New Roman" w:eastAsia="Times New Roman" w:hAnsi="Times New Roman" w:cs="Times New Roman"/>
          <w:b/>
          <w:sz w:val="24"/>
          <w:szCs w:val="24"/>
        </w:rPr>
      </w:pPr>
      <w:r w:rsidRPr="00591493">
        <w:rPr>
          <w:rFonts w:ascii="Times New Roman" w:eastAsia="Calibri" w:hAnsi="Times New Roman" w:cs="Times New Roman"/>
          <w:b/>
          <w:sz w:val="24"/>
          <w:szCs w:val="24"/>
        </w:rPr>
        <w:t>Работали к</w:t>
      </w:r>
      <w:r w:rsidR="001F6915" w:rsidRPr="00591493">
        <w:rPr>
          <w:rFonts w:ascii="Times New Roman" w:eastAsia="Calibri" w:hAnsi="Times New Roman" w:cs="Times New Roman"/>
          <w:b/>
          <w:sz w:val="24"/>
          <w:szCs w:val="24"/>
        </w:rPr>
        <w:t>лубные формирования самодеятельного народного творчества</w:t>
      </w:r>
      <w:r w:rsidRPr="00591493">
        <w:rPr>
          <w:rFonts w:ascii="Times New Roman" w:eastAsia="Calibri" w:hAnsi="Times New Roman" w:cs="Times New Roman"/>
          <w:b/>
          <w:sz w:val="24"/>
          <w:szCs w:val="24"/>
        </w:rPr>
        <w:t xml:space="preserve"> и </w:t>
      </w:r>
      <w:r w:rsidRPr="00591493">
        <w:rPr>
          <w:rFonts w:ascii="Times New Roman" w:eastAsia="Times New Roman" w:hAnsi="Times New Roman" w:cs="Times New Roman"/>
          <w:b/>
          <w:sz w:val="24"/>
          <w:szCs w:val="24"/>
        </w:rPr>
        <w:t>л</w:t>
      </w:r>
      <w:r w:rsidR="001F6915" w:rsidRPr="00591493">
        <w:rPr>
          <w:rFonts w:ascii="Times New Roman" w:eastAsia="Times New Roman" w:hAnsi="Times New Roman" w:cs="Times New Roman"/>
          <w:b/>
          <w:sz w:val="24"/>
          <w:szCs w:val="24"/>
        </w:rPr>
        <w:t xml:space="preserve">юбительские </w:t>
      </w:r>
      <w:proofErr w:type="gramStart"/>
      <w:r w:rsidR="001F6915" w:rsidRPr="00591493">
        <w:rPr>
          <w:rFonts w:ascii="Times New Roman" w:eastAsia="Times New Roman" w:hAnsi="Times New Roman" w:cs="Times New Roman"/>
          <w:b/>
          <w:sz w:val="24"/>
          <w:szCs w:val="24"/>
        </w:rPr>
        <w:t>объединения</w:t>
      </w:r>
      <w:proofErr w:type="gramEnd"/>
      <w:r w:rsidR="001F6915" w:rsidRPr="00591493">
        <w:rPr>
          <w:rFonts w:ascii="Times New Roman" w:eastAsia="Times New Roman" w:hAnsi="Times New Roman" w:cs="Times New Roman"/>
          <w:b/>
          <w:sz w:val="24"/>
          <w:szCs w:val="24"/>
        </w:rPr>
        <w:t xml:space="preserve"> и клубы по интересам в МКУК «КДЦ»</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507"/>
        <w:gridCol w:w="1878"/>
        <w:gridCol w:w="1348"/>
        <w:gridCol w:w="1366"/>
        <w:gridCol w:w="1067"/>
        <w:gridCol w:w="1135"/>
      </w:tblGrid>
      <w:tr w:rsidR="001F6915" w:rsidRPr="00591493" w:rsidTr="001F6915">
        <w:tc>
          <w:tcPr>
            <w:tcW w:w="862" w:type="pct"/>
            <w:vMerge w:val="restar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Число программ</w:t>
            </w:r>
          </w:p>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 xml:space="preserve">клубных формирований самодеятельного народного творчества, </w:t>
            </w:r>
            <w:r w:rsidRPr="00591493">
              <w:rPr>
                <w:rFonts w:ascii="Times New Roman" w:eastAsia="Times New Roman" w:hAnsi="Times New Roman" w:cs="Times New Roman"/>
                <w:b/>
                <w:sz w:val="16"/>
                <w:szCs w:val="16"/>
              </w:rPr>
              <w:t>всего</w:t>
            </w:r>
          </w:p>
        </w:tc>
        <w:tc>
          <w:tcPr>
            <w:tcW w:w="4138" w:type="pct"/>
            <w:gridSpan w:val="6"/>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 xml:space="preserve">Количество программ по жанрам </w:t>
            </w:r>
          </w:p>
        </w:tc>
      </w:tr>
      <w:tr w:rsidR="001F6915" w:rsidRPr="00591493" w:rsidTr="001F6915">
        <w:trPr>
          <w:cantSplit/>
          <w:trHeight w:val="913"/>
        </w:trPr>
        <w:tc>
          <w:tcPr>
            <w:tcW w:w="862" w:type="pct"/>
            <w:vMerge/>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p>
        </w:tc>
        <w:tc>
          <w:tcPr>
            <w:tcW w:w="751"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хоровой</w:t>
            </w:r>
          </w:p>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(в т. ч. фольклорный)</w:t>
            </w:r>
          </w:p>
        </w:tc>
        <w:tc>
          <w:tcPr>
            <w:tcW w:w="936"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хореографический</w:t>
            </w:r>
          </w:p>
        </w:tc>
        <w:tc>
          <w:tcPr>
            <w:tcW w:w="672"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театральный</w:t>
            </w:r>
          </w:p>
        </w:tc>
        <w:tc>
          <w:tcPr>
            <w:tcW w:w="681"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оркестровый</w:t>
            </w:r>
          </w:p>
        </w:tc>
        <w:tc>
          <w:tcPr>
            <w:tcW w:w="532"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цирковой</w:t>
            </w:r>
          </w:p>
        </w:tc>
        <w:tc>
          <w:tcPr>
            <w:tcW w:w="566"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ИЗО, ДПИ</w:t>
            </w:r>
          </w:p>
        </w:tc>
      </w:tr>
      <w:tr w:rsidR="001F6915" w:rsidRPr="00591493" w:rsidTr="001F6915">
        <w:trPr>
          <w:cantSplit/>
          <w:trHeight w:val="88"/>
        </w:trPr>
        <w:tc>
          <w:tcPr>
            <w:tcW w:w="862" w:type="pct"/>
          </w:tcPr>
          <w:p w:rsidR="001F6915" w:rsidRPr="00591493" w:rsidRDefault="001F6915" w:rsidP="001E2359">
            <w:pPr>
              <w:spacing w:after="0" w:line="240" w:lineRule="auto"/>
              <w:ind w:firstLine="709"/>
              <w:jc w:val="both"/>
              <w:rPr>
                <w:rFonts w:ascii="Times New Roman" w:eastAsia="Times New Roman" w:hAnsi="Times New Roman" w:cs="Times New Roman"/>
                <w:sz w:val="24"/>
                <w:szCs w:val="24"/>
              </w:rPr>
            </w:pPr>
            <w:r w:rsidRPr="00591493">
              <w:rPr>
                <w:rFonts w:ascii="Times New Roman" w:eastAsia="Times New Roman" w:hAnsi="Times New Roman" w:cs="Times New Roman"/>
                <w:sz w:val="24"/>
                <w:szCs w:val="24"/>
              </w:rPr>
              <w:t>13</w:t>
            </w:r>
          </w:p>
        </w:tc>
        <w:tc>
          <w:tcPr>
            <w:tcW w:w="751" w:type="pct"/>
          </w:tcPr>
          <w:p w:rsidR="001F6915" w:rsidRPr="00591493" w:rsidRDefault="001F6915" w:rsidP="001E2359">
            <w:pPr>
              <w:spacing w:after="0" w:line="240" w:lineRule="auto"/>
              <w:ind w:firstLine="709"/>
              <w:jc w:val="both"/>
              <w:rPr>
                <w:rFonts w:ascii="Times New Roman" w:eastAsia="Times New Roman" w:hAnsi="Times New Roman" w:cs="Times New Roman"/>
                <w:sz w:val="24"/>
                <w:szCs w:val="24"/>
              </w:rPr>
            </w:pPr>
            <w:r w:rsidRPr="00591493">
              <w:rPr>
                <w:rFonts w:ascii="Times New Roman" w:eastAsia="Times New Roman" w:hAnsi="Times New Roman" w:cs="Times New Roman"/>
                <w:sz w:val="24"/>
                <w:szCs w:val="24"/>
              </w:rPr>
              <w:t>5</w:t>
            </w:r>
          </w:p>
        </w:tc>
        <w:tc>
          <w:tcPr>
            <w:tcW w:w="936" w:type="pct"/>
          </w:tcPr>
          <w:p w:rsidR="001F6915" w:rsidRPr="00591493" w:rsidRDefault="001F6915" w:rsidP="001E2359">
            <w:pPr>
              <w:spacing w:after="0" w:line="240" w:lineRule="auto"/>
              <w:ind w:firstLine="709"/>
              <w:jc w:val="both"/>
              <w:rPr>
                <w:rFonts w:ascii="Times New Roman" w:eastAsia="Times New Roman" w:hAnsi="Times New Roman" w:cs="Times New Roman"/>
                <w:sz w:val="24"/>
                <w:szCs w:val="24"/>
              </w:rPr>
            </w:pPr>
            <w:r w:rsidRPr="00591493">
              <w:rPr>
                <w:rFonts w:ascii="Times New Roman" w:eastAsia="Times New Roman" w:hAnsi="Times New Roman" w:cs="Times New Roman"/>
                <w:sz w:val="24"/>
                <w:szCs w:val="24"/>
              </w:rPr>
              <w:t>3</w:t>
            </w:r>
          </w:p>
        </w:tc>
        <w:tc>
          <w:tcPr>
            <w:tcW w:w="672" w:type="pct"/>
          </w:tcPr>
          <w:p w:rsidR="001F6915" w:rsidRPr="00591493" w:rsidRDefault="001F6915" w:rsidP="001E2359">
            <w:pPr>
              <w:spacing w:after="0" w:line="240" w:lineRule="auto"/>
              <w:ind w:firstLine="709"/>
              <w:jc w:val="both"/>
              <w:rPr>
                <w:rFonts w:ascii="Times New Roman" w:eastAsia="Times New Roman" w:hAnsi="Times New Roman" w:cs="Times New Roman"/>
                <w:sz w:val="24"/>
                <w:szCs w:val="24"/>
              </w:rPr>
            </w:pPr>
            <w:r w:rsidRPr="00591493">
              <w:rPr>
                <w:rFonts w:ascii="Times New Roman" w:eastAsia="Times New Roman" w:hAnsi="Times New Roman" w:cs="Times New Roman"/>
                <w:sz w:val="24"/>
                <w:szCs w:val="24"/>
              </w:rPr>
              <w:t>4</w:t>
            </w:r>
          </w:p>
        </w:tc>
        <w:tc>
          <w:tcPr>
            <w:tcW w:w="681" w:type="pct"/>
          </w:tcPr>
          <w:p w:rsidR="001F6915" w:rsidRPr="00591493" w:rsidRDefault="001F6915" w:rsidP="001E2359">
            <w:pPr>
              <w:spacing w:after="0" w:line="240" w:lineRule="auto"/>
              <w:ind w:firstLine="709"/>
              <w:jc w:val="both"/>
              <w:rPr>
                <w:rFonts w:ascii="Times New Roman" w:eastAsia="Times New Roman" w:hAnsi="Times New Roman" w:cs="Times New Roman"/>
                <w:sz w:val="24"/>
                <w:szCs w:val="24"/>
              </w:rPr>
            </w:pPr>
          </w:p>
        </w:tc>
        <w:tc>
          <w:tcPr>
            <w:tcW w:w="532" w:type="pct"/>
          </w:tcPr>
          <w:p w:rsidR="001F6915" w:rsidRPr="00591493" w:rsidRDefault="001F6915" w:rsidP="001E2359">
            <w:pPr>
              <w:spacing w:after="0" w:line="240" w:lineRule="auto"/>
              <w:ind w:firstLine="709"/>
              <w:jc w:val="both"/>
              <w:rPr>
                <w:rFonts w:ascii="Times New Roman" w:eastAsia="Times New Roman" w:hAnsi="Times New Roman" w:cs="Times New Roman"/>
                <w:sz w:val="24"/>
                <w:szCs w:val="24"/>
              </w:rPr>
            </w:pPr>
          </w:p>
        </w:tc>
        <w:tc>
          <w:tcPr>
            <w:tcW w:w="566" w:type="pct"/>
          </w:tcPr>
          <w:p w:rsidR="001F6915" w:rsidRPr="00591493" w:rsidRDefault="001F6915" w:rsidP="001E2359">
            <w:pPr>
              <w:spacing w:after="0" w:line="240" w:lineRule="auto"/>
              <w:ind w:firstLine="709"/>
              <w:jc w:val="both"/>
              <w:rPr>
                <w:rFonts w:ascii="Times New Roman" w:eastAsia="Times New Roman" w:hAnsi="Times New Roman" w:cs="Times New Roman"/>
                <w:sz w:val="24"/>
                <w:szCs w:val="24"/>
              </w:rPr>
            </w:pPr>
            <w:r w:rsidRPr="00591493">
              <w:rPr>
                <w:rFonts w:ascii="Times New Roman" w:eastAsia="Times New Roman" w:hAnsi="Times New Roman" w:cs="Times New Roman"/>
                <w:sz w:val="24"/>
                <w:szCs w:val="24"/>
              </w:rPr>
              <w:t>1</w:t>
            </w:r>
          </w:p>
        </w:tc>
      </w:tr>
    </w:tbl>
    <w:p w:rsidR="001F6915" w:rsidRPr="00591493" w:rsidRDefault="001F6915" w:rsidP="001E2359">
      <w:pPr>
        <w:spacing w:after="0" w:line="240" w:lineRule="auto"/>
        <w:ind w:firstLine="709"/>
        <w:jc w:val="center"/>
        <w:rPr>
          <w:rFonts w:ascii="Times New Roman" w:eastAsia="Times New Roman" w:hAnsi="Times New Roman" w:cs="Times New Roman"/>
          <w:b/>
          <w:sz w:val="24"/>
          <w:szCs w:val="24"/>
        </w:rPr>
      </w:pPr>
      <w:r w:rsidRPr="00591493">
        <w:rPr>
          <w:rFonts w:ascii="Times New Roman" w:eastAsia="Times New Roman" w:hAnsi="Times New Roman" w:cs="Times New Roman"/>
          <w:b/>
          <w:sz w:val="24"/>
          <w:szCs w:val="24"/>
        </w:rPr>
        <w:t>Взаимодействие с муниципальными и областными учреждениями культуры,</w:t>
      </w:r>
    </w:p>
    <w:p w:rsidR="001F6915" w:rsidRPr="00591493" w:rsidRDefault="001F6915" w:rsidP="001E2359">
      <w:pPr>
        <w:spacing w:after="0" w:line="240" w:lineRule="auto"/>
        <w:ind w:firstLine="709"/>
        <w:jc w:val="center"/>
        <w:rPr>
          <w:rFonts w:ascii="Times New Roman" w:eastAsia="Times New Roman" w:hAnsi="Times New Roman" w:cs="Times New Roman"/>
          <w:b/>
          <w:sz w:val="24"/>
          <w:szCs w:val="24"/>
        </w:rPr>
      </w:pPr>
      <w:r w:rsidRPr="00591493">
        <w:rPr>
          <w:rFonts w:ascii="Times New Roman" w:eastAsia="Times New Roman" w:hAnsi="Times New Roman" w:cs="Times New Roman"/>
          <w:b/>
          <w:sz w:val="24"/>
          <w:szCs w:val="24"/>
        </w:rPr>
        <w:t>образования, молодежной политики, социального обеспечения,</w:t>
      </w:r>
    </w:p>
    <w:p w:rsidR="001F6915" w:rsidRPr="00591493" w:rsidRDefault="001F6915" w:rsidP="001E2359">
      <w:pPr>
        <w:spacing w:after="0" w:line="240" w:lineRule="auto"/>
        <w:ind w:firstLine="709"/>
        <w:jc w:val="center"/>
        <w:rPr>
          <w:rFonts w:ascii="Times New Roman" w:eastAsia="Times New Roman" w:hAnsi="Times New Roman" w:cs="Times New Roman"/>
          <w:b/>
          <w:sz w:val="24"/>
          <w:szCs w:val="24"/>
        </w:rPr>
      </w:pPr>
      <w:r w:rsidRPr="00591493">
        <w:rPr>
          <w:rFonts w:ascii="Times New Roman" w:eastAsia="Times New Roman" w:hAnsi="Times New Roman" w:cs="Times New Roman"/>
          <w:b/>
          <w:sz w:val="24"/>
          <w:szCs w:val="24"/>
        </w:rPr>
        <w:t>предприятиями, некоммерческими  и общественными организациями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227"/>
        <w:gridCol w:w="3294"/>
        <w:gridCol w:w="2374"/>
      </w:tblGrid>
      <w:tr w:rsidR="001F6915" w:rsidRPr="00591493" w:rsidTr="001F6915">
        <w:tc>
          <w:tcPr>
            <w:tcW w:w="353" w:type="pct"/>
          </w:tcPr>
          <w:p w:rsidR="001F6915" w:rsidRPr="00591493" w:rsidRDefault="001F6915" w:rsidP="001E2359">
            <w:pPr>
              <w:spacing w:after="0" w:line="240" w:lineRule="auto"/>
              <w:ind w:firstLine="709"/>
              <w:jc w:val="both"/>
              <w:rPr>
                <w:rFonts w:ascii="Times New Roman" w:eastAsia="Times New Roman" w:hAnsi="Times New Roman" w:cs="Times New Roman"/>
                <w:sz w:val="24"/>
                <w:szCs w:val="24"/>
              </w:rPr>
            </w:pPr>
            <w:r w:rsidRPr="00591493">
              <w:rPr>
                <w:rFonts w:ascii="Times New Roman" w:eastAsia="Times New Roman" w:hAnsi="Times New Roman" w:cs="Times New Roman"/>
                <w:sz w:val="24"/>
                <w:szCs w:val="24"/>
              </w:rPr>
              <w:t>№</w:t>
            </w:r>
          </w:p>
        </w:tc>
        <w:tc>
          <w:tcPr>
            <w:tcW w:w="1686"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Наименование учреждения, организации</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Формы сотрудничества</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Общее кол-во совместно проведённых мероприятий</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 xml:space="preserve">Совет женщин </w:t>
            </w:r>
            <w:proofErr w:type="spellStart"/>
            <w:r w:rsidRPr="00591493">
              <w:rPr>
                <w:rFonts w:ascii="Times New Roman" w:eastAsia="Calibri" w:hAnsi="Times New Roman" w:cs="Times New Roman"/>
                <w:sz w:val="16"/>
                <w:szCs w:val="16"/>
              </w:rPr>
              <w:t>Зиминского</w:t>
            </w:r>
            <w:proofErr w:type="spellEnd"/>
            <w:r w:rsidRPr="00591493">
              <w:rPr>
                <w:rFonts w:ascii="Times New Roman" w:eastAsia="Calibri" w:hAnsi="Times New Roman" w:cs="Times New Roman"/>
                <w:sz w:val="16"/>
                <w:szCs w:val="16"/>
              </w:rPr>
              <w:t xml:space="preserve"> района</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1</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 xml:space="preserve">Комитет по культуре </w:t>
            </w:r>
            <w:proofErr w:type="spellStart"/>
            <w:r w:rsidRPr="00591493">
              <w:rPr>
                <w:rFonts w:ascii="Times New Roman" w:eastAsia="Calibri" w:hAnsi="Times New Roman" w:cs="Times New Roman"/>
                <w:sz w:val="16"/>
                <w:szCs w:val="16"/>
              </w:rPr>
              <w:t>Зиминского</w:t>
            </w:r>
            <w:proofErr w:type="spellEnd"/>
            <w:r w:rsidRPr="00591493">
              <w:rPr>
                <w:rFonts w:ascii="Times New Roman" w:eastAsia="Calibri" w:hAnsi="Times New Roman" w:cs="Times New Roman"/>
                <w:sz w:val="16"/>
                <w:szCs w:val="16"/>
              </w:rPr>
              <w:t xml:space="preserve"> района</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2</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 xml:space="preserve">Комитет по образованию </w:t>
            </w:r>
            <w:proofErr w:type="spellStart"/>
            <w:r w:rsidRPr="00591493">
              <w:rPr>
                <w:rFonts w:ascii="Times New Roman" w:eastAsia="Calibri" w:hAnsi="Times New Roman" w:cs="Times New Roman"/>
                <w:sz w:val="16"/>
                <w:szCs w:val="16"/>
              </w:rPr>
              <w:t>Зиминского</w:t>
            </w:r>
            <w:proofErr w:type="spellEnd"/>
            <w:r w:rsidRPr="00591493">
              <w:rPr>
                <w:rFonts w:ascii="Times New Roman" w:eastAsia="Calibri" w:hAnsi="Times New Roman" w:cs="Times New Roman"/>
                <w:sz w:val="16"/>
                <w:szCs w:val="16"/>
              </w:rPr>
              <w:t xml:space="preserve"> района</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6</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 xml:space="preserve">Отдел по Физкультуре, спорту и молодежной политике </w:t>
            </w:r>
            <w:proofErr w:type="spellStart"/>
            <w:r w:rsidRPr="00591493">
              <w:rPr>
                <w:rFonts w:ascii="Times New Roman" w:eastAsia="Calibri" w:hAnsi="Times New Roman" w:cs="Times New Roman"/>
                <w:sz w:val="16"/>
                <w:szCs w:val="16"/>
              </w:rPr>
              <w:t>Зиминского</w:t>
            </w:r>
            <w:proofErr w:type="spellEnd"/>
            <w:r w:rsidRPr="00591493">
              <w:rPr>
                <w:rFonts w:ascii="Times New Roman" w:eastAsia="Calibri" w:hAnsi="Times New Roman" w:cs="Times New Roman"/>
                <w:sz w:val="16"/>
                <w:szCs w:val="16"/>
              </w:rPr>
              <w:t xml:space="preserve"> района</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15</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Администрация Хазанского МО</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17</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 xml:space="preserve">Совет ветеранов </w:t>
            </w:r>
            <w:proofErr w:type="spellStart"/>
            <w:r w:rsidRPr="00591493">
              <w:rPr>
                <w:rFonts w:ascii="Times New Roman" w:eastAsia="Calibri" w:hAnsi="Times New Roman" w:cs="Times New Roman"/>
                <w:sz w:val="16"/>
                <w:szCs w:val="16"/>
              </w:rPr>
              <w:t>Зиминского</w:t>
            </w:r>
            <w:proofErr w:type="spellEnd"/>
            <w:r w:rsidRPr="00591493">
              <w:rPr>
                <w:rFonts w:ascii="Times New Roman" w:eastAsia="Calibri" w:hAnsi="Times New Roman" w:cs="Times New Roman"/>
                <w:sz w:val="16"/>
                <w:szCs w:val="16"/>
              </w:rPr>
              <w:t xml:space="preserve"> района</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2</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Совет молодёжи Хазанского МО</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10</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 xml:space="preserve">МОУ </w:t>
            </w:r>
            <w:proofErr w:type="spellStart"/>
            <w:r w:rsidRPr="00591493">
              <w:rPr>
                <w:rFonts w:ascii="Times New Roman" w:eastAsia="Calibri" w:hAnsi="Times New Roman" w:cs="Times New Roman"/>
                <w:sz w:val="16"/>
                <w:szCs w:val="16"/>
              </w:rPr>
              <w:t>Хазанская</w:t>
            </w:r>
            <w:proofErr w:type="spellEnd"/>
            <w:r w:rsidRPr="00591493">
              <w:rPr>
                <w:rFonts w:ascii="Times New Roman" w:eastAsia="Calibri" w:hAnsi="Times New Roman" w:cs="Times New Roman"/>
                <w:sz w:val="16"/>
                <w:szCs w:val="16"/>
              </w:rPr>
              <w:t xml:space="preserve"> СОШ</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9</w:t>
            </w:r>
          </w:p>
        </w:tc>
      </w:tr>
      <w:tr w:rsidR="001F6915" w:rsidRPr="00591493" w:rsidTr="001F6915">
        <w:tc>
          <w:tcPr>
            <w:tcW w:w="353" w:type="pct"/>
          </w:tcPr>
          <w:p w:rsidR="001F6915" w:rsidRPr="00591493" w:rsidRDefault="001F6915" w:rsidP="001E2359">
            <w:pPr>
              <w:numPr>
                <w:ilvl w:val="0"/>
                <w:numId w:val="5"/>
              </w:numPr>
              <w:spacing w:after="0" w:line="240" w:lineRule="auto"/>
              <w:ind w:left="0" w:firstLine="709"/>
              <w:contextualSpacing/>
              <w:jc w:val="both"/>
              <w:rPr>
                <w:rFonts w:ascii="Times New Roman" w:eastAsia="Times New Roman" w:hAnsi="Times New Roman" w:cs="Times New Roman"/>
                <w:sz w:val="24"/>
                <w:szCs w:val="24"/>
              </w:rPr>
            </w:pPr>
          </w:p>
        </w:tc>
        <w:tc>
          <w:tcPr>
            <w:tcW w:w="1686" w:type="pct"/>
          </w:tcPr>
          <w:p w:rsidR="001F6915" w:rsidRPr="00591493" w:rsidRDefault="001F6915" w:rsidP="001E2359">
            <w:pPr>
              <w:spacing w:after="0" w:line="240" w:lineRule="auto"/>
              <w:ind w:firstLine="709"/>
              <w:jc w:val="both"/>
              <w:rPr>
                <w:rFonts w:ascii="Times New Roman" w:eastAsia="Calibri" w:hAnsi="Times New Roman" w:cs="Times New Roman"/>
                <w:sz w:val="16"/>
                <w:szCs w:val="16"/>
              </w:rPr>
            </w:pPr>
            <w:r w:rsidRPr="00591493">
              <w:rPr>
                <w:rFonts w:ascii="Times New Roman" w:eastAsia="Calibri" w:hAnsi="Times New Roman" w:cs="Times New Roman"/>
                <w:sz w:val="16"/>
                <w:szCs w:val="16"/>
              </w:rPr>
              <w:t>Профессиональное училище № 39</w:t>
            </w:r>
          </w:p>
        </w:tc>
        <w:tc>
          <w:tcPr>
            <w:tcW w:w="1721" w:type="pct"/>
          </w:tcPr>
          <w:p w:rsidR="001F6915" w:rsidRPr="00591493" w:rsidRDefault="001F6915" w:rsidP="001E2359">
            <w:pPr>
              <w:spacing w:after="0" w:line="240" w:lineRule="auto"/>
              <w:ind w:firstLine="709"/>
              <w:jc w:val="both"/>
              <w:rPr>
                <w:rFonts w:ascii="Times New Roman" w:eastAsia="Times New Roman" w:hAnsi="Times New Roman" w:cs="Times New Roman"/>
                <w:b/>
                <w:sz w:val="16"/>
                <w:szCs w:val="16"/>
              </w:rPr>
            </w:pPr>
            <w:r w:rsidRPr="00591493">
              <w:rPr>
                <w:rFonts w:ascii="Times New Roman" w:eastAsia="Calibri" w:hAnsi="Times New Roman" w:cs="Times New Roman"/>
                <w:sz w:val="16"/>
                <w:szCs w:val="16"/>
              </w:rPr>
              <w:t>Проведение совместных мероприятий</w:t>
            </w:r>
          </w:p>
        </w:tc>
        <w:tc>
          <w:tcPr>
            <w:tcW w:w="1240" w:type="pct"/>
          </w:tcPr>
          <w:p w:rsidR="001F6915" w:rsidRPr="00591493" w:rsidRDefault="001F6915" w:rsidP="001E2359">
            <w:pPr>
              <w:spacing w:after="0" w:line="240" w:lineRule="auto"/>
              <w:ind w:firstLine="709"/>
              <w:jc w:val="both"/>
              <w:rPr>
                <w:rFonts w:ascii="Times New Roman" w:eastAsia="Times New Roman" w:hAnsi="Times New Roman" w:cs="Times New Roman"/>
                <w:sz w:val="16"/>
                <w:szCs w:val="16"/>
              </w:rPr>
            </w:pPr>
            <w:r w:rsidRPr="00591493">
              <w:rPr>
                <w:rFonts w:ascii="Times New Roman" w:eastAsia="Times New Roman" w:hAnsi="Times New Roman" w:cs="Times New Roman"/>
                <w:sz w:val="16"/>
                <w:szCs w:val="16"/>
              </w:rPr>
              <w:t>4</w:t>
            </w:r>
          </w:p>
        </w:tc>
      </w:tr>
    </w:tbl>
    <w:p w:rsidR="00863E90"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b/>
          <w:sz w:val="24"/>
          <w:szCs w:val="24"/>
        </w:rPr>
        <w:t>Спорт.</w:t>
      </w:r>
      <w:r w:rsidRPr="00591493">
        <w:rPr>
          <w:rFonts w:ascii="Times New Roman" w:eastAsia="Calibri" w:hAnsi="Times New Roman" w:cs="Times New Roman"/>
          <w:sz w:val="24"/>
          <w:szCs w:val="24"/>
        </w:rPr>
        <w:t xml:space="preserve"> На территории поселения имеется  многофункциональная спортивная площадка, на которой есть футбольн</w:t>
      </w:r>
      <w:r w:rsidR="00A556BF" w:rsidRPr="00591493">
        <w:rPr>
          <w:rFonts w:ascii="Times New Roman" w:eastAsia="Calibri" w:hAnsi="Times New Roman" w:cs="Times New Roman"/>
          <w:sz w:val="24"/>
          <w:szCs w:val="24"/>
        </w:rPr>
        <w:t>ое поле, волейбольная площадка, в зимний период открыт</w:t>
      </w:r>
      <w:r w:rsidRPr="00591493">
        <w:rPr>
          <w:rFonts w:ascii="Times New Roman" w:eastAsia="Calibri" w:hAnsi="Times New Roman" w:cs="Times New Roman"/>
          <w:sz w:val="24"/>
          <w:szCs w:val="24"/>
        </w:rPr>
        <w:t xml:space="preserve"> ледовый каток.    </w:t>
      </w:r>
    </w:p>
    <w:p w:rsidR="00CF08FB" w:rsidRPr="00591493" w:rsidRDefault="00CF08FB" w:rsidP="001E2359">
      <w:pPr>
        <w:spacing w:after="0" w:line="240" w:lineRule="auto"/>
        <w:ind w:firstLine="709"/>
        <w:jc w:val="both"/>
        <w:rPr>
          <w:rFonts w:ascii="Times New Roman" w:eastAsia="Calibri" w:hAnsi="Times New Roman" w:cs="Times New Roman"/>
          <w:i/>
          <w:sz w:val="24"/>
          <w:szCs w:val="24"/>
        </w:rPr>
      </w:pPr>
      <w:r w:rsidRPr="00591493">
        <w:rPr>
          <w:rFonts w:ascii="Times New Roman" w:eastAsia="Calibri" w:hAnsi="Times New Roman" w:cs="Times New Roman"/>
          <w:i/>
          <w:sz w:val="24"/>
          <w:szCs w:val="24"/>
        </w:rPr>
        <w:t xml:space="preserve">Результаты работы: </w:t>
      </w:r>
    </w:p>
    <w:p w:rsidR="001F6915" w:rsidRPr="00591493" w:rsidRDefault="001F6915" w:rsidP="001E2359">
      <w:pPr>
        <w:spacing w:after="0" w:line="240" w:lineRule="auto"/>
        <w:ind w:firstLine="709"/>
        <w:jc w:val="both"/>
        <w:rPr>
          <w:rFonts w:ascii="Times New Roman" w:eastAsia="Calibri" w:hAnsi="Times New Roman" w:cs="Times New Roman"/>
          <w:b/>
          <w:sz w:val="24"/>
          <w:szCs w:val="24"/>
        </w:rPr>
      </w:pPr>
      <w:r w:rsidRPr="00591493">
        <w:rPr>
          <w:rFonts w:ascii="Times New Roman" w:eastAsia="Calibri" w:hAnsi="Times New Roman" w:cs="Times New Roman"/>
          <w:sz w:val="24"/>
          <w:szCs w:val="24"/>
        </w:rPr>
        <w:t>В общекомандном первенстве</w:t>
      </w:r>
      <w:r w:rsidR="00863E90" w:rsidRPr="00591493">
        <w:rPr>
          <w:rFonts w:ascii="Times New Roman" w:eastAsia="Calibri" w:hAnsi="Times New Roman" w:cs="Times New Roman"/>
          <w:sz w:val="24"/>
          <w:szCs w:val="24"/>
        </w:rPr>
        <w:t xml:space="preserve">  32 - х зимних игр  - 3 место,  в </w:t>
      </w:r>
      <w:r w:rsidRPr="00591493">
        <w:rPr>
          <w:rFonts w:ascii="Times New Roman" w:eastAsia="Calibri" w:hAnsi="Times New Roman" w:cs="Times New Roman"/>
          <w:sz w:val="24"/>
          <w:szCs w:val="24"/>
        </w:rPr>
        <w:t xml:space="preserve"> </w:t>
      </w:r>
      <w:r w:rsidR="00C94E87" w:rsidRPr="00591493">
        <w:rPr>
          <w:rFonts w:ascii="Times New Roman" w:eastAsia="Calibri" w:hAnsi="Times New Roman" w:cs="Times New Roman"/>
          <w:sz w:val="24"/>
          <w:szCs w:val="24"/>
        </w:rPr>
        <w:t xml:space="preserve"> летних</w:t>
      </w:r>
      <w:r w:rsidR="00863E90" w:rsidRPr="00591493">
        <w:rPr>
          <w:rFonts w:ascii="Times New Roman" w:eastAsia="Calibri" w:hAnsi="Times New Roman" w:cs="Times New Roman"/>
          <w:sz w:val="24"/>
          <w:szCs w:val="24"/>
        </w:rPr>
        <w:t xml:space="preserve">  – 33 -х сельских </w:t>
      </w:r>
      <w:r w:rsidR="00C94E87" w:rsidRPr="00591493">
        <w:rPr>
          <w:rFonts w:ascii="Times New Roman" w:eastAsia="Calibri" w:hAnsi="Times New Roman" w:cs="Times New Roman"/>
          <w:sz w:val="24"/>
          <w:szCs w:val="24"/>
        </w:rPr>
        <w:t xml:space="preserve"> игр</w:t>
      </w:r>
      <w:r w:rsidR="00863E90" w:rsidRPr="00591493">
        <w:rPr>
          <w:rFonts w:ascii="Times New Roman" w:eastAsia="Calibri" w:hAnsi="Times New Roman" w:cs="Times New Roman"/>
          <w:sz w:val="24"/>
          <w:szCs w:val="24"/>
        </w:rPr>
        <w:t>ах</w:t>
      </w:r>
      <w:r w:rsidR="00667424" w:rsidRPr="00591493">
        <w:rPr>
          <w:rFonts w:ascii="Times New Roman" w:eastAsia="Calibri" w:hAnsi="Times New Roman" w:cs="Times New Roman"/>
          <w:sz w:val="24"/>
          <w:szCs w:val="24"/>
        </w:rPr>
        <w:t xml:space="preserve"> </w:t>
      </w:r>
      <w:proofErr w:type="spellStart"/>
      <w:r w:rsidR="00667424" w:rsidRPr="00591493">
        <w:rPr>
          <w:rFonts w:ascii="Times New Roman" w:eastAsia="Calibri" w:hAnsi="Times New Roman" w:cs="Times New Roman"/>
          <w:sz w:val="24"/>
          <w:szCs w:val="24"/>
        </w:rPr>
        <w:t>Зиминского</w:t>
      </w:r>
      <w:proofErr w:type="spellEnd"/>
      <w:r w:rsidR="00667424" w:rsidRPr="00591493">
        <w:rPr>
          <w:rFonts w:ascii="Times New Roman" w:eastAsia="Calibri" w:hAnsi="Times New Roman" w:cs="Times New Roman"/>
          <w:sz w:val="24"/>
          <w:szCs w:val="24"/>
        </w:rPr>
        <w:t xml:space="preserve"> района за 2023</w:t>
      </w:r>
      <w:r w:rsidRPr="00591493">
        <w:rPr>
          <w:rFonts w:ascii="Times New Roman" w:eastAsia="Calibri" w:hAnsi="Times New Roman" w:cs="Times New Roman"/>
          <w:sz w:val="24"/>
          <w:szCs w:val="24"/>
        </w:rPr>
        <w:t xml:space="preserve"> г. команда спортсменов Хазанского муни</w:t>
      </w:r>
      <w:r w:rsidR="00C94E87" w:rsidRPr="00591493">
        <w:rPr>
          <w:rFonts w:ascii="Times New Roman" w:eastAsia="Calibri" w:hAnsi="Times New Roman" w:cs="Times New Roman"/>
          <w:sz w:val="24"/>
          <w:szCs w:val="24"/>
        </w:rPr>
        <w:t xml:space="preserve">ципального образования заняла 1 </w:t>
      </w:r>
      <w:r w:rsidRPr="00591493">
        <w:rPr>
          <w:rFonts w:ascii="Times New Roman" w:eastAsia="Calibri" w:hAnsi="Times New Roman" w:cs="Times New Roman"/>
          <w:sz w:val="24"/>
          <w:szCs w:val="24"/>
        </w:rPr>
        <w:t>место.</w:t>
      </w:r>
    </w:p>
    <w:p w:rsidR="001F6915" w:rsidRPr="00591493" w:rsidRDefault="001F6915" w:rsidP="00CF08FB">
      <w:pPr>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Формирование архивных фондов Поселения.</w:t>
      </w:r>
    </w:p>
    <w:p w:rsidR="001F6915" w:rsidRPr="00591493" w:rsidRDefault="00A556BF"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В 2023</w:t>
      </w:r>
      <w:r w:rsidR="001F6915" w:rsidRPr="00591493">
        <w:rPr>
          <w:rFonts w:ascii="Times New Roman" w:eastAsia="Calibri" w:hAnsi="Times New Roman" w:cs="Times New Roman"/>
          <w:sz w:val="24"/>
          <w:szCs w:val="24"/>
        </w:rPr>
        <w:t xml:space="preserve"> году формирование архивных фондов Поселения </w:t>
      </w:r>
      <w:r w:rsidRPr="00591493">
        <w:rPr>
          <w:rFonts w:ascii="Times New Roman" w:eastAsia="Calibri" w:hAnsi="Times New Roman" w:cs="Times New Roman"/>
          <w:sz w:val="24"/>
          <w:szCs w:val="24"/>
        </w:rPr>
        <w:t xml:space="preserve">   велось за 2021 г.</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lastRenderedPageBreak/>
        <w:t>Всего п</w:t>
      </w:r>
      <w:r w:rsidR="00C94E87" w:rsidRPr="00591493">
        <w:rPr>
          <w:rFonts w:ascii="Times New Roman" w:eastAsia="Calibri" w:hAnsi="Times New Roman" w:cs="Times New Roman"/>
          <w:sz w:val="24"/>
          <w:szCs w:val="24"/>
        </w:rPr>
        <w:t>одготовлено и сдано в архив – 47 дел, из которых 35 дел по администрации, 7</w:t>
      </w:r>
      <w:r w:rsidRPr="00591493">
        <w:rPr>
          <w:rFonts w:ascii="Times New Roman" w:eastAsia="Calibri" w:hAnsi="Times New Roman" w:cs="Times New Roman"/>
          <w:sz w:val="24"/>
          <w:szCs w:val="24"/>
        </w:rPr>
        <w:t xml:space="preserve"> дела по личному составу, </w:t>
      </w:r>
      <w:r w:rsidR="00C94E87" w:rsidRPr="00591493">
        <w:rPr>
          <w:rFonts w:ascii="Times New Roman" w:eastAsia="Calibri" w:hAnsi="Times New Roman" w:cs="Times New Roman"/>
          <w:sz w:val="24"/>
          <w:szCs w:val="24"/>
        </w:rPr>
        <w:t xml:space="preserve">  5 дел</w:t>
      </w:r>
      <w:r w:rsidRPr="00591493">
        <w:rPr>
          <w:rFonts w:ascii="Times New Roman" w:eastAsia="Calibri" w:hAnsi="Times New Roman" w:cs="Times New Roman"/>
          <w:sz w:val="24"/>
          <w:szCs w:val="24"/>
        </w:rPr>
        <w:t xml:space="preserve"> по Думе Хазанского муниципального образования. </w:t>
      </w:r>
    </w:p>
    <w:p w:rsidR="001F6915" w:rsidRPr="00591493" w:rsidRDefault="001F6915" w:rsidP="00CF08FB">
      <w:pPr>
        <w:spacing w:after="0" w:line="240" w:lineRule="auto"/>
        <w:ind w:firstLine="709"/>
        <w:jc w:val="center"/>
        <w:rPr>
          <w:rFonts w:ascii="Times New Roman" w:eastAsia="Times New Roman" w:hAnsi="Times New Roman" w:cs="Times New Roman"/>
          <w:sz w:val="24"/>
          <w:szCs w:val="24"/>
          <w:lang w:eastAsia="ru-RU"/>
        </w:rPr>
      </w:pPr>
      <w:r w:rsidRPr="00591493">
        <w:rPr>
          <w:rFonts w:ascii="Times New Roman" w:eastAsia="Times New Roman" w:hAnsi="Times New Roman" w:cs="Times New Roman"/>
          <w:b/>
          <w:sz w:val="24"/>
          <w:szCs w:val="24"/>
          <w:lang w:eastAsia="ru-RU"/>
        </w:rPr>
        <w:t>Организация благоустройства и озеленения территории поселения</w:t>
      </w:r>
      <w:r w:rsidRPr="00591493">
        <w:rPr>
          <w:rFonts w:ascii="Times New Roman" w:eastAsia="Times New Roman" w:hAnsi="Times New Roman" w:cs="Times New Roman"/>
          <w:sz w:val="24"/>
          <w:szCs w:val="24"/>
          <w:lang w:eastAsia="ru-RU"/>
        </w:rPr>
        <w:t>.</w:t>
      </w:r>
    </w:p>
    <w:p w:rsidR="001F6915" w:rsidRPr="00591493" w:rsidRDefault="001F6915"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Одним из самых актуальных вопросов был и остается вопрос благоустройства населенных пунктов поселения. Для его решения необходимо достаточное финансирование. Но проблема благоустройства – это не только финансы, но и человеческий фактор. Казалось, что может быть проще, мы все жители одного сельского поселения, хотим, чтобы в каждом населенном пункте было еще лучше и чище.</w:t>
      </w:r>
    </w:p>
    <w:p w:rsidR="001F6915" w:rsidRPr="00591493" w:rsidRDefault="001F6915"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Большинство населения подошло к этой проблеме с пониманием и свои </w:t>
      </w:r>
      <w:proofErr w:type="spellStart"/>
      <w:r w:rsidRPr="00591493">
        <w:rPr>
          <w:rFonts w:ascii="Times New Roman" w:eastAsia="Times New Roman" w:hAnsi="Times New Roman" w:cs="Times New Roman"/>
          <w:sz w:val="24"/>
          <w:szCs w:val="24"/>
          <w:lang w:eastAsia="ru-RU"/>
        </w:rPr>
        <w:t>придворовые</w:t>
      </w:r>
      <w:proofErr w:type="spellEnd"/>
      <w:r w:rsidRPr="00591493">
        <w:rPr>
          <w:rFonts w:ascii="Times New Roman" w:eastAsia="Times New Roman" w:hAnsi="Times New Roman" w:cs="Times New Roman"/>
          <w:sz w:val="24"/>
          <w:szCs w:val="24"/>
          <w:lang w:eastAsia="ru-RU"/>
        </w:rPr>
        <w:t xml:space="preserve"> территории содержат в надлежащем порядке, за что всем огромное спасибо. Но, к сожалению, отдельных жителей приходилось очень долго убеждать в том, что Правила благоустройства</w:t>
      </w:r>
      <w:r w:rsidR="00A556BF" w:rsidRPr="00591493">
        <w:rPr>
          <w:rFonts w:ascii="Times New Roman" w:eastAsia="Times New Roman" w:hAnsi="Times New Roman" w:cs="Times New Roman"/>
          <w:sz w:val="24"/>
          <w:szCs w:val="24"/>
          <w:lang w:eastAsia="ru-RU"/>
        </w:rPr>
        <w:t xml:space="preserve"> необходимо соблюдать.    В 2024</w:t>
      </w:r>
      <w:r w:rsidRPr="00591493">
        <w:rPr>
          <w:rFonts w:ascii="Times New Roman" w:eastAsia="Times New Roman" w:hAnsi="Times New Roman" w:cs="Times New Roman"/>
          <w:sz w:val="24"/>
          <w:szCs w:val="24"/>
          <w:lang w:eastAsia="ru-RU"/>
        </w:rPr>
        <w:t xml:space="preserve"> году   работа в данном направлении будет продолжена.    </w:t>
      </w:r>
    </w:p>
    <w:p w:rsidR="001F6915" w:rsidRPr="00591493" w:rsidRDefault="001F6915"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Для благоустройства территории муниципального образования в целях профилактики </w:t>
      </w:r>
      <w:proofErr w:type="spellStart"/>
      <w:r w:rsidRPr="00591493">
        <w:rPr>
          <w:rFonts w:ascii="Times New Roman" w:eastAsia="Times New Roman" w:hAnsi="Times New Roman" w:cs="Times New Roman"/>
          <w:sz w:val="24"/>
          <w:szCs w:val="24"/>
          <w:lang w:eastAsia="ru-RU"/>
        </w:rPr>
        <w:t>природно</w:t>
      </w:r>
      <w:proofErr w:type="spellEnd"/>
      <w:r w:rsidRPr="00591493">
        <w:rPr>
          <w:rFonts w:ascii="Times New Roman" w:eastAsia="Times New Roman" w:hAnsi="Times New Roman" w:cs="Times New Roman"/>
          <w:sz w:val="24"/>
          <w:szCs w:val="24"/>
          <w:lang w:eastAsia="ru-RU"/>
        </w:rPr>
        <w:t xml:space="preserve"> – очаговых и зоонозных инфекций:</w:t>
      </w:r>
    </w:p>
    <w:p w:rsidR="001F6915" w:rsidRPr="00591493" w:rsidRDefault="001F6915" w:rsidP="001E2359">
      <w:pPr>
        <w:numPr>
          <w:ilvl w:val="0"/>
          <w:numId w:val="1"/>
        </w:numPr>
        <w:tabs>
          <w:tab w:val="left" w:pos="426"/>
        </w:tabs>
        <w:spacing w:after="0" w:line="240" w:lineRule="auto"/>
        <w:ind w:left="0" w:firstLine="709"/>
        <w:contextualSpacing/>
        <w:jc w:val="both"/>
        <w:rPr>
          <w:rFonts w:ascii="Times New Roman" w:eastAsiaTheme="minorEastAsia" w:hAnsi="Times New Roman" w:cs="Times New Roman"/>
          <w:sz w:val="24"/>
          <w:szCs w:val="24"/>
          <w:lang w:eastAsia="ru-RU"/>
        </w:rPr>
      </w:pPr>
      <w:r w:rsidRPr="00591493">
        <w:rPr>
          <w:rFonts w:ascii="Times New Roman" w:eastAsiaTheme="minorEastAsia" w:hAnsi="Times New Roman" w:cs="Times New Roman"/>
          <w:sz w:val="24"/>
          <w:szCs w:val="24"/>
          <w:lang w:eastAsia="ru-RU"/>
        </w:rPr>
        <w:t xml:space="preserve">Заключен договор с </w:t>
      </w:r>
      <w:r w:rsidRPr="00591493">
        <w:rPr>
          <w:rFonts w:ascii="Times New Roman" w:eastAsia="Times New Roman" w:hAnsi="Times New Roman" w:cs="Times New Roman"/>
          <w:sz w:val="24"/>
          <w:szCs w:val="24"/>
          <w:lang w:eastAsia="ru-RU"/>
        </w:rPr>
        <w:t>АНООУССЭМ «Дельта» на проведение дезинсекции (</w:t>
      </w:r>
      <w:proofErr w:type="spellStart"/>
      <w:r w:rsidRPr="00591493">
        <w:rPr>
          <w:rFonts w:ascii="Times New Roman" w:eastAsia="Times New Roman" w:hAnsi="Times New Roman" w:cs="Times New Roman"/>
          <w:sz w:val="24"/>
          <w:szCs w:val="24"/>
          <w:lang w:eastAsia="ru-RU"/>
        </w:rPr>
        <w:t>акарицидной</w:t>
      </w:r>
      <w:proofErr w:type="spellEnd"/>
      <w:r w:rsidRPr="00591493">
        <w:rPr>
          <w:rFonts w:ascii="Times New Roman" w:eastAsia="Times New Roman" w:hAnsi="Times New Roman" w:cs="Times New Roman"/>
          <w:sz w:val="24"/>
          <w:szCs w:val="24"/>
          <w:lang w:eastAsia="ru-RU"/>
        </w:rPr>
        <w:t xml:space="preserve"> обработки территорий парка и кладбища Хазанского муниципального образования);</w:t>
      </w:r>
    </w:p>
    <w:p w:rsidR="001F6915" w:rsidRPr="00591493" w:rsidRDefault="001F6915" w:rsidP="001E2359">
      <w:pPr>
        <w:numPr>
          <w:ilvl w:val="0"/>
          <w:numId w:val="1"/>
        </w:numPr>
        <w:tabs>
          <w:tab w:val="left" w:pos="993"/>
        </w:tabs>
        <w:spacing w:after="0" w:line="240" w:lineRule="auto"/>
        <w:ind w:left="0" w:firstLine="709"/>
        <w:contextualSpacing/>
        <w:jc w:val="both"/>
        <w:rPr>
          <w:rFonts w:ascii="Times New Roman" w:eastAsiaTheme="minorEastAsia" w:hAnsi="Times New Roman" w:cs="Times New Roman"/>
          <w:sz w:val="24"/>
          <w:szCs w:val="24"/>
          <w:lang w:eastAsia="ru-RU"/>
        </w:rPr>
      </w:pPr>
      <w:r w:rsidRPr="00591493">
        <w:rPr>
          <w:rFonts w:ascii="Times New Roman" w:eastAsia="Times New Roman" w:hAnsi="Times New Roman" w:cs="Times New Roman"/>
          <w:sz w:val="24"/>
          <w:szCs w:val="24"/>
          <w:lang w:eastAsia="ru-RU"/>
        </w:rPr>
        <w:t>Приняты меры по благоустройству муниципального образования: проведена очистка и уборка территорий от накопившегося мусора и сухой растительности вблизи торговых точек, оздоровительных и образовательных учреждений, в местах массового пребывания населения, приусадебных территориях с привлечением населения и техники;</w:t>
      </w:r>
    </w:p>
    <w:p w:rsidR="001F6915" w:rsidRPr="00591493" w:rsidRDefault="001F6915" w:rsidP="001E2359">
      <w:pPr>
        <w:numPr>
          <w:ilvl w:val="0"/>
          <w:numId w:val="1"/>
        </w:numPr>
        <w:tabs>
          <w:tab w:val="left" w:pos="993"/>
        </w:tabs>
        <w:spacing w:after="0" w:line="240" w:lineRule="auto"/>
        <w:ind w:left="0" w:firstLine="709"/>
        <w:contextualSpacing/>
        <w:jc w:val="both"/>
        <w:rPr>
          <w:rFonts w:ascii="Times New Roman" w:eastAsiaTheme="minorEastAsia" w:hAnsi="Times New Roman" w:cs="Times New Roman"/>
          <w:sz w:val="24"/>
          <w:szCs w:val="24"/>
          <w:lang w:eastAsia="ru-RU"/>
        </w:rPr>
      </w:pPr>
      <w:r w:rsidRPr="00591493">
        <w:rPr>
          <w:rFonts w:ascii="Times New Roman" w:eastAsiaTheme="minorEastAsia" w:hAnsi="Times New Roman" w:cs="Times New Roman"/>
          <w:sz w:val="24"/>
          <w:szCs w:val="24"/>
          <w:lang w:eastAsia="ru-RU"/>
        </w:rPr>
        <w:t xml:space="preserve">Проведены мероприятия, направленные на защиту населения и территории муниципального образования от </w:t>
      </w:r>
      <w:proofErr w:type="spellStart"/>
      <w:r w:rsidRPr="00591493">
        <w:rPr>
          <w:rFonts w:ascii="Times New Roman" w:eastAsiaTheme="minorEastAsia" w:hAnsi="Times New Roman" w:cs="Times New Roman"/>
          <w:sz w:val="24"/>
          <w:szCs w:val="24"/>
          <w:lang w:eastAsia="ru-RU"/>
        </w:rPr>
        <w:t>природно</w:t>
      </w:r>
      <w:proofErr w:type="spellEnd"/>
      <w:r w:rsidRPr="00591493">
        <w:rPr>
          <w:rFonts w:ascii="Times New Roman" w:eastAsiaTheme="minorEastAsia" w:hAnsi="Times New Roman" w:cs="Times New Roman"/>
          <w:sz w:val="24"/>
          <w:szCs w:val="24"/>
          <w:lang w:eastAsia="ru-RU"/>
        </w:rPr>
        <w:t>–очаговых и зоонозных инфекций путем размещения информации о мероприятиях, направленных на предупреждение инфицирования на информационных стендах, в мессенджерах «</w:t>
      </w:r>
      <w:r w:rsidRPr="00591493">
        <w:rPr>
          <w:rFonts w:ascii="Times New Roman" w:eastAsiaTheme="minorEastAsia" w:hAnsi="Times New Roman" w:cs="Times New Roman"/>
          <w:sz w:val="24"/>
          <w:szCs w:val="24"/>
          <w:lang w:val="en-US" w:eastAsia="ru-RU"/>
        </w:rPr>
        <w:t>Viber</w:t>
      </w:r>
      <w:r w:rsidRPr="00591493">
        <w:rPr>
          <w:rFonts w:ascii="Times New Roman" w:eastAsiaTheme="minorEastAsia" w:hAnsi="Times New Roman" w:cs="Times New Roman"/>
          <w:sz w:val="24"/>
          <w:szCs w:val="24"/>
          <w:lang w:eastAsia="ru-RU"/>
        </w:rPr>
        <w:t>», «</w:t>
      </w:r>
      <w:proofErr w:type="spellStart"/>
      <w:r w:rsidRPr="00591493">
        <w:rPr>
          <w:rFonts w:ascii="Times New Roman" w:eastAsiaTheme="minorEastAsia" w:hAnsi="Times New Roman" w:cs="Times New Roman"/>
          <w:sz w:val="24"/>
          <w:szCs w:val="24"/>
          <w:lang w:eastAsia="ru-RU"/>
        </w:rPr>
        <w:t>ВКонтакте</w:t>
      </w:r>
      <w:proofErr w:type="spellEnd"/>
      <w:r w:rsidRPr="00591493">
        <w:rPr>
          <w:rFonts w:ascii="Times New Roman" w:eastAsiaTheme="minorEastAsia" w:hAnsi="Times New Roman" w:cs="Times New Roman"/>
          <w:sz w:val="24"/>
          <w:szCs w:val="24"/>
          <w:lang w:eastAsia="ru-RU"/>
        </w:rPr>
        <w:t>» официальном сайте администрации в информационно – телекоммуникационной сети «Интернет», распространения листовок и проведения инструктажей среди населения.</w:t>
      </w:r>
    </w:p>
    <w:p w:rsidR="001F6915" w:rsidRPr="00591493" w:rsidRDefault="001F6915" w:rsidP="001E2359">
      <w:pPr>
        <w:tabs>
          <w:tab w:val="left" w:pos="993"/>
        </w:tabs>
        <w:spacing w:after="0" w:line="240" w:lineRule="auto"/>
        <w:ind w:firstLine="709"/>
        <w:contextualSpacing/>
        <w:jc w:val="both"/>
        <w:rPr>
          <w:rFonts w:ascii="Times New Roman" w:eastAsiaTheme="minorEastAsia" w:hAnsi="Times New Roman" w:cs="Times New Roman"/>
          <w:sz w:val="24"/>
          <w:szCs w:val="24"/>
          <w:lang w:eastAsia="ru-RU"/>
        </w:rPr>
      </w:pPr>
      <w:r w:rsidRPr="00591493">
        <w:rPr>
          <w:rFonts w:ascii="Times New Roman" w:eastAsiaTheme="minorEastAsia" w:hAnsi="Times New Roman" w:cs="Times New Roman"/>
          <w:sz w:val="24"/>
          <w:szCs w:val="24"/>
          <w:lang w:eastAsia="ru-RU"/>
        </w:rPr>
        <w:t>- В неорганизованных местах для купания установлены предупредительные знаки; в средствах массовой информации (официальный сайт администрации Хазанского муниципального образования https://хазанское</w:t>
      </w:r>
      <w:proofErr w:type="gramStart"/>
      <w:r w:rsidRPr="00591493">
        <w:rPr>
          <w:rFonts w:ascii="Times New Roman" w:eastAsiaTheme="minorEastAsia" w:hAnsi="Times New Roman" w:cs="Times New Roman"/>
          <w:sz w:val="24"/>
          <w:szCs w:val="24"/>
          <w:lang w:eastAsia="ru-RU"/>
        </w:rPr>
        <w:t>.р</w:t>
      </w:r>
      <w:proofErr w:type="gramEnd"/>
      <w:r w:rsidRPr="00591493">
        <w:rPr>
          <w:rFonts w:ascii="Times New Roman" w:eastAsiaTheme="minorEastAsia" w:hAnsi="Times New Roman" w:cs="Times New Roman"/>
          <w:sz w:val="24"/>
          <w:szCs w:val="24"/>
          <w:lang w:eastAsia="ru-RU"/>
        </w:rPr>
        <w:t xml:space="preserve">ф), в группах в мессенджере </w:t>
      </w:r>
      <w:proofErr w:type="spellStart"/>
      <w:r w:rsidRPr="00591493">
        <w:rPr>
          <w:rFonts w:ascii="Times New Roman" w:eastAsiaTheme="minorEastAsia" w:hAnsi="Times New Roman" w:cs="Times New Roman"/>
          <w:sz w:val="24"/>
          <w:szCs w:val="24"/>
          <w:lang w:eastAsia="ru-RU"/>
        </w:rPr>
        <w:t>вайбер</w:t>
      </w:r>
      <w:proofErr w:type="spellEnd"/>
      <w:r w:rsidRPr="00591493">
        <w:rPr>
          <w:rFonts w:ascii="Times New Roman" w:eastAsiaTheme="minorEastAsia" w:hAnsi="Times New Roman" w:cs="Times New Roman"/>
          <w:sz w:val="24"/>
          <w:szCs w:val="24"/>
          <w:lang w:eastAsia="ru-RU"/>
        </w:rPr>
        <w:t>, на уличных стендах  опубликована информация с разъяснением гражданам о  необходимости соблюдения правил безопасности на водных объектах.</w:t>
      </w:r>
    </w:p>
    <w:p w:rsidR="001F6915" w:rsidRPr="00591493" w:rsidRDefault="001F6915" w:rsidP="001E2359">
      <w:pPr>
        <w:tabs>
          <w:tab w:val="left" w:pos="993"/>
        </w:tabs>
        <w:spacing w:after="0" w:line="240" w:lineRule="auto"/>
        <w:ind w:firstLine="709"/>
        <w:contextualSpacing/>
        <w:jc w:val="both"/>
        <w:rPr>
          <w:rFonts w:ascii="Times New Roman" w:eastAsiaTheme="minorEastAsia" w:hAnsi="Times New Roman" w:cs="Times New Roman"/>
          <w:sz w:val="24"/>
          <w:szCs w:val="24"/>
          <w:lang w:eastAsia="ru-RU"/>
        </w:rPr>
      </w:pPr>
      <w:r w:rsidRPr="00591493">
        <w:rPr>
          <w:rFonts w:ascii="Times New Roman" w:eastAsiaTheme="minorEastAsia" w:hAnsi="Times New Roman" w:cs="Times New Roman"/>
          <w:sz w:val="24"/>
          <w:szCs w:val="24"/>
          <w:lang w:eastAsia="ru-RU"/>
        </w:rPr>
        <w:t xml:space="preserve">- Администрацией Хазанского муниципального образования  направлено письмо  ОГУЭП ОБЛКОММУНЭНЕРГО Филиал «Саянские электрические сети»,   с целью проведения  обследования растущих деревьев вдоль линии электропередач в п. Центральный Хазан </w:t>
      </w:r>
      <w:r w:rsidR="00A556BF" w:rsidRPr="00591493">
        <w:rPr>
          <w:rFonts w:ascii="Times New Roman" w:eastAsiaTheme="minorEastAsia" w:hAnsi="Times New Roman" w:cs="Times New Roman"/>
          <w:sz w:val="24"/>
          <w:szCs w:val="24"/>
          <w:lang w:eastAsia="ru-RU"/>
        </w:rPr>
        <w:t xml:space="preserve"> </w:t>
      </w:r>
      <w:r w:rsidRPr="00591493">
        <w:rPr>
          <w:rFonts w:ascii="Times New Roman" w:eastAsiaTheme="minorEastAsia" w:hAnsi="Times New Roman" w:cs="Times New Roman"/>
          <w:sz w:val="24"/>
          <w:szCs w:val="24"/>
          <w:lang w:eastAsia="ru-RU"/>
        </w:rPr>
        <w:t xml:space="preserve"> и произвести </w:t>
      </w:r>
      <w:proofErr w:type="spellStart"/>
      <w:r w:rsidRPr="00591493">
        <w:rPr>
          <w:rFonts w:ascii="Times New Roman" w:eastAsiaTheme="minorEastAsia" w:hAnsi="Times New Roman" w:cs="Times New Roman"/>
          <w:sz w:val="24"/>
          <w:szCs w:val="24"/>
          <w:lang w:eastAsia="ru-RU"/>
        </w:rPr>
        <w:t>кронирование</w:t>
      </w:r>
      <w:proofErr w:type="spellEnd"/>
      <w:r w:rsidRPr="00591493">
        <w:rPr>
          <w:rFonts w:ascii="Times New Roman" w:eastAsiaTheme="minorEastAsia" w:hAnsi="Times New Roman" w:cs="Times New Roman"/>
          <w:sz w:val="24"/>
          <w:szCs w:val="24"/>
          <w:lang w:eastAsia="ru-RU"/>
        </w:rPr>
        <w:t xml:space="preserve"> веток, произрастающих в сторону проводов </w:t>
      </w:r>
      <w:proofErr w:type="gramStart"/>
      <w:r w:rsidRPr="00591493">
        <w:rPr>
          <w:rFonts w:ascii="Times New Roman" w:eastAsiaTheme="minorEastAsia" w:hAnsi="Times New Roman" w:cs="Times New Roman"/>
          <w:sz w:val="24"/>
          <w:szCs w:val="24"/>
          <w:lang w:eastAsia="ru-RU"/>
        </w:rPr>
        <w:t>ВЛ</w:t>
      </w:r>
      <w:proofErr w:type="gramEnd"/>
      <w:r w:rsidRPr="00591493">
        <w:rPr>
          <w:rFonts w:ascii="Times New Roman" w:eastAsiaTheme="minorEastAsia" w:hAnsi="Times New Roman" w:cs="Times New Roman"/>
          <w:sz w:val="24"/>
          <w:szCs w:val="24"/>
          <w:lang w:eastAsia="ru-RU"/>
        </w:rPr>
        <w:t>, создающих опасность обрыва.</w:t>
      </w:r>
    </w:p>
    <w:p w:rsidR="001F6915" w:rsidRPr="00591493" w:rsidRDefault="001F6915"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В рамках  обеспечения пожарной безопасности на территории Хазанского мун</w:t>
      </w:r>
      <w:r w:rsidR="00A556BF" w:rsidRPr="00591493">
        <w:rPr>
          <w:rFonts w:ascii="Times New Roman" w:eastAsia="Times New Roman" w:hAnsi="Times New Roman" w:cs="Times New Roman"/>
          <w:sz w:val="24"/>
          <w:szCs w:val="24"/>
          <w:lang w:eastAsia="ru-RU"/>
        </w:rPr>
        <w:t>иципального образования в   2023</w:t>
      </w:r>
      <w:r w:rsidRPr="00591493">
        <w:rPr>
          <w:rFonts w:ascii="Times New Roman" w:eastAsia="Times New Roman" w:hAnsi="Times New Roman" w:cs="Times New Roman"/>
          <w:sz w:val="24"/>
          <w:szCs w:val="24"/>
          <w:lang w:eastAsia="ru-RU"/>
        </w:rPr>
        <w:t xml:space="preserve"> г.,   в целях недопущения пожаров   на территории  Хазанского муниципального образования,   проведены следующие мероприятия:</w:t>
      </w:r>
    </w:p>
    <w:p w:rsidR="00A556BF" w:rsidRPr="00591493" w:rsidRDefault="001F6915"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 - закреплены территории Хазанского муниципального образования </w:t>
      </w:r>
      <w:proofErr w:type="spellStart"/>
      <w:r w:rsidRPr="00591493">
        <w:rPr>
          <w:rFonts w:ascii="Times New Roman" w:eastAsia="Times New Roman" w:hAnsi="Times New Roman" w:cs="Times New Roman"/>
          <w:sz w:val="24"/>
          <w:szCs w:val="24"/>
          <w:lang w:eastAsia="ru-RU"/>
        </w:rPr>
        <w:t>Зиминского</w:t>
      </w:r>
      <w:proofErr w:type="spellEnd"/>
      <w:r w:rsidRPr="00591493">
        <w:rPr>
          <w:rFonts w:ascii="Times New Roman" w:eastAsia="Times New Roman" w:hAnsi="Times New Roman" w:cs="Times New Roman"/>
          <w:sz w:val="24"/>
          <w:szCs w:val="24"/>
          <w:lang w:eastAsia="ru-RU"/>
        </w:rPr>
        <w:t xml:space="preserve"> района для осуществления работ по благоустройству, обеспечению чистоты и порядка за организациями, предприятиями, учреждениями, постановлением </w:t>
      </w:r>
      <w:r w:rsidR="00A556BF" w:rsidRPr="00591493">
        <w:rPr>
          <w:rFonts w:ascii="Times New Roman" w:eastAsia="Times New Roman" w:hAnsi="Times New Roman" w:cs="Times New Roman"/>
          <w:sz w:val="24"/>
          <w:szCs w:val="24"/>
          <w:lang w:eastAsia="ru-RU"/>
        </w:rPr>
        <w:t xml:space="preserve"> </w:t>
      </w:r>
      <w:r w:rsidRPr="00591493">
        <w:rPr>
          <w:rFonts w:ascii="Times New Roman" w:eastAsia="Times New Roman" w:hAnsi="Times New Roman" w:cs="Times New Roman"/>
          <w:sz w:val="24"/>
          <w:szCs w:val="24"/>
          <w:lang w:eastAsia="ru-RU"/>
        </w:rPr>
        <w:t xml:space="preserve"> «О закреплении территорий Хазанского муниципального образования </w:t>
      </w:r>
      <w:proofErr w:type="spellStart"/>
      <w:r w:rsidRPr="00591493">
        <w:rPr>
          <w:rFonts w:ascii="Times New Roman" w:eastAsia="Times New Roman" w:hAnsi="Times New Roman" w:cs="Times New Roman"/>
          <w:sz w:val="24"/>
          <w:szCs w:val="24"/>
          <w:lang w:eastAsia="ru-RU"/>
        </w:rPr>
        <w:t>Зиминского</w:t>
      </w:r>
      <w:proofErr w:type="spellEnd"/>
      <w:r w:rsidRPr="00591493">
        <w:rPr>
          <w:rFonts w:ascii="Times New Roman" w:eastAsia="Times New Roman" w:hAnsi="Times New Roman" w:cs="Times New Roman"/>
          <w:sz w:val="24"/>
          <w:szCs w:val="24"/>
          <w:lang w:eastAsia="ru-RU"/>
        </w:rPr>
        <w:t xml:space="preserve"> района за организациями, предприятиями, учреждениями физическими лицами для осуществления работ по благоустройству и обеспечению чистоты и порядка».</w:t>
      </w:r>
    </w:p>
    <w:p w:rsidR="00525723" w:rsidRPr="00591493" w:rsidRDefault="001F6915"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В течение  весенне-летнего и осеннего периода регулярно  проводилась уборка  поселковых дорог, придомовых территорий.  В рамках мес</w:t>
      </w:r>
      <w:r w:rsidR="00A556BF" w:rsidRPr="00591493">
        <w:rPr>
          <w:rFonts w:ascii="Times New Roman" w:eastAsia="Times New Roman" w:hAnsi="Times New Roman" w:cs="Times New Roman"/>
          <w:sz w:val="24"/>
          <w:szCs w:val="24"/>
          <w:lang w:eastAsia="ru-RU"/>
        </w:rPr>
        <w:t>ячника по благоустройству в 2023</w:t>
      </w:r>
      <w:r w:rsidRPr="00591493">
        <w:rPr>
          <w:rFonts w:ascii="Times New Roman" w:eastAsia="Times New Roman" w:hAnsi="Times New Roman" w:cs="Times New Roman"/>
          <w:sz w:val="24"/>
          <w:szCs w:val="24"/>
          <w:lang w:eastAsia="ru-RU"/>
        </w:rPr>
        <w:t xml:space="preserve"> году, проведена  работа по уборке стихийных  несанкционированных свалок.</w:t>
      </w:r>
    </w:p>
    <w:p w:rsidR="00525723" w:rsidRPr="00591493" w:rsidRDefault="00525723"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В местах несанкционированных свалок специалистами лесхоза г. Зимы были установлены фото ловушки с круглосуточным наблюдением.</w:t>
      </w:r>
    </w:p>
    <w:p w:rsidR="001F6915" w:rsidRPr="00591493" w:rsidRDefault="001F6915"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lastRenderedPageBreak/>
        <w:t xml:space="preserve">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и досуга населения.   Учреждения, организации и граждане проводили уборку и благоустройство территории в границах земельных участков и прилегающей территории.</w:t>
      </w:r>
    </w:p>
    <w:p w:rsidR="0043352F" w:rsidRPr="00591493" w:rsidRDefault="001F6915"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С целью б</w:t>
      </w:r>
      <w:r w:rsidR="00525723" w:rsidRPr="00591493">
        <w:rPr>
          <w:rFonts w:ascii="Times New Roman" w:eastAsia="Times New Roman" w:hAnsi="Times New Roman" w:cs="Times New Roman"/>
          <w:sz w:val="24"/>
          <w:szCs w:val="24"/>
          <w:lang w:eastAsia="ru-RU"/>
        </w:rPr>
        <w:t>лагоустройства территории в 2023</w:t>
      </w:r>
      <w:r w:rsidRPr="00591493">
        <w:rPr>
          <w:rFonts w:ascii="Times New Roman" w:eastAsia="Times New Roman" w:hAnsi="Times New Roman" w:cs="Times New Roman"/>
          <w:sz w:val="24"/>
          <w:szCs w:val="24"/>
          <w:lang w:eastAsia="ru-RU"/>
        </w:rPr>
        <w:t xml:space="preserve"> г.  </w:t>
      </w:r>
      <w:r w:rsidR="00525723" w:rsidRPr="00591493">
        <w:rPr>
          <w:rFonts w:ascii="Times New Roman" w:eastAsia="Times New Roman" w:hAnsi="Times New Roman" w:cs="Times New Roman"/>
          <w:sz w:val="24"/>
          <w:szCs w:val="24"/>
          <w:lang w:eastAsia="ru-RU"/>
        </w:rPr>
        <w:t xml:space="preserve">установлены приобретенные </w:t>
      </w:r>
      <w:r w:rsidRPr="00591493">
        <w:rPr>
          <w:rFonts w:ascii="Times New Roman" w:eastAsia="Times New Roman" w:hAnsi="Times New Roman" w:cs="Times New Roman"/>
          <w:sz w:val="24"/>
          <w:szCs w:val="24"/>
          <w:lang w:eastAsia="ru-RU"/>
        </w:rPr>
        <w:t xml:space="preserve"> игровые комплексы и спортивные тренажёры</w:t>
      </w:r>
      <w:r w:rsidR="00525723" w:rsidRPr="00591493">
        <w:rPr>
          <w:rFonts w:ascii="Times New Roman" w:eastAsia="Times New Roman" w:hAnsi="Times New Roman" w:cs="Times New Roman"/>
          <w:sz w:val="24"/>
          <w:szCs w:val="24"/>
          <w:lang w:eastAsia="ru-RU"/>
        </w:rPr>
        <w:t xml:space="preserve"> в п. Центральный Хазан, уч. Трактовый, уч. Боровое, уч. </w:t>
      </w:r>
      <w:proofErr w:type="spellStart"/>
      <w:r w:rsidR="00525723" w:rsidRPr="00591493">
        <w:rPr>
          <w:rFonts w:ascii="Times New Roman" w:eastAsia="Times New Roman" w:hAnsi="Times New Roman" w:cs="Times New Roman"/>
          <w:sz w:val="24"/>
          <w:szCs w:val="24"/>
          <w:lang w:eastAsia="ru-RU"/>
        </w:rPr>
        <w:t>Урункуй</w:t>
      </w:r>
      <w:proofErr w:type="spellEnd"/>
      <w:r w:rsidRPr="00591493">
        <w:rPr>
          <w:rFonts w:ascii="Times New Roman" w:eastAsia="Times New Roman" w:hAnsi="Times New Roman" w:cs="Times New Roman"/>
          <w:sz w:val="24"/>
          <w:szCs w:val="24"/>
          <w:lang w:eastAsia="ru-RU"/>
        </w:rPr>
        <w:t>.</w:t>
      </w:r>
    </w:p>
    <w:p w:rsidR="001F6915" w:rsidRPr="00591493" w:rsidRDefault="001F6915" w:rsidP="00591493">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На территории  Хазанского муниципального образования запрещен самовольный снос деревьев и (или) кустарниковой растительности, пересадка и (или) обрезка зеленых насаждений. В рамках осуществления полномочий по выдаче разрешений на снос зеленных насаждений комиссией при администрации  Хазанского муниципального образования по вопросу выдачи  разрешений  на  снос,  пересадку и (или) обрезку зеленых насаждений на территории  Хазанского муниципального образования были проведены выезды по поступ</w:t>
      </w:r>
      <w:r w:rsidR="0043352F" w:rsidRPr="00591493">
        <w:rPr>
          <w:rFonts w:ascii="Times New Roman" w:eastAsia="Times New Roman" w:hAnsi="Times New Roman" w:cs="Times New Roman"/>
          <w:sz w:val="24"/>
          <w:szCs w:val="24"/>
          <w:lang w:eastAsia="ru-RU"/>
        </w:rPr>
        <w:t>ившим заявлениям граждан. В 2023</w:t>
      </w:r>
      <w:r w:rsidRPr="00591493">
        <w:rPr>
          <w:rFonts w:ascii="Times New Roman" w:eastAsia="Times New Roman" w:hAnsi="Times New Roman" w:cs="Times New Roman"/>
          <w:sz w:val="24"/>
          <w:szCs w:val="24"/>
          <w:lang w:eastAsia="ru-RU"/>
        </w:rPr>
        <w:t xml:space="preserve"> г. комиссией не было выдано разрешений на снос зеленых насаждений. </w:t>
      </w:r>
    </w:p>
    <w:p w:rsidR="00E9238A" w:rsidRPr="00591493" w:rsidRDefault="001F6915" w:rsidP="00E9238A">
      <w:pPr>
        <w:tabs>
          <w:tab w:val="left" w:pos="6240"/>
        </w:tabs>
        <w:spacing w:after="0" w:line="240" w:lineRule="auto"/>
        <w:ind w:firstLine="709"/>
        <w:jc w:val="center"/>
        <w:rPr>
          <w:rFonts w:ascii="Times New Roman" w:eastAsia="Times New Roman" w:hAnsi="Times New Roman" w:cs="Times New Roman"/>
          <w:b/>
          <w:sz w:val="24"/>
          <w:szCs w:val="24"/>
          <w:lang w:eastAsia="ru-RU"/>
        </w:rPr>
      </w:pPr>
      <w:r w:rsidRPr="00591493">
        <w:rPr>
          <w:rFonts w:ascii="Times New Roman" w:eastAsia="Times New Roman" w:hAnsi="Times New Roman" w:cs="Times New Roman"/>
          <w:b/>
          <w:sz w:val="24"/>
          <w:szCs w:val="24"/>
          <w:lang w:eastAsia="ru-RU"/>
        </w:rPr>
        <w:t>Организация в границах поселения электр</w:t>
      </w:r>
      <w:proofErr w:type="gramStart"/>
      <w:r w:rsidRPr="00591493">
        <w:rPr>
          <w:rFonts w:ascii="Times New Roman" w:eastAsia="Times New Roman" w:hAnsi="Times New Roman" w:cs="Times New Roman"/>
          <w:b/>
          <w:sz w:val="24"/>
          <w:szCs w:val="24"/>
          <w:lang w:eastAsia="ru-RU"/>
        </w:rPr>
        <w:t>о-</w:t>
      </w:r>
      <w:proofErr w:type="gramEnd"/>
      <w:r w:rsidRPr="00591493">
        <w:rPr>
          <w:rFonts w:ascii="Times New Roman" w:eastAsia="Times New Roman" w:hAnsi="Times New Roman" w:cs="Times New Roman"/>
          <w:b/>
          <w:sz w:val="24"/>
          <w:szCs w:val="24"/>
          <w:lang w:eastAsia="ru-RU"/>
        </w:rPr>
        <w:t xml:space="preserve">, газо- </w:t>
      </w:r>
    </w:p>
    <w:p w:rsidR="001F6915" w:rsidRPr="00591493" w:rsidRDefault="001F6915" w:rsidP="00863E90">
      <w:pPr>
        <w:tabs>
          <w:tab w:val="left" w:pos="6240"/>
        </w:tabs>
        <w:spacing w:after="0" w:line="240" w:lineRule="auto"/>
        <w:ind w:firstLine="709"/>
        <w:jc w:val="center"/>
        <w:rPr>
          <w:rFonts w:ascii="Times New Roman" w:eastAsia="Times New Roman" w:hAnsi="Times New Roman" w:cs="Times New Roman"/>
          <w:sz w:val="24"/>
          <w:szCs w:val="24"/>
          <w:lang w:eastAsia="ru-RU"/>
        </w:rPr>
      </w:pPr>
      <w:r w:rsidRPr="00591493">
        <w:rPr>
          <w:rFonts w:ascii="Times New Roman" w:eastAsia="Times New Roman" w:hAnsi="Times New Roman" w:cs="Times New Roman"/>
          <w:b/>
          <w:sz w:val="24"/>
          <w:szCs w:val="24"/>
          <w:lang w:eastAsia="ru-RU"/>
        </w:rPr>
        <w:t>и водоснабжения населения.</w:t>
      </w:r>
      <w:r w:rsidRPr="00591493">
        <w:rPr>
          <w:rFonts w:ascii="Times New Roman" w:eastAsia="Times New Roman" w:hAnsi="Times New Roman" w:cs="Times New Roman"/>
          <w:sz w:val="24"/>
          <w:szCs w:val="24"/>
          <w:lang w:eastAsia="ru-RU"/>
        </w:rPr>
        <w:t xml:space="preserve">  </w:t>
      </w:r>
    </w:p>
    <w:p w:rsidR="001F6915" w:rsidRPr="00591493" w:rsidRDefault="001F6915"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В рамках исполнения полномочий по организации в границах поселения электро-, тепл</w:t>
      </w:r>
      <w:proofErr w:type="gramStart"/>
      <w:r w:rsidRPr="00591493">
        <w:rPr>
          <w:rFonts w:ascii="Times New Roman" w:eastAsia="Times New Roman" w:hAnsi="Times New Roman" w:cs="Times New Roman"/>
          <w:sz w:val="24"/>
          <w:szCs w:val="24"/>
          <w:lang w:eastAsia="ru-RU"/>
        </w:rPr>
        <w:t>о-</w:t>
      </w:r>
      <w:proofErr w:type="gramEnd"/>
      <w:r w:rsidRPr="00591493">
        <w:rPr>
          <w:rFonts w:ascii="Times New Roman" w:eastAsia="Times New Roman" w:hAnsi="Times New Roman" w:cs="Times New Roman"/>
          <w:sz w:val="24"/>
          <w:szCs w:val="24"/>
          <w:lang w:eastAsia="ru-RU"/>
        </w:rPr>
        <w:t>, газо-и водоснабжения населения, водоотведения, снабжения населения топливом в пределах полномочий, установленных законодательством Российской Федерации администрацией Хазанского  муниципального образования выполнено:</w:t>
      </w:r>
    </w:p>
    <w:p w:rsidR="001F6915" w:rsidRPr="00591493" w:rsidRDefault="001F6915"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 </w:t>
      </w:r>
    </w:p>
    <w:p w:rsidR="001F6915" w:rsidRPr="00591493" w:rsidRDefault="001F6915"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1. К </w:t>
      </w:r>
      <w:r w:rsidR="0043352F" w:rsidRPr="00591493">
        <w:rPr>
          <w:rFonts w:ascii="Times New Roman" w:eastAsia="Times New Roman" w:hAnsi="Times New Roman" w:cs="Times New Roman"/>
          <w:sz w:val="24"/>
          <w:szCs w:val="24"/>
          <w:lang w:eastAsia="ru-RU"/>
        </w:rPr>
        <w:t>началу отопительного сезона 2023-2024</w:t>
      </w:r>
      <w:r w:rsidRPr="00591493">
        <w:rPr>
          <w:rFonts w:ascii="Times New Roman" w:eastAsia="Times New Roman" w:hAnsi="Times New Roman" w:cs="Times New Roman"/>
          <w:sz w:val="24"/>
          <w:szCs w:val="24"/>
          <w:lang w:eastAsia="ru-RU"/>
        </w:rPr>
        <w:t xml:space="preserve"> г. были подготовлены паспорта готовности в соответствии с законодательством Российской Федерации. Объекты полностью подготовлены к началу отопительного сезона, в период действия отопительного сезона жалоб не поступало.  </w:t>
      </w:r>
    </w:p>
    <w:p w:rsidR="001F6915" w:rsidRPr="00591493" w:rsidRDefault="0043352F" w:rsidP="001E2359">
      <w:pPr>
        <w:tabs>
          <w:tab w:val="left" w:pos="6240"/>
        </w:tabs>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2. Проведена актуализация</w:t>
      </w:r>
      <w:r w:rsidR="001F6915" w:rsidRPr="00591493">
        <w:rPr>
          <w:rFonts w:ascii="Times New Roman" w:eastAsia="Times New Roman" w:hAnsi="Times New Roman" w:cs="Times New Roman"/>
          <w:sz w:val="24"/>
          <w:szCs w:val="24"/>
          <w:lang w:eastAsia="ru-RU"/>
        </w:rPr>
        <w:t xml:space="preserve">  схемы теплоснабжения  Хазанского муниципального образования.  </w:t>
      </w:r>
    </w:p>
    <w:p w:rsidR="001F6915" w:rsidRPr="00591493" w:rsidRDefault="0043352F"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 Службой МКУ получены </w:t>
      </w:r>
      <w:r w:rsidR="001F6915" w:rsidRPr="00591493">
        <w:rPr>
          <w:rFonts w:ascii="Times New Roman" w:eastAsia="Calibri" w:hAnsi="Times New Roman" w:cs="Times New Roman"/>
          <w:sz w:val="24"/>
          <w:szCs w:val="24"/>
        </w:rPr>
        <w:t xml:space="preserve"> в Иркутский  филиал ФБУ «ТФГИ по СФО» </w:t>
      </w:r>
      <w:r w:rsidRPr="00591493">
        <w:rPr>
          <w:rFonts w:ascii="Times New Roman" w:eastAsia="Calibri" w:hAnsi="Times New Roman" w:cs="Times New Roman"/>
          <w:sz w:val="24"/>
          <w:szCs w:val="24"/>
        </w:rPr>
        <w:t xml:space="preserve">  материалы</w:t>
      </w:r>
      <w:r w:rsidR="001F6915" w:rsidRPr="00591493">
        <w:rPr>
          <w:rFonts w:ascii="Times New Roman" w:eastAsia="Calibri" w:hAnsi="Times New Roman" w:cs="Times New Roman"/>
          <w:sz w:val="24"/>
          <w:szCs w:val="24"/>
        </w:rPr>
        <w:t xml:space="preserve"> для лицензирования на водопользование скважинами: </w:t>
      </w:r>
      <w:r w:rsidR="001F6915" w:rsidRPr="00591493">
        <w:rPr>
          <w:rFonts w:ascii="Times New Roman" w:eastAsia="Calibri" w:hAnsi="Times New Roman" w:cs="Times New Roman"/>
          <w:sz w:val="24"/>
          <w:szCs w:val="24"/>
        </w:rPr>
        <w:tab/>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1.Обзорную карту участка недр в масштабе 1:200 000</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2.Ситуационный план в масштабе 1:25 000 с указанием географических координат участка недр в Пулково-42 и ГСК-2011</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3.Сведений: о запасах участка недр, регистрации скважины в кадастре подземных вод, наличии лицензионных объектов</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4.Пояснительная записка с содержанием сведений о гидрогеологических условиях района и эксплуатационном водоносном горизонте, а также о ресурсной обеспеченности водозабора в объеме заявленной потребности.</w:t>
      </w:r>
    </w:p>
    <w:p w:rsidR="001F6915" w:rsidRPr="00591493" w:rsidRDefault="003F5576"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5.П</w:t>
      </w:r>
      <w:r w:rsidR="001F6915" w:rsidRPr="00591493">
        <w:rPr>
          <w:rFonts w:ascii="Times New Roman" w:eastAsia="Calibri" w:hAnsi="Times New Roman" w:cs="Times New Roman"/>
          <w:sz w:val="24"/>
          <w:szCs w:val="24"/>
        </w:rPr>
        <w:t>аспорт</w:t>
      </w:r>
      <w:r w:rsidRPr="00591493">
        <w:rPr>
          <w:rFonts w:ascii="Times New Roman" w:eastAsia="Calibri" w:hAnsi="Times New Roman" w:cs="Times New Roman"/>
          <w:sz w:val="24"/>
          <w:szCs w:val="24"/>
        </w:rPr>
        <w:t>а водозаборных скважин.</w:t>
      </w:r>
    </w:p>
    <w:p w:rsidR="001F6915" w:rsidRPr="00591493" w:rsidRDefault="001F6915" w:rsidP="00E9238A">
      <w:pPr>
        <w:tabs>
          <w:tab w:val="left" w:pos="6240"/>
        </w:tabs>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Дорожная деятельность.</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 </w:t>
      </w:r>
      <w:proofErr w:type="gramStart"/>
      <w:r w:rsidRPr="00591493">
        <w:rPr>
          <w:rFonts w:ascii="Times New Roman" w:eastAsia="Calibri" w:hAnsi="Times New Roman" w:cs="Times New Roman"/>
          <w:sz w:val="24"/>
          <w:szCs w:val="24"/>
        </w:rPr>
        <w:t>В полномочия администрации  Хазанского муниципального образования входит обеспечение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w:t>
      </w:r>
      <w:proofErr w:type="gramEnd"/>
      <w:r w:rsidRPr="00591493">
        <w:rPr>
          <w:rFonts w:ascii="Times New Roman" w:eastAsia="Calibri" w:hAnsi="Times New Roman" w:cs="Times New Roman"/>
          <w:sz w:val="24"/>
          <w:szCs w:val="24"/>
        </w:rPr>
        <w:t xml:space="preserve"> и осуществления дорожной деятельности в соответствии с законодательством Российской Федерации, за исключением зимнего содержания автомобильных дорог, обустройства транспортных и пешеходных дорог и ледовых переправ. </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lastRenderedPageBreak/>
        <w:t xml:space="preserve">В соответствии с Постановлением администрации  Хазанского муниципального образования № 73  от 16.11.2022   г. «Об утверждении перечня автомобильных дорог общего пользования местного значения  Хазанского муниципального образования </w:t>
      </w:r>
      <w:proofErr w:type="spellStart"/>
      <w:r w:rsidRPr="00591493">
        <w:rPr>
          <w:rFonts w:ascii="Times New Roman" w:eastAsia="Calibri" w:hAnsi="Times New Roman" w:cs="Times New Roman"/>
          <w:sz w:val="24"/>
          <w:szCs w:val="24"/>
        </w:rPr>
        <w:t>Зиминского</w:t>
      </w:r>
      <w:proofErr w:type="spellEnd"/>
      <w:r w:rsidRPr="00591493">
        <w:rPr>
          <w:rFonts w:ascii="Times New Roman" w:eastAsia="Calibri" w:hAnsi="Times New Roman" w:cs="Times New Roman"/>
          <w:sz w:val="24"/>
          <w:szCs w:val="24"/>
        </w:rPr>
        <w:t xml:space="preserve"> района в новой редакции» на территории Хазанского муниципального образования расположено 53 автомобильных дороги местного значения, общей протяженностью 25,70 км.</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В летний период дороги  очищаются от  растительности и мусора, а в зимний период чистим от снега. Работа по содержанию д</w:t>
      </w:r>
      <w:r w:rsidR="003F5576" w:rsidRPr="00591493">
        <w:rPr>
          <w:rFonts w:ascii="Times New Roman" w:eastAsia="Calibri" w:hAnsi="Times New Roman" w:cs="Times New Roman"/>
          <w:sz w:val="24"/>
          <w:szCs w:val="24"/>
        </w:rPr>
        <w:t>орог будет продолжаться и в 2024</w:t>
      </w:r>
      <w:r w:rsidRPr="00591493">
        <w:rPr>
          <w:rFonts w:ascii="Times New Roman" w:eastAsia="Calibri" w:hAnsi="Times New Roman" w:cs="Times New Roman"/>
          <w:sz w:val="24"/>
          <w:szCs w:val="24"/>
        </w:rPr>
        <w:t xml:space="preserve"> году.</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Техника, обеспечивающая содержание и отчистку дорог на территории в муниципальной собственности отсутствует. Администрация  Хазанского муниципального образования в целях обслуживания и содержания дорог заключает договоры по мере необходимости с АО «Дорожная служба Иркутской области» по предоставлению специализированной техники для отчистки дорог от снега. </w:t>
      </w:r>
    </w:p>
    <w:p w:rsidR="001F6915" w:rsidRPr="00591493" w:rsidRDefault="001F6915" w:rsidP="00863E90">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Источником поступления сведений о возможных неблагоприятных погодных условиях является Единая дежурно-диспетчерская служба. Информация поступает ежедневно. В случае резкого изменения погодных условий, информация поступает оперативно и своевременно.</w:t>
      </w:r>
    </w:p>
    <w:p w:rsidR="001F6915" w:rsidRPr="00591493" w:rsidRDefault="001F6915" w:rsidP="00863E90">
      <w:pPr>
        <w:tabs>
          <w:tab w:val="left" w:pos="6240"/>
        </w:tabs>
        <w:spacing w:after="0" w:line="240" w:lineRule="auto"/>
        <w:ind w:firstLine="709"/>
        <w:jc w:val="center"/>
        <w:rPr>
          <w:rFonts w:ascii="Times New Roman" w:eastAsia="Calibri" w:hAnsi="Times New Roman" w:cs="Times New Roman"/>
          <w:sz w:val="24"/>
          <w:szCs w:val="24"/>
        </w:rPr>
      </w:pPr>
      <w:r w:rsidRPr="00591493">
        <w:rPr>
          <w:rFonts w:ascii="Times New Roman" w:eastAsia="Calibri" w:hAnsi="Times New Roman" w:cs="Times New Roman"/>
          <w:b/>
          <w:sz w:val="24"/>
          <w:szCs w:val="24"/>
        </w:rPr>
        <w:t>Создание условий для обеспечения жителей услугами связи, общественного питания, торговли и бытового обслуживания.</w:t>
      </w:r>
      <w:r w:rsidRPr="00591493">
        <w:rPr>
          <w:rFonts w:ascii="Times New Roman" w:eastAsia="Calibri" w:hAnsi="Times New Roman" w:cs="Times New Roman"/>
          <w:sz w:val="24"/>
          <w:szCs w:val="24"/>
        </w:rPr>
        <w:t xml:space="preserve">       </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        </w:t>
      </w:r>
      <w:proofErr w:type="gramStart"/>
      <w:r w:rsidRPr="00591493">
        <w:rPr>
          <w:rFonts w:ascii="Times New Roman" w:eastAsia="Calibri" w:hAnsi="Times New Roman" w:cs="Times New Roman"/>
          <w:sz w:val="24"/>
          <w:szCs w:val="24"/>
        </w:rPr>
        <w:t>Для обеспечения населения услугами на территории  Хазанского  поселения работают 5 магазинов (3 – Центральный Хазан, 1 – уч.</w:t>
      </w:r>
      <w:proofErr w:type="gramEnd"/>
      <w:r w:rsidRPr="00591493">
        <w:rPr>
          <w:rFonts w:ascii="Times New Roman" w:eastAsia="Calibri" w:hAnsi="Times New Roman" w:cs="Times New Roman"/>
          <w:sz w:val="24"/>
          <w:szCs w:val="24"/>
        </w:rPr>
        <w:t xml:space="preserve"> Трактовый, 1 – уч. </w:t>
      </w:r>
      <w:proofErr w:type="spellStart"/>
      <w:r w:rsidRPr="00591493">
        <w:rPr>
          <w:rFonts w:ascii="Times New Roman" w:eastAsia="Calibri" w:hAnsi="Times New Roman" w:cs="Times New Roman"/>
          <w:sz w:val="24"/>
          <w:szCs w:val="24"/>
        </w:rPr>
        <w:t>Урункуй</w:t>
      </w:r>
      <w:proofErr w:type="spellEnd"/>
      <w:proofErr w:type="gramStart"/>
      <w:r w:rsidRPr="00591493">
        <w:rPr>
          <w:rFonts w:ascii="Times New Roman" w:eastAsia="Calibri" w:hAnsi="Times New Roman" w:cs="Times New Roman"/>
          <w:sz w:val="24"/>
          <w:szCs w:val="24"/>
        </w:rPr>
        <w:t xml:space="preserve"> )</w:t>
      </w:r>
      <w:proofErr w:type="gramEnd"/>
      <w:r w:rsidRPr="00591493">
        <w:rPr>
          <w:rFonts w:ascii="Times New Roman" w:eastAsia="Calibri" w:hAnsi="Times New Roman" w:cs="Times New Roman"/>
          <w:sz w:val="24"/>
          <w:szCs w:val="24"/>
        </w:rPr>
        <w:t xml:space="preserve">. В   уч.  Боровое и уч. </w:t>
      </w:r>
      <w:proofErr w:type="spellStart"/>
      <w:r w:rsidRPr="00591493">
        <w:rPr>
          <w:rFonts w:ascii="Times New Roman" w:eastAsia="Calibri" w:hAnsi="Times New Roman" w:cs="Times New Roman"/>
          <w:sz w:val="24"/>
          <w:szCs w:val="24"/>
        </w:rPr>
        <w:t>Урункуй</w:t>
      </w:r>
      <w:proofErr w:type="spellEnd"/>
      <w:r w:rsidRPr="00591493">
        <w:rPr>
          <w:rFonts w:ascii="Times New Roman" w:eastAsia="Calibri" w:hAnsi="Times New Roman" w:cs="Times New Roman"/>
          <w:sz w:val="24"/>
          <w:szCs w:val="24"/>
        </w:rPr>
        <w:t xml:space="preserve">  работает выездная торговая лавка. Ассортимент продуктов и промышленных товаров разнообразный, нареканий со стороны жителей нет.</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На территории  Хазанского муниципального образования  работает 2 отделения почтовой связи. Населению предоставляются услуги по подписке газет и журналов и др.</w:t>
      </w:r>
    </w:p>
    <w:p w:rsidR="001F6915" w:rsidRPr="00591493" w:rsidRDefault="001F6915" w:rsidP="001E2359">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Транспортное обслуживание территории  Хазанского сельского поселения осуществляет  ИП Белов А.В. По территории поселения ходят рейсовые автобусы с маршрутами:  Зима – Ц. Хазан – 134 и обратно. Все желающие могут уехать в нужное место по утвержденному расписанию, автобусы  совершают маршрут    5 раз в день.</w:t>
      </w:r>
    </w:p>
    <w:p w:rsidR="001F6915" w:rsidRPr="00591493" w:rsidRDefault="001F6915" w:rsidP="00591493">
      <w:pPr>
        <w:tabs>
          <w:tab w:val="left" w:pos="6240"/>
        </w:tabs>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На территории поселения представлена и поддерживается сотовая связь различных операторов. Для усиления связи в уч. </w:t>
      </w:r>
      <w:proofErr w:type="gramStart"/>
      <w:r w:rsidRPr="00591493">
        <w:rPr>
          <w:rFonts w:ascii="Times New Roman" w:eastAsia="Calibri" w:hAnsi="Times New Roman" w:cs="Times New Roman"/>
          <w:sz w:val="24"/>
          <w:szCs w:val="24"/>
        </w:rPr>
        <w:t>Трактовый</w:t>
      </w:r>
      <w:proofErr w:type="gramEnd"/>
      <w:r w:rsidRPr="00591493">
        <w:rPr>
          <w:rFonts w:ascii="Times New Roman" w:eastAsia="Calibri" w:hAnsi="Times New Roman" w:cs="Times New Roman"/>
          <w:sz w:val="24"/>
          <w:szCs w:val="24"/>
        </w:rPr>
        <w:t xml:space="preserve">, а также по созданию устойчивой связи в уч. </w:t>
      </w:r>
      <w:proofErr w:type="spellStart"/>
      <w:r w:rsidRPr="00591493">
        <w:rPr>
          <w:rFonts w:ascii="Times New Roman" w:eastAsia="Calibri" w:hAnsi="Times New Roman" w:cs="Times New Roman"/>
          <w:sz w:val="24"/>
          <w:szCs w:val="24"/>
        </w:rPr>
        <w:t>Урункуй</w:t>
      </w:r>
      <w:proofErr w:type="spellEnd"/>
      <w:r w:rsidRPr="00591493">
        <w:rPr>
          <w:rFonts w:ascii="Times New Roman" w:eastAsia="Calibri" w:hAnsi="Times New Roman" w:cs="Times New Roman"/>
          <w:sz w:val="24"/>
          <w:szCs w:val="24"/>
        </w:rPr>
        <w:t>., обратились   к министру цифрового развития Иркутской</w:t>
      </w:r>
      <w:r w:rsidR="003F5576" w:rsidRPr="00591493">
        <w:rPr>
          <w:rFonts w:ascii="Times New Roman" w:eastAsia="Calibri" w:hAnsi="Times New Roman" w:cs="Times New Roman"/>
          <w:sz w:val="24"/>
          <w:szCs w:val="24"/>
        </w:rPr>
        <w:t xml:space="preserve"> области, о проработке вопроса, а также подавали заявление по установке вышки в населенном пункте </w:t>
      </w:r>
      <w:proofErr w:type="spellStart"/>
      <w:r w:rsidR="003F5576" w:rsidRPr="00591493">
        <w:rPr>
          <w:rFonts w:ascii="Times New Roman" w:eastAsia="Calibri" w:hAnsi="Times New Roman" w:cs="Times New Roman"/>
          <w:sz w:val="24"/>
          <w:szCs w:val="24"/>
        </w:rPr>
        <w:t>Урункуй</w:t>
      </w:r>
      <w:proofErr w:type="spellEnd"/>
      <w:r w:rsidR="003F5576" w:rsidRPr="00591493">
        <w:rPr>
          <w:rFonts w:ascii="Times New Roman" w:eastAsia="Calibri" w:hAnsi="Times New Roman" w:cs="Times New Roman"/>
          <w:sz w:val="24"/>
          <w:szCs w:val="24"/>
        </w:rPr>
        <w:t>.</w:t>
      </w:r>
      <w:r w:rsidRPr="00591493">
        <w:rPr>
          <w:rFonts w:ascii="Times New Roman" w:eastAsia="Calibri" w:hAnsi="Times New Roman" w:cs="Times New Roman"/>
          <w:sz w:val="24"/>
          <w:szCs w:val="24"/>
        </w:rPr>
        <w:t xml:space="preserve"> </w:t>
      </w:r>
    </w:p>
    <w:p w:rsidR="001F6915" w:rsidRPr="00591493" w:rsidRDefault="001F6915" w:rsidP="001E2359">
      <w:pPr>
        <w:spacing w:after="0" w:line="240" w:lineRule="auto"/>
        <w:ind w:firstLine="709"/>
        <w:jc w:val="both"/>
        <w:rPr>
          <w:rFonts w:ascii="Times New Roman" w:eastAsia="Calibri" w:hAnsi="Times New Roman" w:cs="Times New Roman"/>
          <w:b/>
          <w:sz w:val="24"/>
          <w:szCs w:val="24"/>
        </w:rPr>
      </w:pPr>
      <w:r w:rsidRPr="00591493">
        <w:rPr>
          <w:rFonts w:ascii="Times New Roman" w:eastAsia="Calibri" w:hAnsi="Times New Roman" w:cs="Times New Roman"/>
          <w:b/>
          <w:sz w:val="24"/>
          <w:szCs w:val="24"/>
        </w:rPr>
        <w:t>Обеспечение проживающих в Поселении и нуждающихся в жилых помещениях малоимущих граждан жилыми помещениями.</w:t>
      </w:r>
    </w:p>
    <w:p w:rsidR="001F6915" w:rsidRPr="00591493" w:rsidRDefault="001F6915" w:rsidP="001E2359">
      <w:pPr>
        <w:spacing w:after="0" w:line="240" w:lineRule="auto"/>
        <w:ind w:firstLine="709"/>
        <w:jc w:val="both"/>
        <w:rPr>
          <w:rFonts w:ascii="Times New Roman" w:eastAsia="Calibri" w:hAnsi="Times New Roman" w:cs="Times New Roman"/>
          <w:b/>
          <w:sz w:val="24"/>
          <w:szCs w:val="24"/>
        </w:rPr>
      </w:pPr>
      <w:r w:rsidRPr="00591493">
        <w:rPr>
          <w:rFonts w:ascii="Times New Roman" w:eastAsia="Calibri" w:hAnsi="Times New Roman" w:cs="Times New Roman"/>
          <w:sz w:val="24"/>
          <w:szCs w:val="24"/>
        </w:rPr>
        <w:t>Проведена работа по предоставлению гражданам ж</w:t>
      </w:r>
      <w:r w:rsidR="00EB2D5A" w:rsidRPr="00591493">
        <w:rPr>
          <w:rFonts w:ascii="Times New Roman" w:eastAsia="Calibri" w:hAnsi="Times New Roman" w:cs="Times New Roman"/>
          <w:sz w:val="24"/>
          <w:szCs w:val="24"/>
        </w:rPr>
        <w:t>илых помещений – предоставлено 3</w:t>
      </w:r>
      <w:r w:rsidRPr="00591493">
        <w:rPr>
          <w:rFonts w:ascii="Times New Roman" w:eastAsia="Calibri" w:hAnsi="Times New Roman" w:cs="Times New Roman"/>
          <w:sz w:val="24"/>
          <w:szCs w:val="24"/>
        </w:rPr>
        <w:t xml:space="preserve"> жилых помещения</w:t>
      </w:r>
      <w:r w:rsidRPr="00591493">
        <w:rPr>
          <w:rFonts w:ascii="Times New Roman" w:eastAsia="Calibri" w:hAnsi="Times New Roman" w:cs="Times New Roman"/>
          <w:b/>
          <w:sz w:val="24"/>
          <w:szCs w:val="24"/>
        </w:rPr>
        <w:t xml:space="preserve">, </w:t>
      </w:r>
      <w:r w:rsidRPr="00591493">
        <w:rPr>
          <w:rFonts w:ascii="Times New Roman" w:eastAsia="Calibri" w:hAnsi="Times New Roman" w:cs="Times New Roman"/>
          <w:sz w:val="24"/>
          <w:szCs w:val="24"/>
        </w:rPr>
        <w:t xml:space="preserve"> по  переоформлению действующих договоров социального</w:t>
      </w:r>
      <w:r w:rsidR="00EB2D5A" w:rsidRPr="00591493">
        <w:rPr>
          <w:rFonts w:ascii="Times New Roman" w:eastAsia="Calibri" w:hAnsi="Times New Roman" w:cs="Times New Roman"/>
          <w:sz w:val="24"/>
          <w:szCs w:val="24"/>
        </w:rPr>
        <w:t xml:space="preserve"> найма по заявлениям жителей – 3</w:t>
      </w:r>
      <w:r w:rsidRPr="00591493">
        <w:rPr>
          <w:rFonts w:ascii="Times New Roman" w:eastAsia="Calibri" w:hAnsi="Times New Roman" w:cs="Times New Roman"/>
          <w:sz w:val="24"/>
          <w:szCs w:val="24"/>
        </w:rPr>
        <w:t xml:space="preserve"> заявлений. </w:t>
      </w:r>
      <w:r w:rsidRPr="00591493">
        <w:rPr>
          <w:rFonts w:ascii="Times New Roman" w:eastAsia="Calibri" w:hAnsi="Times New Roman" w:cs="Times New Roman"/>
          <w:b/>
          <w:sz w:val="24"/>
          <w:szCs w:val="24"/>
        </w:rPr>
        <w:t xml:space="preserve"> </w:t>
      </w:r>
    </w:p>
    <w:p w:rsidR="001F6915" w:rsidRPr="00591493" w:rsidRDefault="001F6915" w:rsidP="00863E90">
      <w:pPr>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Организация сбора и вывоза ТКО.</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В  </w:t>
      </w:r>
      <w:proofErr w:type="spellStart"/>
      <w:r w:rsidRPr="00591493">
        <w:rPr>
          <w:rFonts w:ascii="Times New Roman" w:eastAsia="Calibri" w:hAnsi="Times New Roman" w:cs="Times New Roman"/>
          <w:sz w:val="24"/>
          <w:szCs w:val="24"/>
        </w:rPr>
        <w:t>Хазанском</w:t>
      </w:r>
      <w:proofErr w:type="spellEnd"/>
      <w:r w:rsidRPr="00591493">
        <w:rPr>
          <w:rFonts w:ascii="Times New Roman" w:eastAsia="Calibri" w:hAnsi="Times New Roman" w:cs="Times New Roman"/>
          <w:sz w:val="24"/>
          <w:szCs w:val="24"/>
        </w:rPr>
        <w:t xml:space="preserve"> муниципальном образовании установлено 16 площадок ТКО, которые   оснащены 32 контейнерами.      Сбор и вывоз мусора бытовых отходов на территории сельского поселения осуществлялся Региональным оператором зоны «Юг» по обращению с ТКО ОБЩЕСТВО С ОГРАНИЧЕННОЙ ОТВЕТСТВЕННОСТЬЮ «РТ-НЭО ИРКУТСК».   </w:t>
      </w:r>
      <w:proofErr w:type="gramStart"/>
      <w:r w:rsidRPr="00591493">
        <w:rPr>
          <w:rFonts w:ascii="Times New Roman" w:eastAsia="Calibri" w:hAnsi="Times New Roman" w:cs="Times New Roman"/>
          <w:sz w:val="24"/>
          <w:szCs w:val="24"/>
        </w:rPr>
        <w:t>Периодичность обслуживания в зимний период 2 раза в неделю, в летний 3 раза.</w:t>
      </w:r>
      <w:proofErr w:type="gramEnd"/>
      <w:r w:rsidRPr="00591493">
        <w:rPr>
          <w:rFonts w:ascii="Times New Roman" w:eastAsia="Calibri" w:hAnsi="Times New Roman" w:cs="Times New Roman"/>
          <w:sz w:val="24"/>
          <w:szCs w:val="24"/>
        </w:rPr>
        <w:t xml:space="preserve">      </w:t>
      </w:r>
      <w:r w:rsidRPr="00591493">
        <w:rPr>
          <w:rFonts w:ascii="Times New Roman" w:eastAsia="Calibri" w:hAnsi="Times New Roman" w:cs="Times New Roman"/>
          <w:i/>
          <w:sz w:val="24"/>
          <w:szCs w:val="24"/>
          <w:u w:val="single"/>
        </w:rPr>
        <w:t>Оснащение контейнерами составляет   100%, из расчета численности населения.</w:t>
      </w:r>
      <w:r w:rsidR="00CF08FB" w:rsidRPr="00591493">
        <w:rPr>
          <w:rFonts w:ascii="Times New Roman" w:eastAsia="Calibri" w:hAnsi="Times New Roman" w:cs="Times New Roman"/>
          <w:sz w:val="24"/>
          <w:szCs w:val="24"/>
        </w:rPr>
        <w:t xml:space="preserve">  В 2023</w:t>
      </w:r>
      <w:r w:rsidRPr="00591493">
        <w:rPr>
          <w:rFonts w:ascii="Times New Roman" w:eastAsia="Calibri" w:hAnsi="Times New Roman" w:cs="Times New Roman"/>
          <w:sz w:val="24"/>
          <w:szCs w:val="24"/>
        </w:rPr>
        <w:t xml:space="preserve"> году  несанкционированная стихийная  свалка уч. </w:t>
      </w:r>
      <w:proofErr w:type="gramStart"/>
      <w:r w:rsidRPr="00591493">
        <w:rPr>
          <w:rFonts w:ascii="Times New Roman" w:eastAsia="Calibri" w:hAnsi="Times New Roman" w:cs="Times New Roman"/>
          <w:sz w:val="24"/>
          <w:szCs w:val="24"/>
        </w:rPr>
        <w:t>Трактовый</w:t>
      </w:r>
      <w:proofErr w:type="gramEnd"/>
      <w:r w:rsidRPr="00591493">
        <w:rPr>
          <w:rFonts w:ascii="Times New Roman" w:eastAsia="Calibri" w:hAnsi="Times New Roman" w:cs="Times New Roman"/>
          <w:sz w:val="24"/>
          <w:szCs w:val="24"/>
        </w:rPr>
        <w:t xml:space="preserve"> закрыта для вывоза и складирования ТКО. Возле территории свалки выставлены запрещающие знаки.</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Продолжается работа по установке дополнительных площадок ТКО. Обследованы территории, приняты заявки от населения, учтено мнение, подготовлены письма в </w:t>
      </w:r>
      <w:proofErr w:type="spellStart"/>
      <w:r w:rsidRPr="00591493">
        <w:rPr>
          <w:rFonts w:ascii="Times New Roman" w:eastAsia="Calibri" w:hAnsi="Times New Roman" w:cs="Times New Roman"/>
          <w:sz w:val="24"/>
          <w:szCs w:val="24"/>
        </w:rPr>
        <w:t>Роспотребнадзор</w:t>
      </w:r>
      <w:proofErr w:type="spellEnd"/>
      <w:r w:rsidRPr="00591493">
        <w:rPr>
          <w:rFonts w:ascii="Times New Roman" w:eastAsia="Calibri" w:hAnsi="Times New Roman" w:cs="Times New Roman"/>
          <w:sz w:val="24"/>
          <w:szCs w:val="24"/>
        </w:rPr>
        <w:t xml:space="preserve"> на согласование мест в соответствии с </w:t>
      </w:r>
      <w:proofErr w:type="spellStart"/>
      <w:r w:rsidRPr="00591493">
        <w:rPr>
          <w:rFonts w:ascii="Times New Roman" w:eastAsia="Calibri" w:hAnsi="Times New Roman" w:cs="Times New Roman"/>
          <w:sz w:val="24"/>
          <w:szCs w:val="24"/>
        </w:rPr>
        <w:t>СаНПиН</w:t>
      </w:r>
      <w:proofErr w:type="spellEnd"/>
      <w:r w:rsidRPr="00591493">
        <w:rPr>
          <w:rFonts w:ascii="Times New Roman" w:eastAsia="Calibri" w:hAnsi="Times New Roman" w:cs="Times New Roman"/>
          <w:sz w:val="24"/>
          <w:szCs w:val="24"/>
        </w:rPr>
        <w:t>.</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lastRenderedPageBreak/>
        <w:t xml:space="preserve">Проведен опрос населения по вопросу оплаты – выявлено 76 чел., кому необходимо производить расчет с зарегистрированных жителей жилого помещения </w:t>
      </w:r>
      <w:proofErr w:type="gramStart"/>
      <w:r w:rsidRPr="00591493">
        <w:rPr>
          <w:rFonts w:ascii="Times New Roman" w:eastAsia="Calibri" w:hAnsi="Times New Roman" w:cs="Times New Roman"/>
          <w:sz w:val="24"/>
          <w:szCs w:val="24"/>
        </w:rPr>
        <w:t xml:space="preserve">( </w:t>
      </w:r>
      <w:proofErr w:type="gramEnd"/>
      <w:r w:rsidRPr="00591493">
        <w:rPr>
          <w:rFonts w:ascii="Times New Roman" w:eastAsia="Calibri" w:hAnsi="Times New Roman" w:cs="Times New Roman"/>
          <w:sz w:val="24"/>
          <w:szCs w:val="24"/>
        </w:rPr>
        <w:t>с человека по прописке). Для того чтобы выйти с ходатайство на министерство для имения оплаты необходимо заявлений от более половины жителей Хазанского муниципального образования</w:t>
      </w:r>
      <w:proofErr w:type="gramStart"/>
      <w:r w:rsidRPr="00591493">
        <w:rPr>
          <w:rFonts w:ascii="Times New Roman" w:eastAsia="Calibri" w:hAnsi="Times New Roman" w:cs="Times New Roman"/>
          <w:sz w:val="24"/>
          <w:szCs w:val="24"/>
        </w:rPr>
        <w:t xml:space="preserve">( </w:t>
      </w:r>
      <w:proofErr w:type="gramEnd"/>
      <w:r w:rsidRPr="00591493">
        <w:rPr>
          <w:rFonts w:ascii="Times New Roman" w:eastAsia="Calibri" w:hAnsi="Times New Roman" w:cs="Times New Roman"/>
          <w:sz w:val="24"/>
          <w:szCs w:val="24"/>
        </w:rPr>
        <w:t>76 человек недостаточно для обоснования).</w:t>
      </w:r>
    </w:p>
    <w:p w:rsidR="001F6915" w:rsidRPr="00591493" w:rsidRDefault="003F5576"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i/>
          <w:sz w:val="24"/>
          <w:szCs w:val="24"/>
        </w:rPr>
        <w:t>В 2023 г. дополнительно привезены контейнеры для ТКО, для обустройства новых площадок ТКО</w:t>
      </w:r>
      <w:r w:rsidRPr="00591493">
        <w:rPr>
          <w:rFonts w:ascii="Times New Roman" w:eastAsia="Calibri" w:hAnsi="Times New Roman" w:cs="Times New Roman"/>
          <w:sz w:val="24"/>
          <w:szCs w:val="24"/>
        </w:rPr>
        <w:t>.</w:t>
      </w:r>
      <w:r w:rsidR="001F6915" w:rsidRPr="00591493">
        <w:rPr>
          <w:rFonts w:ascii="Times New Roman" w:eastAsia="Calibri" w:hAnsi="Times New Roman" w:cs="Times New Roman"/>
          <w:sz w:val="24"/>
          <w:szCs w:val="24"/>
        </w:rPr>
        <w:t xml:space="preserve"> </w:t>
      </w:r>
    </w:p>
    <w:p w:rsidR="001F6915" w:rsidRPr="00591493" w:rsidRDefault="001F6915" w:rsidP="00CF08FB">
      <w:pPr>
        <w:spacing w:after="0" w:line="240" w:lineRule="auto"/>
        <w:ind w:firstLine="709"/>
        <w:jc w:val="center"/>
        <w:rPr>
          <w:rFonts w:ascii="Times New Roman" w:eastAsia="Calibri" w:hAnsi="Times New Roman" w:cs="Times New Roman"/>
          <w:sz w:val="24"/>
          <w:szCs w:val="24"/>
        </w:rPr>
      </w:pPr>
      <w:r w:rsidRPr="00591493">
        <w:rPr>
          <w:rFonts w:ascii="Times New Roman" w:eastAsia="Calibri" w:hAnsi="Times New Roman" w:cs="Times New Roman"/>
          <w:b/>
          <w:sz w:val="24"/>
          <w:szCs w:val="24"/>
        </w:rPr>
        <w:t>Осуществление мер по противодействию коррупции в границах Поселения.</w:t>
      </w:r>
      <w:r w:rsidRPr="00591493">
        <w:rPr>
          <w:rFonts w:ascii="Times New Roman" w:eastAsia="Calibri" w:hAnsi="Times New Roman" w:cs="Times New Roman"/>
          <w:sz w:val="24"/>
          <w:szCs w:val="24"/>
        </w:rPr>
        <w:t xml:space="preserve"> </w:t>
      </w:r>
    </w:p>
    <w:p w:rsidR="001F6915" w:rsidRPr="00591493" w:rsidRDefault="001F6915" w:rsidP="001E2359">
      <w:pPr>
        <w:spacing w:after="0" w:line="240" w:lineRule="auto"/>
        <w:ind w:firstLine="709"/>
        <w:jc w:val="both"/>
        <w:rPr>
          <w:rFonts w:ascii="Times New Roman" w:eastAsia="Calibri" w:hAnsi="Times New Roman" w:cs="Times New Roman"/>
          <w:b/>
          <w:i/>
          <w:color w:val="00B050"/>
          <w:sz w:val="24"/>
          <w:szCs w:val="24"/>
        </w:rPr>
      </w:pPr>
      <w:r w:rsidRPr="00591493">
        <w:rPr>
          <w:rFonts w:ascii="Times New Roman" w:eastAsia="Calibri" w:hAnsi="Times New Roman" w:cs="Times New Roman"/>
          <w:sz w:val="24"/>
          <w:szCs w:val="24"/>
        </w:rPr>
        <w:t xml:space="preserve"> В администрации  Хазанского муниципального образования создана комиссия по противодействию коррупции. Муниципальные служащие и депутаты Думы  Хазанского муниципального образования ежегодно до 1 апреля представляют справки о доходах и об имуществе за предыдущий год. Нарушений по данному вопросу у нас не было. Проекты решений депутатов Думы, постановлений и распоряжений администрации проходят юридическую и антикоррупционную экспертизу. </w:t>
      </w:r>
    </w:p>
    <w:p w:rsidR="001F6915" w:rsidRPr="00591493" w:rsidRDefault="001F6915" w:rsidP="00E9238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91493">
        <w:rPr>
          <w:rFonts w:ascii="Times New Roman" w:eastAsia="Times New Roman" w:hAnsi="Times New Roman" w:cs="Times New Roman"/>
          <w:b/>
          <w:sz w:val="24"/>
          <w:szCs w:val="24"/>
          <w:lang w:eastAsia="ru-RU"/>
        </w:rPr>
        <w:t>Основны</w:t>
      </w:r>
      <w:r w:rsidR="003F5576" w:rsidRPr="00591493">
        <w:rPr>
          <w:rFonts w:ascii="Times New Roman" w:eastAsia="Times New Roman" w:hAnsi="Times New Roman" w:cs="Times New Roman"/>
          <w:b/>
          <w:sz w:val="24"/>
          <w:szCs w:val="24"/>
          <w:lang w:eastAsia="ru-RU"/>
        </w:rPr>
        <w:t>е мероприятия, проводимые в 2023</w:t>
      </w:r>
      <w:r w:rsidRPr="00591493">
        <w:rPr>
          <w:rFonts w:ascii="Times New Roman" w:eastAsia="Times New Roman" w:hAnsi="Times New Roman" w:cs="Times New Roman"/>
          <w:b/>
          <w:sz w:val="24"/>
          <w:szCs w:val="24"/>
          <w:lang w:eastAsia="ru-RU"/>
        </w:rPr>
        <w:t xml:space="preserve"> году,</w:t>
      </w:r>
    </w:p>
    <w:p w:rsidR="001F6915" w:rsidRPr="00591493" w:rsidRDefault="001F6915" w:rsidP="00E9238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91493">
        <w:rPr>
          <w:rFonts w:ascii="Times New Roman" w:eastAsia="Times New Roman" w:hAnsi="Times New Roman" w:cs="Times New Roman"/>
          <w:b/>
          <w:sz w:val="24"/>
          <w:szCs w:val="24"/>
          <w:lang w:eastAsia="ru-RU"/>
        </w:rPr>
        <w:t>направленные на повышение полноты и достоверности</w:t>
      </w:r>
    </w:p>
    <w:p w:rsidR="001F6915" w:rsidRPr="00591493" w:rsidRDefault="001F6915" w:rsidP="00863E9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iCs/>
          <w:sz w:val="24"/>
          <w:szCs w:val="24"/>
          <w:lang w:eastAsia="ru-RU"/>
        </w:rPr>
      </w:pPr>
      <w:r w:rsidRPr="00591493">
        <w:rPr>
          <w:rFonts w:ascii="Times New Roman" w:eastAsia="Times New Roman" w:hAnsi="Times New Roman" w:cs="Times New Roman"/>
          <w:b/>
          <w:sz w:val="24"/>
          <w:szCs w:val="24"/>
          <w:lang w:eastAsia="ru-RU"/>
        </w:rPr>
        <w:t>воинского учета</w:t>
      </w:r>
      <w:r w:rsidR="00E9238A" w:rsidRPr="00591493">
        <w:rPr>
          <w:rFonts w:ascii="Times New Roman" w:eastAsia="Times New Roman" w:hAnsi="Times New Roman" w:cs="Times New Roman"/>
          <w:b/>
          <w:sz w:val="24"/>
          <w:szCs w:val="24"/>
          <w:lang w:eastAsia="ru-RU"/>
        </w:rPr>
        <w:t>.</w:t>
      </w:r>
    </w:p>
    <w:p w:rsidR="001F6915" w:rsidRPr="00591493" w:rsidRDefault="001F6915"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iCs/>
          <w:sz w:val="24"/>
          <w:szCs w:val="24"/>
          <w:lang w:eastAsia="ru-RU"/>
        </w:rPr>
        <w:t>В администрации Хазанского м</w:t>
      </w:r>
      <w:r w:rsidR="003F5576" w:rsidRPr="00591493">
        <w:rPr>
          <w:rFonts w:ascii="Times New Roman" w:eastAsia="Times New Roman" w:hAnsi="Times New Roman" w:cs="Times New Roman"/>
          <w:iCs/>
          <w:sz w:val="24"/>
          <w:szCs w:val="24"/>
          <w:lang w:eastAsia="ru-RU"/>
        </w:rPr>
        <w:t>униципального образования в 2023</w:t>
      </w:r>
      <w:r w:rsidRPr="00591493">
        <w:rPr>
          <w:rFonts w:ascii="Times New Roman" w:eastAsia="Times New Roman" w:hAnsi="Times New Roman" w:cs="Times New Roman"/>
          <w:iCs/>
          <w:sz w:val="24"/>
          <w:szCs w:val="24"/>
          <w:lang w:eastAsia="ru-RU"/>
        </w:rPr>
        <w:t xml:space="preserve"> году были проведены следующие мероприятия: </w:t>
      </w:r>
      <w:r w:rsidRPr="00591493">
        <w:rPr>
          <w:rFonts w:ascii="Times New Roman" w:eastAsia="Times New Roman" w:hAnsi="Times New Roman" w:cs="Times New Roman"/>
          <w:sz w:val="24"/>
          <w:szCs w:val="24"/>
          <w:lang w:eastAsia="ru-RU"/>
        </w:rPr>
        <w:t>постановка на учет граждан, пребывающих в запасе, зарегистрированных по месту жительства. Проверка у них наличия документов воинского учета и отметок военкомата о поставке на воинский учет, заполнение на них:</w:t>
      </w:r>
      <w:r w:rsidRPr="00591493">
        <w:rPr>
          <w:rFonts w:ascii="Times New Roman" w:eastAsia="Times New Roman" w:hAnsi="Times New Roman" w:cs="Times New Roman"/>
          <w:iCs/>
          <w:sz w:val="24"/>
          <w:szCs w:val="24"/>
          <w:lang w:eastAsia="ru-RU"/>
        </w:rPr>
        <w:t xml:space="preserve"> </w:t>
      </w:r>
      <w:r w:rsidRPr="00591493">
        <w:rPr>
          <w:rFonts w:ascii="Times New Roman" w:eastAsia="Times New Roman" w:hAnsi="Times New Roman" w:cs="Times New Roman"/>
          <w:sz w:val="24"/>
          <w:szCs w:val="24"/>
          <w:lang w:eastAsia="ru-RU"/>
        </w:rPr>
        <w:t>для призывников – учетные карты призывников;</w:t>
      </w:r>
      <w:r w:rsidRPr="00591493">
        <w:rPr>
          <w:rFonts w:ascii="Times New Roman" w:eastAsia="Times New Roman" w:hAnsi="Times New Roman" w:cs="Times New Roman"/>
          <w:iCs/>
          <w:sz w:val="24"/>
          <w:szCs w:val="24"/>
          <w:lang w:eastAsia="ru-RU"/>
        </w:rPr>
        <w:t xml:space="preserve"> </w:t>
      </w:r>
      <w:r w:rsidRPr="00591493">
        <w:rPr>
          <w:rFonts w:ascii="Times New Roman" w:eastAsia="Times New Roman" w:hAnsi="Times New Roman" w:cs="Times New Roman"/>
          <w:sz w:val="24"/>
          <w:szCs w:val="24"/>
          <w:lang w:eastAsia="ru-RU"/>
        </w:rPr>
        <w:t>для прапорщиков, мичманов, старшин, сержантов, солдат и матросов запаса – (в 2-х экземплярах) алфавитные карточки и учетные карточки;</w:t>
      </w:r>
      <w:r w:rsidRPr="00591493">
        <w:rPr>
          <w:rFonts w:ascii="Times New Roman" w:eastAsia="Times New Roman" w:hAnsi="Times New Roman" w:cs="Times New Roman"/>
          <w:iCs/>
          <w:sz w:val="24"/>
          <w:szCs w:val="24"/>
          <w:lang w:eastAsia="ru-RU"/>
        </w:rPr>
        <w:t xml:space="preserve"> </w:t>
      </w:r>
      <w:r w:rsidRPr="00591493">
        <w:rPr>
          <w:rFonts w:ascii="Times New Roman" w:eastAsia="Times New Roman" w:hAnsi="Times New Roman" w:cs="Times New Roman"/>
          <w:sz w:val="24"/>
          <w:szCs w:val="24"/>
          <w:lang w:eastAsia="ru-RU"/>
        </w:rPr>
        <w:t>для офицеров – карточки первичного учета.</w:t>
      </w:r>
      <w:r w:rsidRPr="00591493">
        <w:rPr>
          <w:rFonts w:ascii="Times New Roman" w:eastAsia="Times New Roman" w:hAnsi="Times New Roman" w:cs="Times New Roman"/>
          <w:iCs/>
          <w:sz w:val="24"/>
          <w:szCs w:val="24"/>
          <w:lang w:eastAsia="ru-RU"/>
        </w:rPr>
        <w:t xml:space="preserve"> </w:t>
      </w:r>
      <w:r w:rsidRPr="00591493">
        <w:rPr>
          <w:rFonts w:ascii="Times New Roman" w:eastAsia="Times New Roman" w:hAnsi="Times New Roman" w:cs="Times New Roman"/>
          <w:sz w:val="24"/>
          <w:szCs w:val="24"/>
          <w:lang w:eastAsia="ru-RU"/>
        </w:rPr>
        <w:t>Снятие с учета граждан, пребывающих в запасе, и граждан, подлежащих призыву на военную службу.</w:t>
      </w:r>
      <w:r w:rsidRPr="00591493">
        <w:rPr>
          <w:rFonts w:ascii="Times New Roman" w:eastAsia="Times New Roman" w:hAnsi="Times New Roman" w:cs="Times New Roman"/>
          <w:iCs/>
          <w:sz w:val="24"/>
          <w:szCs w:val="24"/>
          <w:lang w:eastAsia="ru-RU"/>
        </w:rPr>
        <w:t xml:space="preserve"> </w:t>
      </w:r>
      <w:r w:rsidRPr="00591493">
        <w:rPr>
          <w:rFonts w:ascii="Times New Roman" w:eastAsia="Times New Roman" w:hAnsi="Times New Roman" w:cs="Times New Roman"/>
          <w:sz w:val="24"/>
          <w:szCs w:val="24"/>
          <w:lang w:eastAsia="ru-RU"/>
        </w:rPr>
        <w:t>Сверка учетных карточек со сведениями, содержащимися в документах воинского учета граждан, пребывающих в запасе, а также с карточками регистрации или домовыми книгами.</w:t>
      </w:r>
      <w:r w:rsidRPr="00591493">
        <w:rPr>
          <w:rFonts w:ascii="Times New Roman" w:eastAsia="Times New Roman" w:hAnsi="Times New Roman" w:cs="Times New Roman"/>
          <w:iCs/>
          <w:sz w:val="24"/>
          <w:szCs w:val="24"/>
          <w:lang w:eastAsia="ru-RU"/>
        </w:rPr>
        <w:t xml:space="preserve"> </w:t>
      </w:r>
      <w:r w:rsidRPr="00591493">
        <w:rPr>
          <w:rFonts w:ascii="Times New Roman" w:eastAsia="Times New Roman" w:hAnsi="Times New Roman" w:cs="Times New Roman"/>
          <w:sz w:val="24"/>
          <w:szCs w:val="24"/>
          <w:lang w:eastAsia="ru-RU"/>
        </w:rPr>
        <w:t xml:space="preserve">Сверка учетных карточек граждан, пребывающих в запасе, с учетными данными военного комиссариата городов Саянск и Зима, </w:t>
      </w:r>
      <w:proofErr w:type="spellStart"/>
      <w:r w:rsidRPr="00591493">
        <w:rPr>
          <w:rFonts w:ascii="Times New Roman" w:eastAsia="Times New Roman" w:hAnsi="Times New Roman" w:cs="Times New Roman"/>
          <w:sz w:val="24"/>
          <w:szCs w:val="24"/>
          <w:lang w:eastAsia="ru-RU"/>
        </w:rPr>
        <w:t>Зиминскому</w:t>
      </w:r>
      <w:proofErr w:type="spellEnd"/>
      <w:r w:rsidRPr="00591493">
        <w:rPr>
          <w:rFonts w:ascii="Times New Roman" w:eastAsia="Times New Roman" w:hAnsi="Times New Roman" w:cs="Times New Roman"/>
          <w:sz w:val="24"/>
          <w:szCs w:val="24"/>
          <w:lang w:eastAsia="ru-RU"/>
        </w:rPr>
        <w:t xml:space="preserve"> району. Внесение в учетные карточки изменений по служебному, семейному положению, образованию, месту жительства.</w:t>
      </w:r>
      <w:r w:rsidRPr="00591493">
        <w:rPr>
          <w:rFonts w:ascii="Times New Roman" w:eastAsia="Times New Roman" w:hAnsi="Times New Roman" w:cs="Times New Roman"/>
          <w:iCs/>
          <w:sz w:val="24"/>
          <w:szCs w:val="24"/>
          <w:lang w:eastAsia="ru-RU"/>
        </w:rPr>
        <w:t xml:space="preserve"> </w:t>
      </w:r>
      <w:r w:rsidRPr="00591493">
        <w:rPr>
          <w:rFonts w:ascii="Times New Roman" w:eastAsia="Times New Roman" w:hAnsi="Times New Roman" w:cs="Times New Roman"/>
          <w:sz w:val="24"/>
          <w:szCs w:val="24"/>
          <w:lang w:eastAsia="ru-RU"/>
        </w:rPr>
        <w:t>Направление в военкомат сведений о зарегистрированных и снятых с учета граждан, пребывающих в запасе, а также об изменениях в военно-учетных данных.</w:t>
      </w:r>
      <w:r w:rsidRPr="00591493">
        <w:rPr>
          <w:rFonts w:ascii="Times New Roman" w:eastAsia="Times New Roman" w:hAnsi="Times New Roman" w:cs="Times New Roman"/>
          <w:b/>
          <w:sz w:val="24"/>
          <w:szCs w:val="24"/>
          <w:lang w:eastAsia="ru-RU"/>
        </w:rPr>
        <w:t xml:space="preserve"> </w:t>
      </w:r>
      <w:r w:rsidRPr="00591493">
        <w:rPr>
          <w:rFonts w:ascii="Times New Roman" w:eastAsia="Times New Roman" w:hAnsi="Times New Roman" w:cs="Times New Roman"/>
          <w:sz w:val="24"/>
          <w:szCs w:val="24"/>
          <w:lang w:eastAsia="ru-RU"/>
        </w:rPr>
        <w:t>Разъяснение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осуществление контроля их исполнения, а также информирование об ответственности за неисполнение указанных обязанностей.</w:t>
      </w:r>
      <w:r w:rsidRPr="00591493">
        <w:rPr>
          <w:rFonts w:ascii="Times New Roman" w:eastAsia="Times New Roman" w:hAnsi="Times New Roman" w:cs="Times New Roman"/>
          <w:b/>
          <w:sz w:val="24"/>
          <w:szCs w:val="24"/>
          <w:lang w:eastAsia="ru-RU"/>
        </w:rPr>
        <w:t xml:space="preserve"> </w:t>
      </w:r>
      <w:r w:rsidRPr="00591493">
        <w:rPr>
          <w:rFonts w:ascii="Times New Roman" w:eastAsia="Times New Roman" w:hAnsi="Times New Roman" w:cs="Times New Roman"/>
          <w:sz w:val="24"/>
          <w:szCs w:val="24"/>
          <w:lang w:eastAsia="ru-RU"/>
        </w:rPr>
        <w:t>Проверка наличия  и подлинности военно-учетных документов граждан, а также подлинность записей в них, наличие моб. предписаний, отметок в документах о снятии с воинского учета по прежнему месту жительств, отметок в паспортах граждан Российской Федерации об их отношении к воинской обязанности.</w:t>
      </w:r>
      <w:r w:rsidRPr="00591493">
        <w:rPr>
          <w:rFonts w:ascii="Times New Roman" w:eastAsia="Times New Roman" w:hAnsi="Times New Roman" w:cs="Times New Roman"/>
          <w:b/>
          <w:sz w:val="24"/>
          <w:szCs w:val="24"/>
          <w:lang w:eastAsia="ru-RU"/>
        </w:rPr>
        <w:t xml:space="preserve"> </w:t>
      </w:r>
      <w:r w:rsidRPr="00591493">
        <w:rPr>
          <w:rFonts w:ascii="Times New Roman" w:eastAsia="Times New Roman" w:hAnsi="Times New Roman" w:cs="Times New Roman"/>
          <w:sz w:val="24"/>
          <w:szCs w:val="24"/>
          <w:lang w:eastAsia="ru-RU"/>
        </w:rPr>
        <w:t>Проверка состояния картотеки: правильность построения картотеки; правильность  и  качество  заполнения   учетных и алфавитных карточек, учетных карт карточек первичного учета.</w:t>
      </w:r>
      <w:r w:rsidRPr="00591493">
        <w:rPr>
          <w:rFonts w:ascii="Times New Roman" w:eastAsia="Times New Roman" w:hAnsi="Times New Roman" w:cs="Times New Roman"/>
          <w:b/>
          <w:sz w:val="24"/>
          <w:szCs w:val="24"/>
          <w:lang w:eastAsia="ru-RU"/>
        </w:rPr>
        <w:t xml:space="preserve"> </w:t>
      </w:r>
      <w:r w:rsidRPr="00591493">
        <w:rPr>
          <w:rFonts w:ascii="Times New Roman" w:eastAsia="Times New Roman" w:hAnsi="Times New Roman" w:cs="Times New Roman"/>
          <w:sz w:val="24"/>
          <w:szCs w:val="24"/>
          <w:lang w:eastAsia="ru-RU"/>
        </w:rPr>
        <w:t xml:space="preserve">Изъятие из картотеки карточки на граждан, пребывающих в запасе и подлежащих исключению с воинского учета по возрасту, или по болезни, сделав отметку </w:t>
      </w:r>
      <w:proofErr w:type="gramStart"/>
      <w:r w:rsidRPr="00591493">
        <w:rPr>
          <w:rFonts w:ascii="Times New Roman" w:eastAsia="Times New Roman" w:hAnsi="Times New Roman" w:cs="Times New Roman"/>
          <w:sz w:val="24"/>
          <w:szCs w:val="24"/>
          <w:lang w:eastAsia="ru-RU"/>
        </w:rPr>
        <w:t>о</w:t>
      </w:r>
      <w:proofErr w:type="gramEnd"/>
      <w:r w:rsidRPr="00591493">
        <w:rPr>
          <w:rFonts w:ascii="Times New Roman" w:eastAsia="Times New Roman" w:hAnsi="Times New Roman" w:cs="Times New Roman"/>
          <w:sz w:val="24"/>
          <w:szCs w:val="24"/>
          <w:lang w:eastAsia="ru-RU"/>
        </w:rPr>
        <w:t xml:space="preserve"> исключении в учетных карточках</w:t>
      </w:r>
      <w:r w:rsidRPr="00591493">
        <w:rPr>
          <w:rFonts w:ascii="Times New Roman" w:eastAsia="Times New Roman" w:hAnsi="Times New Roman" w:cs="Times New Roman"/>
          <w:b/>
          <w:sz w:val="24"/>
          <w:szCs w:val="24"/>
          <w:lang w:eastAsia="ru-RU"/>
        </w:rPr>
        <w:t xml:space="preserve">. </w:t>
      </w:r>
      <w:r w:rsidRPr="00591493">
        <w:rPr>
          <w:rFonts w:ascii="Times New Roman" w:eastAsia="Times New Roman" w:hAnsi="Times New Roman" w:cs="Times New Roman"/>
          <w:sz w:val="24"/>
          <w:szCs w:val="24"/>
          <w:lang w:eastAsia="ru-RU"/>
        </w:rPr>
        <w:t>Предоставлен расчет объема средств по предоставлению субвенций бюджету на осуществление полномочий по первичному воинскому учету на территориях, где отсутствуют военные комиссариаты.</w:t>
      </w:r>
      <w:r w:rsidRPr="00591493">
        <w:rPr>
          <w:rFonts w:ascii="Times New Roman" w:eastAsia="Times New Roman" w:hAnsi="Times New Roman" w:cs="Times New Roman"/>
          <w:b/>
          <w:sz w:val="24"/>
          <w:szCs w:val="24"/>
          <w:lang w:eastAsia="ru-RU"/>
        </w:rPr>
        <w:t xml:space="preserve"> </w:t>
      </w:r>
      <w:r w:rsidRPr="00591493">
        <w:rPr>
          <w:rFonts w:ascii="Times New Roman" w:eastAsia="Times New Roman" w:hAnsi="Times New Roman" w:cs="Times New Roman"/>
          <w:sz w:val="24"/>
          <w:szCs w:val="24"/>
          <w:lang w:eastAsia="ru-RU"/>
        </w:rPr>
        <w:t xml:space="preserve"> Подготовлен список граждан 15- и 16-летнего возраста, подлежащих первоначальной постановке на воинский учет в</w:t>
      </w:r>
      <w:r w:rsidRPr="00591493">
        <w:rPr>
          <w:rFonts w:ascii="Times New Roman" w:eastAsia="Times New Roman" w:hAnsi="Times New Roman" w:cs="Times New Roman"/>
          <w:color w:val="FF6600"/>
          <w:sz w:val="24"/>
          <w:szCs w:val="24"/>
          <w:lang w:eastAsia="ru-RU"/>
        </w:rPr>
        <w:t xml:space="preserve"> </w:t>
      </w:r>
      <w:r w:rsidRPr="00591493">
        <w:rPr>
          <w:rFonts w:ascii="Times New Roman" w:eastAsia="Times New Roman" w:hAnsi="Times New Roman" w:cs="Times New Roman"/>
          <w:sz w:val="24"/>
          <w:szCs w:val="24"/>
          <w:lang w:eastAsia="ru-RU"/>
        </w:rPr>
        <w:t>следующем году.</w:t>
      </w:r>
      <w:r w:rsidRPr="00591493">
        <w:rPr>
          <w:rFonts w:ascii="Times New Roman" w:eastAsia="Times New Roman" w:hAnsi="Times New Roman" w:cs="Times New Roman"/>
          <w:b/>
          <w:sz w:val="24"/>
          <w:szCs w:val="24"/>
          <w:lang w:eastAsia="ru-RU"/>
        </w:rPr>
        <w:t xml:space="preserve"> </w:t>
      </w:r>
      <w:r w:rsidRPr="00591493">
        <w:rPr>
          <w:rFonts w:ascii="Times New Roman" w:eastAsia="Times New Roman" w:hAnsi="Times New Roman" w:cs="Times New Roman"/>
          <w:sz w:val="24"/>
          <w:szCs w:val="24"/>
          <w:lang w:eastAsia="ru-RU"/>
        </w:rPr>
        <w:t>Предоставлены пакет документов на юношей 16-летнего возраста, необходимых для постановки на первичный воинский учет (анкета, аттестат, характеристика, справка о составе семьи, свидетельство о рождении, паспорт, письмо родителям)</w:t>
      </w:r>
      <w:r w:rsidRPr="00591493">
        <w:rPr>
          <w:rFonts w:ascii="Times New Roman" w:eastAsia="Times New Roman" w:hAnsi="Times New Roman" w:cs="Times New Roman"/>
          <w:b/>
          <w:sz w:val="24"/>
          <w:szCs w:val="24"/>
          <w:lang w:eastAsia="ru-RU"/>
        </w:rPr>
        <w:t xml:space="preserve">. </w:t>
      </w:r>
      <w:r w:rsidRPr="00591493">
        <w:rPr>
          <w:rFonts w:ascii="Times New Roman" w:eastAsia="Times New Roman" w:hAnsi="Times New Roman" w:cs="Times New Roman"/>
          <w:sz w:val="24"/>
          <w:szCs w:val="24"/>
          <w:lang w:eastAsia="ru-RU"/>
        </w:rPr>
        <w:t xml:space="preserve">  Изучение руководящих документов по воинскому учету граждан, пребывающих в запасе.</w:t>
      </w:r>
    </w:p>
    <w:p w:rsidR="001F6915" w:rsidRPr="00591493" w:rsidRDefault="001F6915"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lastRenderedPageBreak/>
        <w:t xml:space="preserve">Приглашаются граждане, пребывающие в запасе, для снятия с воинского учета по достижению предельного возраста пребывания в запасе, сверки документов с учетными карточками. Участковому инспектору поступает информация о гражданах, проживающих без регистрации по месту жительства, без </w:t>
      </w:r>
      <w:proofErr w:type="gramStart"/>
      <w:r w:rsidRPr="00591493">
        <w:rPr>
          <w:rFonts w:ascii="Times New Roman" w:eastAsia="Times New Roman" w:hAnsi="Times New Roman" w:cs="Times New Roman"/>
          <w:sz w:val="24"/>
          <w:szCs w:val="24"/>
          <w:lang w:eastAsia="ru-RU"/>
        </w:rPr>
        <w:t>документов</w:t>
      </w:r>
      <w:proofErr w:type="gramEnd"/>
      <w:r w:rsidRPr="00591493">
        <w:rPr>
          <w:rFonts w:ascii="Times New Roman" w:eastAsia="Times New Roman" w:hAnsi="Times New Roman" w:cs="Times New Roman"/>
          <w:sz w:val="24"/>
          <w:szCs w:val="24"/>
          <w:lang w:eastAsia="ru-RU"/>
        </w:rPr>
        <w:t xml:space="preserve"> удостоверяющих личность.</w:t>
      </w:r>
    </w:p>
    <w:p w:rsidR="001F6915" w:rsidRPr="00591493" w:rsidRDefault="001F6915" w:rsidP="001E2359">
      <w:pPr>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С гражданами, пребывающими в запасе, призывниками ведется разъяснительная работа о неисполнении обязанностей по воинскому учету: об уклонении от медицинского обследования, об умышленной порче или утрате документов воинского учета.</w:t>
      </w:r>
    </w:p>
    <w:p w:rsidR="001F6915" w:rsidRPr="00591493" w:rsidRDefault="001F6915" w:rsidP="001E2359">
      <w:pPr>
        <w:spacing w:after="0" w:line="240" w:lineRule="auto"/>
        <w:ind w:firstLine="709"/>
        <w:jc w:val="both"/>
        <w:rPr>
          <w:rFonts w:ascii="Times New Roman" w:eastAsia="Times New Roman" w:hAnsi="Times New Roman" w:cs="Times New Roman"/>
          <w:b/>
          <w:sz w:val="24"/>
          <w:szCs w:val="24"/>
          <w:lang w:eastAsia="ru-RU"/>
        </w:rPr>
      </w:pPr>
      <w:r w:rsidRPr="00591493">
        <w:rPr>
          <w:rFonts w:ascii="Times New Roman" w:eastAsia="Times New Roman" w:hAnsi="Times New Roman" w:cs="Times New Roman"/>
          <w:sz w:val="24"/>
          <w:szCs w:val="24"/>
          <w:lang w:eastAsia="ru-RU"/>
        </w:rPr>
        <w:t>Составлен частный план сверок организаций, в ходе которых уточняется количество граждан, пребывающих в запасе, работающих в организации, проверяется заполнение карточек формы Т-2.</w:t>
      </w:r>
    </w:p>
    <w:p w:rsidR="001F6915" w:rsidRPr="00591493" w:rsidRDefault="003F5576"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91493">
        <w:rPr>
          <w:rFonts w:ascii="Times New Roman" w:eastAsia="Times New Roman" w:hAnsi="Times New Roman" w:cs="Times New Roman"/>
          <w:iCs/>
          <w:sz w:val="24"/>
          <w:szCs w:val="24"/>
          <w:lang w:eastAsia="ru-RU"/>
        </w:rPr>
        <w:t xml:space="preserve">В рамках работы </w:t>
      </w:r>
      <w:r w:rsidR="001F6915" w:rsidRPr="00591493">
        <w:rPr>
          <w:rFonts w:ascii="Times New Roman" w:eastAsia="Times New Roman" w:hAnsi="Times New Roman" w:cs="Times New Roman"/>
          <w:iCs/>
          <w:sz w:val="24"/>
          <w:szCs w:val="24"/>
          <w:lang w:eastAsia="ru-RU"/>
        </w:rPr>
        <w:t>штаб</w:t>
      </w:r>
      <w:r w:rsidRPr="00591493">
        <w:rPr>
          <w:rFonts w:ascii="Times New Roman" w:eastAsia="Times New Roman" w:hAnsi="Times New Roman" w:cs="Times New Roman"/>
          <w:iCs/>
          <w:sz w:val="24"/>
          <w:szCs w:val="24"/>
          <w:lang w:eastAsia="ru-RU"/>
        </w:rPr>
        <w:t>а</w:t>
      </w:r>
      <w:r w:rsidR="001F6915" w:rsidRPr="00591493">
        <w:rPr>
          <w:rFonts w:ascii="Times New Roman" w:eastAsia="Times New Roman" w:hAnsi="Times New Roman" w:cs="Times New Roman"/>
          <w:iCs/>
          <w:sz w:val="24"/>
          <w:szCs w:val="24"/>
          <w:lang w:eastAsia="ru-RU"/>
        </w:rPr>
        <w:t xml:space="preserve"> оповещения и пункт</w:t>
      </w:r>
      <w:r w:rsidRPr="00591493">
        <w:rPr>
          <w:rFonts w:ascii="Times New Roman" w:eastAsia="Times New Roman" w:hAnsi="Times New Roman" w:cs="Times New Roman"/>
          <w:iCs/>
          <w:sz w:val="24"/>
          <w:szCs w:val="24"/>
          <w:lang w:eastAsia="ru-RU"/>
        </w:rPr>
        <w:t>а</w:t>
      </w:r>
      <w:r w:rsidR="001F6915" w:rsidRPr="00591493">
        <w:rPr>
          <w:rFonts w:ascii="Times New Roman" w:eastAsia="Times New Roman" w:hAnsi="Times New Roman" w:cs="Times New Roman"/>
          <w:iCs/>
          <w:sz w:val="24"/>
          <w:szCs w:val="24"/>
          <w:lang w:eastAsia="ru-RU"/>
        </w:rPr>
        <w:t xml:space="preserve"> сбора Хазанского муниципального образования (далее – ШО и ПСМО). </w:t>
      </w:r>
      <w:r w:rsidRPr="00591493">
        <w:rPr>
          <w:rFonts w:ascii="Times New Roman" w:eastAsia="Times New Roman" w:hAnsi="Times New Roman" w:cs="Times New Roman"/>
          <w:iCs/>
          <w:sz w:val="24"/>
          <w:szCs w:val="24"/>
          <w:lang w:eastAsia="ru-RU"/>
        </w:rPr>
        <w:t>Членами ШО и ПСМО была проведена</w:t>
      </w:r>
      <w:r w:rsidR="001F6915" w:rsidRPr="00591493">
        <w:rPr>
          <w:rFonts w:ascii="Times New Roman" w:eastAsia="Times New Roman" w:hAnsi="Times New Roman" w:cs="Times New Roman"/>
          <w:iCs/>
          <w:sz w:val="24"/>
          <w:szCs w:val="24"/>
          <w:lang w:eastAsia="ru-RU"/>
        </w:rPr>
        <w:t xml:space="preserve"> </w:t>
      </w:r>
      <w:r w:rsidRPr="00591493">
        <w:rPr>
          <w:rFonts w:ascii="Times New Roman" w:eastAsia="Times New Roman" w:hAnsi="Times New Roman" w:cs="Times New Roman"/>
          <w:iCs/>
          <w:sz w:val="24"/>
          <w:szCs w:val="24"/>
          <w:lang w:eastAsia="ru-RU"/>
        </w:rPr>
        <w:t xml:space="preserve"> </w:t>
      </w:r>
      <w:r w:rsidR="001F6915" w:rsidRPr="00591493">
        <w:rPr>
          <w:rFonts w:ascii="Times New Roman" w:eastAsia="Times New Roman" w:hAnsi="Times New Roman" w:cs="Times New Roman"/>
          <w:iCs/>
          <w:sz w:val="24"/>
          <w:szCs w:val="24"/>
          <w:lang w:eastAsia="ru-RU"/>
        </w:rPr>
        <w:t xml:space="preserve"> работа по поиску и распространению повесток среди граждан, пребывающих в запасе, проживающих на территории Хазанского муниципального образования. </w:t>
      </w:r>
      <w:r w:rsidRPr="00591493">
        <w:rPr>
          <w:rFonts w:ascii="Times New Roman" w:eastAsia="Times New Roman" w:hAnsi="Times New Roman" w:cs="Times New Roman"/>
          <w:iCs/>
          <w:sz w:val="24"/>
          <w:szCs w:val="24"/>
          <w:lang w:eastAsia="ru-RU"/>
        </w:rPr>
        <w:t xml:space="preserve"> </w:t>
      </w:r>
    </w:p>
    <w:p w:rsidR="00D71E96" w:rsidRPr="00591493" w:rsidRDefault="00D71E96"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91493">
        <w:rPr>
          <w:rFonts w:ascii="Times New Roman" w:eastAsia="Times New Roman" w:hAnsi="Times New Roman" w:cs="Times New Roman"/>
          <w:iCs/>
          <w:sz w:val="24"/>
          <w:szCs w:val="24"/>
          <w:lang w:eastAsia="ru-RU"/>
        </w:rPr>
        <w:t xml:space="preserve">С 2023 г. в зоне СВО находятся 8 граждан Хазанского МО </w:t>
      </w:r>
      <w:proofErr w:type="gramStart"/>
      <w:r w:rsidRPr="00591493">
        <w:rPr>
          <w:rFonts w:ascii="Times New Roman" w:eastAsia="Times New Roman" w:hAnsi="Times New Roman" w:cs="Times New Roman"/>
          <w:iCs/>
          <w:sz w:val="24"/>
          <w:szCs w:val="24"/>
          <w:lang w:eastAsia="ru-RU"/>
        </w:rPr>
        <w:t xml:space="preserve">( </w:t>
      </w:r>
      <w:proofErr w:type="gramEnd"/>
      <w:r w:rsidRPr="00591493">
        <w:rPr>
          <w:rFonts w:ascii="Times New Roman" w:eastAsia="Times New Roman" w:hAnsi="Times New Roman" w:cs="Times New Roman"/>
          <w:iCs/>
          <w:sz w:val="24"/>
          <w:szCs w:val="24"/>
          <w:lang w:eastAsia="ru-RU"/>
        </w:rPr>
        <w:t>3 по мобилизации, 5 – заключили контракт).</w:t>
      </w:r>
    </w:p>
    <w:p w:rsidR="001F6915" w:rsidRPr="00591493" w:rsidRDefault="00D71E96"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Cs/>
          <w:sz w:val="24"/>
          <w:szCs w:val="24"/>
          <w:lang w:eastAsia="ru-RU"/>
        </w:rPr>
      </w:pPr>
      <w:r w:rsidRPr="00591493">
        <w:rPr>
          <w:rFonts w:ascii="Times New Roman" w:eastAsia="Times New Roman" w:hAnsi="Times New Roman" w:cs="Times New Roman"/>
          <w:iCs/>
          <w:sz w:val="24"/>
          <w:szCs w:val="24"/>
          <w:lang w:eastAsia="ru-RU"/>
        </w:rPr>
        <w:t>В настоящее время от Хазанского СП в зоне СВО еще 2 добровольца заключили срочный контракт.</w:t>
      </w:r>
    </w:p>
    <w:p w:rsidR="001F6915" w:rsidRPr="00591493" w:rsidRDefault="001F6915" w:rsidP="00CF08F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r w:rsidRPr="00591493">
        <w:rPr>
          <w:rFonts w:ascii="Times New Roman" w:eastAsia="Times New Roman" w:hAnsi="Times New Roman" w:cs="Times New Roman"/>
          <w:b/>
          <w:iCs/>
          <w:sz w:val="24"/>
          <w:szCs w:val="24"/>
          <w:lang w:eastAsia="ru-RU"/>
        </w:rPr>
        <w:t>Основные проблемы, недостатки в работе</w:t>
      </w:r>
      <w:r w:rsidR="00E9238A" w:rsidRPr="00591493">
        <w:rPr>
          <w:rFonts w:ascii="Times New Roman" w:eastAsia="Times New Roman" w:hAnsi="Times New Roman" w:cs="Times New Roman"/>
          <w:b/>
          <w:iCs/>
          <w:sz w:val="24"/>
          <w:szCs w:val="24"/>
          <w:lang w:eastAsia="ru-RU"/>
        </w:rPr>
        <w:t xml:space="preserve"> </w:t>
      </w:r>
      <w:r w:rsidRPr="00591493">
        <w:rPr>
          <w:rFonts w:ascii="Times New Roman" w:eastAsia="Times New Roman" w:hAnsi="Times New Roman" w:cs="Times New Roman"/>
          <w:b/>
          <w:iCs/>
          <w:sz w:val="24"/>
          <w:szCs w:val="24"/>
          <w:lang w:eastAsia="ru-RU"/>
        </w:rPr>
        <w:t>по осуществлению первичного воинского учета</w:t>
      </w:r>
      <w:r w:rsidR="00E9238A" w:rsidRPr="00591493">
        <w:rPr>
          <w:rFonts w:ascii="Times New Roman" w:eastAsia="Times New Roman" w:hAnsi="Times New Roman" w:cs="Times New Roman"/>
          <w:b/>
          <w:iCs/>
          <w:sz w:val="24"/>
          <w:szCs w:val="24"/>
          <w:lang w:eastAsia="ru-RU"/>
        </w:rPr>
        <w:t xml:space="preserve"> </w:t>
      </w:r>
      <w:r w:rsidRPr="00591493">
        <w:rPr>
          <w:rFonts w:ascii="Times New Roman" w:eastAsia="Times New Roman" w:hAnsi="Times New Roman" w:cs="Times New Roman"/>
          <w:b/>
          <w:iCs/>
          <w:sz w:val="24"/>
          <w:szCs w:val="24"/>
          <w:lang w:eastAsia="ru-RU"/>
        </w:rPr>
        <w:t>и предложения по совершенствованию системы</w:t>
      </w:r>
    </w:p>
    <w:p w:rsidR="001F6915" w:rsidRPr="00591493" w:rsidRDefault="001F6915" w:rsidP="00CF08F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r w:rsidRPr="00591493">
        <w:rPr>
          <w:rFonts w:ascii="Times New Roman" w:eastAsia="Times New Roman" w:hAnsi="Times New Roman" w:cs="Times New Roman"/>
          <w:b/>
          <w:iCs/>
          <w:sz w:val="24"/>
          <w:szCs w:val="24"/>
          <w:lang w:eastAsia="ru-RU"/>
        </w:rPr>
        <w:t>воинского учета</w:t>
      </w:r>
      <w:r w:rsidR="00863E90" w:rsidRPr="00591493">
        <w:rPr>
          <w:rFonts w:ascii="Times New Roman" w:eastAsia="Times New Roman" w:hAnsi="Times New Roman" w:cs="Times New Roman"/>
          <w:b/>
          <w:iCs/>
          <w:sz w:val="24"/>
          <w:szCs w:val="24"/>
          <w:lang w:eastAsia="ru-RU"/>
        </w:rPr>
        <w:t>.</w:t>
      </w:r>
    </w:p>
    <w:p w:rsidR="001F6915" w:rsidRPr="00591493" w:rsidRDefault="001F6915" w:rsidP="001E23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91493">
        <w:rPr>
          <w:rFonts w:ascii="Times New Roman" w:eastAsia="Times New Roman" w:hAnsi="Times New Roman" w:cs="Times New Roman"/>
          <w:iCs/>
          <w:sz w:val="24"/>
          <w:szCs w:val="24"/>
          <w:lang w:eastAsia="ru-RU"/>
        </w:rPr>
        <w:t>1. В связи  с миграционной ситуацией в стране, также возникают проблемы в постановке граждан на воинский учет: большая масса населения не имеет возможности в регистрации по фактическому месту проживания.</w:t>
      </w:r>
    </w:p>
    <w:p w:rsidR="001F6915" w:rsidRPr="00591493" w:rsidRDefault="001F6915" w:rsidP="00591493">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591493">
        <w:rPr>
          <w:rFonts w:ascii="Times New Roman" w:eastAsia="Times New Roman" w:hAnsi="Times New Roman" w:cs="Times New Roman"/>
          <w:iCs/>
          <w:sz w:val="24"/>
          <w:szCs w:val="24"/>
          <w:lang w:eastAsia="ru-RU"/>
        </w:rPr>
        <w:t>2. Граждане призывного возраста уклоняются от постановки на первоначальный учет и прохождения призывных комиссий. Возникает дополнительная работа в области ведения воинского учета по розыску этих граждан.</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b/>
          <w:sz w:val="24"/>
          <w:szCs w:val="24"/>
        </w:rPr>
        <w:t>Содействие в развитии сельскохозяйственного производства.</w:t>
      </w:r>
      <w:r w:rsidRPr="00591493">
        <w:rPr>
          <w:rFonts w:ascii="Times New Roman" w:eastAsia="Calibri" w:hAnsi="Times New Roman" w:cs="Times New Roman"/>
          <w:sz w:val="24"/>
          <w:szCs w:val="24"/>
        </w:rPr>
        <w:t xml:space="preserve"> Экономика поселения представлена лесным  хозяйством и частным бизнесом. Все  лесные предприятия в основном занимаются  заготовкой и переработкой лесных массивов. Животноводства как такового в поселении нет, кроме ИП. Якушенко уч. Красный Бор.</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b/>
          <w:sz w:val="24"/>
          <w:szCs w:val="24"/>
        </w:rPr>
        <w:t>Благотворительная помощь.</w:t>
      </w:r>
      <w:r w:rsidRPr="00591493">
        <w:rPr>
          <w:rFonts w:ascii="Times New Roman" w:eastAsia="Calibri" w:hAnsi="Times New Roman" w:cs="Times New Roman"/>
          <w:sz w:val="24"/>
          <w:szCs w:val="24"/>
        </w:rPr>
        <w:t xml:space="preserve"> </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За отчетный период поступала благотворительная помощь от  частных предпринимателей на пр</w:t>
      </w:r>
      <w:r w:rsidR="00CF08FB" w:rsidRPr="00591493">
        <w:rPr>
          <w:rFonts w:ascii="Times New Roman" w:eastAsia="Calibri" w:hAnsi="Times New Roman" w:cs="Times New Roman"/>
          <w:sz w:val="24"/>
          <w:szCs w:val="24"/>
        </w:rPr>
        <w:t xml:space="preserve">оведение  различных мероприятий, отчет направлен в </w:t>
      </w:r>
      <w:proofErr w:type="spellStart"/>
      <w:r w:rsidR="00CF08FB" w:rsidRPr="00591493">
        <w:rPr>
          <w:rFonts w:ascii="Times New Roman" w:eastAsia="Calibri" w:hAnsi="Times New Roman" w:cs="Times New Roman"/>
          <w:sz w:val="24"/>
          <w:szCs w:val="24"/>
        </w:rPr>
        <w:t>Зиминскую</w:t>
      </w:r>
      <w:proofErr w:type="spellEnd"/>
      <w:r w:rsidR="00CF08FB" w:rsidRPr="00591493">
        <w:rPr>
          <w:rFonts w:ascii="Times New Roman" w:eastAsia="Calibri" w:hAnsi="Times New Roman" w:cs="Times New Roman"/>
          <w:sz w:val="24"/>
          <w:szCs w:val="24"/>
        </w:rPr>
        <w:t xml:space="preserve"> районную администрацию </w:t>
      </w:r>
      <w:proofErr w:type="gramStart"/>
      <w:r w:rsidR="00CF08FB" w:rsidRPr="00591493">
        <w:rPr>
          <w:rFonts w:ascii="Times New Roman" w:eastAsia="Calibri" w:hAnsi="Times New Roman" w:cs="Times New Roman"/>
          <w:sz w:val="24"/>
          <w:szCs w:val="24"/>
        </w:rPr>
        <w:t xml:space="preserve">( </w:t>
      </w:r>
      <w:proofErr w:type="gramEnd"/>
      <w:r w:rsidR="00CF08FB" w:rsidRPr="00591493">
        <w:rPr>
          <w:rFonts w:ascii="Times New Roman" w:eastAsia="Calibri" w:hAnsi="Times New Roman" w:cs="Times New Roman"/>
          <w:sz w:val="24"/>
          <w:szCs w:val="24"/>
        </w:rPr>
        <w:t xml:space="preserve">1 и 2 полугодие 2023 г.). </w:t>
      </w:r>
    </w:p>
    <w:p w:rsidR="001F6915" w:rsidRPr="00591493" w:rsidRDefault="001F6915" w:rsidP="001E2359">
      <w:pPr>
        <w:spacing w:after="0" w:line="240" w:lineRule="auto"/>
        <w:ind w:firstLine="709"/>
        <w:jc w:val="both"/>
        <w:rPr>
          <w:rFonts w:ascii="Times New Roman" w:eastAsia="Calibri" w:hAnsi="Times New Roman" w:cs="Times New Roman"/>
          <w:b/>
          <w:sz w:val="24"/>
          <w:szCs w:val="24"/>
        </w:rPr>
      </w:pPr>
      <w:r w:rsidRPr="00591493">
        <w:rPr>
          <w:rFonts w:ascii="Times New Roman" w:eastAsia="Calibri" w:hAnsi="Times New Roman" w:cs="Times New Roman"/>
          <w:b/>
          <w:sz w:val="24"/>
          <w:szCs w:val="24"/>
        </w:rPr>
        <w:t>Организация работы с семьями, находящимися в социально опасном положении (СОП) и ТЖС.</w:t>
      </w:r>
    </w:p>
    <w:p w:rsidR="001F6915" w:rsidRPr="00591493" w:rsidRDefault="00D71E96"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В 2023</w:t>
      </w:r>
      <w:r w:rsidR="001F6915" w:rsidRPr="00591493">
        <w:rPr>
          <w:rFonts w:ascii="Times New Roman" w:eastAsia="Calibri" w:hAnsi="Times New Roman" w:cs="Times New Roman"/>
          <w:sz w:val="24"/>
          <w:szCs w:val="24"/>
        </w:rPr>
        <w:t xml:space="preserve"> году   проведен</w:t>
      </w:r>
      <w:r w:rsidR="00EB2D5A" w:rsidRPr="00591493">
        <w:rPr>
          <w:rFonts w:ascii="Times New Roman" w:eastAsia="Calibri" w:hAnsi="Times New Roman" w:cs="Times New Roman"/>
          <w:sz w:val="24"/>
          <w:szCs w:val="24"/>
        </w:rPr>
        <w:t>о 117</w:t>
      </w:r>
      <w:r w:rsidR="001F6915" w:rsidRPr="00591493">
        <w:rPr>
          <w:rFonts w:ascii="Times New Roman" w:eastAsia="Calibri" w:hAnsi="Times New Roman" w:cs="Times New Roman"/>
          <w:sz w:val="24"/>
          <w:szCs w:val="24"/>
        </w:rPr>
        <w:t xml:space="preserve">   посещения семей СОП и ТСЖ.  </w:t>
      </w:r>
    </w:p>
    <w:p w:rsidR="001F6915" w:rsidRPr="00591493" w:rsidRDefault="00D71E96"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По результатам раб</w:t>
      </w:r>
      <w:r w:rsidR="00EB2D5A" w:rsidRPr="00591493">
        <w:rPr>
          <w:rFonts w:ascii="Times New Roman" w:eastAsia="Calibri" w:hAnsi="Times New Roman" w:cs="Times New Roman"/>
          <w:sz w:val="24"/>
          <w:szCs w:val="24"/>
        </w:rPr>
        <w:t>оты  за 2023 год составлено  117 актов</w:t>
      </w:r>
      <w:r w:rsidR="001F6915" w:rsidRPr="00591493">
        <w:rPr>
          <w:rFonts w:ascii="Times New Roman" w:eastAsia="Calibri" w:hAnsi="Times New Roman" w:cs="Times New Roman"/>
          <w:sz w:val="24"/>
          <w:szCs w:val="24"/>
        </w:rPr>
        <w:t xml:space="preserve"> посещения семей СОП и семей находящихся в  ТЖС, преследующих цель -  обследования, наблюдения, направления, дача  рекомендаций.</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  В настоящее время термин «семья, находящаяся в социально опасном положении» принято рассматривать и понимать как:</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1)</w:t>
      </w:r>
      <w:r w:rsidRPr="00591493">
        <w:rPr>
          <w:rFonts w:ascii="Times New Roman" w:eastAsia="Calibri" w:hAnsi="Times New Roman" w:cs="Times New Roman"/>
          <w:sz w:val="24"/>
          <w:szCs w:val="24"/>
        </w:rPr>
        <w:tab/>
      </w:r>
      <w:proofErr w:type="gramStart"/>
      <w:r w:rsidRPr="00591493">
        <w:rPr>
          <w:rFonts w:ascii="Times New Roman" w:eastAsia="Calibri" w:hAnsi="Times New Roman" w:cs="Times New Roman"/>
          <w:sz w:val="24"/>
          <w:szCs w:val="24"/>
        </w:rPr>
        <w:t>медицинский</w:t>
      </w:r>
      <w:proofErr w:type="gramEnd"/>
      <w:r w:rsidRPr="00591493">
        <w:rPr>
          <w:rFonts w:ascii="Times New Roman" w:eastAsia="Calibri" w:hAnsi="Times New Roman" w:cs="Times New Roman"/>
          <w:sz w:val="24"/>
          <w:szCs w:val="24"/>
        </w:rPr>
        <w:t xml:space="preserve"> – семья, где наблюдаются медико-биологические отклонения у членов семьи, ярко выраженные заболевания, препятствующие полноценному функционированию семьи.</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2)</w:t>
      </w:r>
      <w:r w:rsidRPr="00591493">
        <w:rPr>
          <w:rFonts w:ascii="Times New Roman" w:eastAsia="Calibri" w:hAnsi="Times New Roman" w:cs="Times New Roman"/>
          <w:sz w:val="24"/>
          <w:szCs w:val="24"/>
        </w:rPr>
        <w:tab/>
        <w:t>социально-административный – семья, условия и уровень жизни которой расцениваются как малопригодные или непригодные для проживания и развития детей.</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3)</w:t>
      </w:r>
      <w:r w:rsidRPr="00591493">
        <w:rPr>
          <w:rFonts w:ascii="Times New Roman" w:eastAsia="Calibri" w:hAnsi="Times New Roman" w:cs="Times New Roman"/>
          <w:sz w:val="24"/>
          <w:szCs w:val="24"/>
        </w:rPr>
        <w:tab/>
      </w:r>
      <w:proofErr w:type="gramStart"/>
      <w:r w:rsidRPr="00591493">
        <w:rPr>
          <w:rFonts w:ascii="Times New Roman" w:eastAsia="Calibri" w:hAnsi="Times New Roman" w:cs="Times New Roman"/>
          <w:sz w:val="24"/>
          <w:szCs w:val="24"/>
        </w:rPr>
        <w:t>психолого-педагогический</w:t>
      </w:r>
      <w:proofErr w:type="gramEnd"/>
      <w:r w:rsidRPr="00591493">
        <w:rPr>
          <w:rFonts w:ascii="Times New Roman" w:eastAsia="Calibri" w:hAnsi="Times New Roman" w:cs="Times New Roman"/>
          <w:sz w:val="24"/>
          <w:szCs w:val="24"/>
        </w:rPr>
        <w:t xml:space="preserve"> – семья, где нарушены внутрисемейные и внешние социальные связи, что ведет к личностной деформации членов семьи. </w:t>
      </w:r>
    </w:p>
    <w:p w:rsidR="001F6915" w:rsidRPr="00591493" w:rsidRDefault="001F6915" w:rsidP="00E9238A">
      <w:pPr>
        <w:widowControl w:val="0"/>
        <w:spacing w:after="0" w:line="240" w:lineRule="auto"/>
        <w:ind w:firstLine="709"/>
        <w:jc w:val="center"/>
        <w:outlineLvl w:val="0"/>
        <w:rPr>
          <w:rFonts w:ascii="Times New Roman" w:eastAsia="Times New Roman" w:hAnsi="Times New Roman" w:cs="Times New Roman"/>
          <w:sz w:val="24"/>
          <w:szCs w:val="24"/>
        </w:rPr>
      </w:pPr>
      <w:r w:rsidRPr="00591493">
        <w:rPr>
          <w:rFonts w:ascii="Times New Roman" w:eastAsia="Times New Roman" w:hAnsi="Times New Roman" w:cs="Times New Roman"/>
          <w:b/>
          <w:bCs/>
          <w:sz w:val="24"/>
          <w:szCs w:val="24"/>
        </w:rPr>
        <w:t xml:space="preserve">Показатели неблагополучия семьи, </w:t>
      </w:r>
      <w:r w:rsidRPr="00591493">
        <w:rPr>
          <w:rFonts w:ascii="Times New Roman" w:eastAsia="Calibri" w:hAnsi="Times New Roman" w:cs="Times New Roman"/>
          <w:b/>
          <w:sz w:val="24"/>
          <w:szCs w:val="24"/>
        </w:rPr>
        <w:t>по которым семья признается СОП</w:t>
      </w:r>
    </w:p>
    <w:p w:rsidR="001F6915" w:rsidRPr="00591493" w:rsidRDefault="001F6915" w:rsidP="001E2359">
      <w:pPr>
        <w:widowControl w:val="0"/>
        <w:numPr>
          <w:ilvl w:val="0"/>
          <w:numId w:val="2"/>
        </w:numPr>
        <w:tabs>
          <w:tab w:val="left" w:pos="401"/>
        </w:tabs>
        <w:spacing w:after="0" w:line="240" w:lineRule="auto"/>
        <w:ind w:left="0" w:firstLine="709"/>
        <w:jc w:val="both"/>
        <w:rPr>
          <w:rFonts w:ascii="Times New Roman" w:eastAsia="Times New Roman" w:hAnsi="Times New Roman" w:cs="Times New Roman"/>
          <w:sz w:val="24"/>
          <w:szCs w:val="24"/>
        </w:rPr>
      </w:pPr>
      <w:proofErr w:type="gramStart"/>
      <w:r w:rsidRPr="00591493">
        <w:rPr>
          <w:rFonts w:ascii="Times New Roman" w:eastAsia="Times New Roman" w:hAnsi="Times New Roman" w:cs="Times New Roman"/>
          <w:b/>
          <w:spacing w:val="-1"/>
          <w:sz w:val="24"/>
          <w:szCs w:val="24"/>
        </w:rPr>
        <w:t>Социально-экономические:</w:t>
      </w:r>
      <w:r w:rsidRPr="00591493">
        <w:rPr>
          <w:rFonts w:ascii="Times New Roman" w:eastAsia="Times New Roman" w:hAnsi="Times New Roman" w:cs="Times New Roman"/>
          <w:b/>
          <w:spacing w:val="8"/>
          <w:sz w:val="24"/>
          <w:szCs w:val="24"/>
        </w:rPr>
        <w:t xml:space="preserve"> </w:t>
      </w:r>
      <w:r w:rsidRPr="00591493">
        <w:rPr>
          <w:rFonts w:ascii="Times New Roman" w:eastAsia="Times New Roman" w:hAnsi="Times New Roman" w:cs="Times New Roman"/>
          <w:spacing w:val="-1"/>
          <w:sz w:val="24"/>
          <w:szCs w:val="24"/>
        </w:rPr>
        <w:t>длительная</w:t>
      </w:r>
      <w:r w:rsidRPr="00591493">
        <w:rPr>
          <w:rFonts w:ascii="Times New Roman" w:eastAsia="Times New Roman" w:hAnsi="Times New Roman" w:cs="Times New Roman"/>
          <w:spacing w:val="8"/>
          <w:sz w:val="24"/>
          <w:szCs w:val="24"/>
        </w:rPr>
        <w:t xml:space="preserve"> </w:t>
      </w:r>
      <w:r w:rsidRPr="00591493">
        <w:rPr>
          <w:rFonts w:ascii="Times New Roman" w:eastAsia="Times New Roman" w:hAnsi="Times New Roman" w:cs="Times New Roman"/>
          <w:spacing w:val="-1"/>
          <w:sz w:val="24"/>
          <w:szCs w:val="24"/>
        </w:rPr>
        <w:t>безработица</w:t>
      </w:r>
      <w:r w:rsidRPr="00591493">
        <w:rPr>
          <w:rFonts w:ascii="Times New Roman" w:eastAsia="Times New Roman" w:hAnsi="Times New Roman" w:cs="Times New Roman"/>
          <w:spacing w:val="6"/>
          <w:sz w:val="24"/>
          <w:szCs w:val="24"/>
        </w:rPr>
        <w:t xml:space="preserve"> </w:t>
      </w:r>
      <w:r w:rsidRPr="00591493">
        <w:rPr>
          <w:rFonts w:ascii="Times New Roman" w:eastAsia="Times New Roman" w:hAnsi="Times New Roman" w:cs="Times New Roman"/>
          <w:spacing w:val="-2"/>
          <w:sz w:val="24"/>
          <w:szCs w:val="24"/>
        </w:rPr>
        <w:t>одного</w:t>
      </w:r>
      <w:r w:rsidRPr="00591493">
        <w:rPr>
          <w:rFonts w:ascii="Times New Roman" w:eastAsia="Times New Roman" w:hAnsi="Times New Roman" w:cs="Times New Roman"/>
          <w:spacing w:val="7"/>
          <w:sz w:val="24"/>
          <w:szCs w:val="24"/>
        </w:rPr>
        <w:t xml:space="preserve"> </w:t>
      </w:r>
      <w:r w:rsidRPr="00591493">
        <w:rPr>
          <w:rFonts w:ascii="Times New Roman" w:eastAsia="Times New Roman" w:hAnsi="Times New Roman" w:cs="Times New Roman"/>
          <w:spacing w:val="-1"/>
          <w:sz w:val="24"/>
          <w:szCs w:val="24"/>
        </w:rPr>
        <w:t>(обоих)</w:t>
      </w:r>
      <w:r w:rsidRPr="00591493">
        <w:rPr>
          <w:rFonts w:ascii="Times New Roman" w:eastAsia="Times New Roman" w:hAnsi="Times New Roman" w:cs="Times New Roman"/>
          <w:spacing w:val="6"/>
          <w:sz w:val="24"/>
          <w:szCs w:val="24"/>
        </w:rPr>
        <w:t xml:space="preserve"> </w:t>
      </w:r>
      <w:r w:rsidRPr="00591493">
        <w:rPr>
          <w:rFonts w:ascii="Times New Roman" w:eastAsia="Times New Roman" w:hAnsi="Times New Roman" w:cs="Times New Roman"/>
          <w:spacing w:val="-1"/>
          <w:sz w:val="24"/>
          <w:szCs w:val="24"/>
        </w:rPr>
        <w:lastRenderedPageBreak/>
        <w:t>родителей,</w:t>
      </w:r>
      <w:r w:rsidRPr="00591493">
        <w:rPr>
          <w:rFonts w:ascii="Times New Roman" w:eastAsia="Times New Roman" w:hAnsi="Times New Roman" w:cs="Times New Roman"/>
          <w:spacing w:val="39"/>
          <w:sz w:val="24"/>
          <w:szCs w:val="24"/>
        </w:rPr>
        <w:t xml:space="preserve"> </w:t>
      </w:r>
      <w:r w:rsidRPr="00591493">
        <w:rPr>
          <w:rFonts w:ascii="Times New Roman" w:eastAsia="Times New Roman" w:hAnsi="Times New Roman" w:cs="Times New Roman"/>
          <w:spacing w:val="-1"/>
          <w:sz w:val="24"/>
          <w:szCs w:val="24"/>
        </w:rPr>
        <w:t>нежелание</w:t>
      </w:r>
      <w:r w:rsidRPr="00591493">
        <w:rPr>
          <w:rFonts w:ascii="Times New Roman" w:eastAsia="Times New Roman" w:hAnsi="Times New Roman" w:cs="Times New Roman"/>
          <w:spacing w:val="-10"/>
          <w:sz w:val="24"/>
          <w:szCs w:val="24"/>
        </w:rPr>
        <w:t xml:space="preserve"> </w:t>
      </w:r>
      <w:r w:rsidRPr="00591493">
        <w:rPr>
          <w:rFonts w:ascii="Times New Roman" w:eastAsia="Times New Roman" w:hAnsi="Times New Roman" w:cs="Times New Roman"/>
          <w:spacing w:val="-1"/>
          <w:sz w:val="24"/>
          <w:szCs w:val="24"/>
        </w:rPr>
        <w:t>работать,</w:t>
      </w:r>
      <w:r w:rsidRPr="00591493">
        <w:rPr>
          <w:rFonts w:ascii="Times New Roman" w:eastAsia="Times New Roman" w:hAnsi="Times New Roman" w:cs="Times New Roman"/>
          <w:spacing w:val="-11"/>
          <w:sz w:val="24"/>
          <w:szCs w:val="24"/>
        </w:rPr>
        <w:t xml:space="preserve"> </w:t>
      </w:r>
      <w:r w:rsidRPr="00591493">
        <w:rPr>
          <w:rFonts w:ascii="Times New Roman" w:eastAsia="Times New Roman" w:hAnsi="Times New Roman" w:cs="Times New Roman"/>
          <w:sz w:val="24"/>
          <w:szCs w:val="24"/>
        </w:rPr>
        <w:t>а</w:t>
      </w:r>
      <w:r w:rsidRPr="00591493">
        <w:rPr>
          <w:rFonts w:ascii="Times New Roman" w:eastAsia="Times New Roman" w:hAnsi="Times New Roman" w:cs="Times New Roman"/>
          <w:spacing w:val="-10"/>
          <w:sz w:val="24"/>
          <w:szCs w:val="24"/>
        </w:rPr>
        <w:t xml:space="preserve"> </w:t>
      </w:r>
      <w:r w:rsidRPr="00591493">
        <w:rPr>
          <w:rFonts w:ascii="Times New Roman" w:eastAsia="Times New Roman" w:hAnsi="Times New Roman" w:cs="Times New Roman"/>
          <w:sz w:val="24"/>
          <w:szCs w:val="24"/>
        </w:rPr>
        <w:t>также</w:t>
      </w:r>
      <w:r w:rsidRPr="00591493">
        <w:rPr>
          <w:rFonts w:ascii="Times New Roman" w:eastAsia="Times New Roman" w:hAnsi="Times New Roman" w:cs="Times New Roman"/>
          <w:spacing w:val="-10"/>
          <w:sz w:val="24"/>
          <w:szCs w:val="24"/>
        </w:rPr>
        <w:t xml:space="preserve"> </w:t>
      </w:r>
      <w:r w:rsidRPr="00591493">
        <w:rPr>
          <w:rFonts w:ascii="Times New Roman" w:eastAsia="Times New Roman" w:hAnsi="Times New Roman" w:cs="Times New Roman"/>
          <w:spacing w:val="-1"/>
          <w:sz w:val="24"/>
          <w:szCs w:val="24"/>
        </w:rPr>
        <w:t>частая</w:t>
      </w:r>
      <w:r w:rsidRPr="00591493">
        <w:rPr>
          <w:rFonts w:ascii="Times New Roman" w:eastAsia="Times New Roman" w:hAnsi="Times New Roman" w:cs="Times New Roman"/>
          <w:spacing w:val="-10"/>
          <w:sz w:val="24"/>
          <w:szCs w:val="24"/>
        </w:rPr>
        <w:t xml:space="preserve"> </w:t>
      </w:r>
      <w:r w:rsidRPr="00591493">
        <w:rPr>
          <w:rFonts w:ascii="Times New Roman" w:eastAsia="Times New Roman" w:hAnsi="Times New Roman" w:cs="Times New Roman"/>
          <w:spacing w:val="-1"/>
          <w:sz w:val="24"/>
          <w:szCs w:val="24"/>
        </w:rPr>
        <w:t>смена</w:t>
      </w:r>
      <w:r w:rsidRPr="00591493">
        <w:rPr>
          <w:rFonts w:ascii="Times New Roman" w:eastAsia="Times New Roman" w:hAnsi="Times New Roman" w:cs="Times New Roman"/>
          <w:spacing w:val="-10"/>
          <w:sz w:val="24"/>
          <w:szCs w:val="24"/>
        </w:rPr>
        <w:t xml:space="preserve"> </w:t>
      </w:r>
      <w:r w:rsidRPr="00591493">
        <w:rPr>
          <w:rFonts w:ascii="Times New Roman" w:eastAsia="Times New Roman" w:hAnsi="Times New Roman" w:cs="Times New Roman"/>
          <w:sz w:val="24"/>
          <w:szCs w:val="24"/>
        </w:rPr>
        <w:t>мест</w:t>
      </w:r>
      <w:r w:rsidRPr="00591493">
        <w:rPr>
          <w:rFonts w:ascii="Times New Roman" w:eastAsia="Times New Roman" w:hAnsi="Times New Roman" w:cs="Times New Roman"/>
          <w:spacing w:val="-11"/>
          <w:sz w:val="24"/>
          <w:szCs w:val="24"/>
        </w:rPr>
        <w:t xml:space="preserve"> </w:t>
      </w:r>
      <w:r w:rsidRPr="00591493">
        <w:rPr>
          <w:rFonts w:ascii="Times New Roman" w:eastAsia="Times New Roman" w:hAnsi="Times New Roman" w:cs="Times New Roman"/>
          <w:spacing w:val="-1"/>
          <w:sz w:val="24"/>
          <w:szCs w:val="24"/>
        </w:rPr>
        <w:t>трудоустройства;</w:t>
      </w:r>
      <w:r w:rsidRPr="00591493">
        <w:rPr>
          <w:rFonts w:ascii="Times New Roman" w:eastAsia="Times New Roman" w:hAnsi="Times New Roman" w:cs="Times New Roman"/>
          <w:spacing w:val="-4"/>
          <w:sz w:val="24"/>
          <w:szCs w:val="24"/>
        </w:rPr>
        <w:t xml:space="preserve"> </w:t>
      </w:r>
      <w:r w:rsidRPr="00591493">
        <w:rPr>
          <w:rFonts w:ascii="Times New Roman" w:eastAsia="Times New Roman" w:hAnsi="Times New Roman" w:cs="Times New Roman"/>
          <w:spacing w:val="-1"/>
          <w:sz w:val="24"/>
          <w:szCs w:val="24"/>
        </w:rPr>
        <w:t>длительный</w:t>
      </w:r>
      <w:r w:rsidRPr="00591493">
        <w:rPr>
          <w:rFonts w:ascii="Times New Roman" w:eastAsia="Times New Roman" w:hAnsi="Times New Roman" w:cs="Times New Roman"/>
          <w:spacing w:val="-10"/>
          <w:sz w:val="24"/>
          <w:szCs w:val="24"/>
        </w:rPr>
        <w:t xml:space="preserve"> </w:t>
      </w:r>
      <w:r w:rsidRPr="00591493">
        <w:rPr>
          <w:rFonts w:ascii="Times New Roman" w:eastAsia="Times New Roman" w:hAnsi="Times New Roman" w:cs="Times New Roman"/>
          <w:spacing w:val="-2"/>
          <w:sz w:val="24"/>
          <w:szCs w:val="24"/>
        </w:rPr>
        <w:t>статус</w:t>
      </w:r>
      <w:r w:rsidRPr="00591493">
        <w:rPr>
          <w:rFonts w:ascii="Times New Roman" w:eastAsia="Times New Roman" w:hAnsi="Times New Roman" w:cs="Times New Roman"/>
          <w:spacing w:val="45"/>
          <w:sz w:val="24"/>
          <w:szCs w:val="24"/>
        </w:rPr>
        <w:t xml:space="preserve"> </w:t>
      </w:r>
      <w:r w:rsidRPr="00591493">
        <w:rPr>
          <w:rFonts w:ascii="Times New Roman" w:eastAsia="Times New Roman" w:hAnsi="Times New Roman" w:cs="Times New Roman"/>
          <w:spacing w:val="-1"/>
          <w:sz w:val="24"/>
          <w:szCs w:val="24"/>
        </w:rPr>
        <w:t>малообеспеченной</w:t>
      </w:r>
      <w:r w:rsidRPr="00591493">
        <w:rPr>
          <w:rFonts w:ascii="Times New Roman" w:eastAsia="Times New Roman" w:hAnsi="Times New Roman" w:cs="Times New Roman"/>
          <w:spacing w:val="59"/>
          <w:sz w:val="24"/>
          <w:szCs w:val="24"/>
        </w:rPr>
        <w:t xml:space="preserve"> </w:t>
      </w:r>
      <w:r w:rsidRPr="00591493">
        <w:rPr>
          <w:rFonts w:ascii="Times New Roman" w:eastAsia="Times New Roman" w:hAnsi="Times New Roman" w:cs="Times New Roman"/>
          <w:sz w:val="24"/>
          <w:szCs w:val="24"/>
        </w:rPr>
        <w:t>семьи</w:t>
      </w:r>
      <w:r w:rsidRPr="00591493">
        <w:rPr>
          <w:rFonts w:ascii="Times New Roman" w:eastAsia="Times New Roman" w:hAnsi="Times New Roman" w:cs="Times New Roman"/>
          <w:spacing w:val="61"/>
          <w:sz w:val="24"/>
          <w:szCs w:val="24"/>
        </w:rPr>
        <w:t xml:space="preserve"> </w:t>
      </w:r>
      <w:r w:rsidRPr="00591493">
        <w:rPr>
          <w:rFonts w:ascii="Times New Roman" w:eastAsia="Times New Roman" w:hAnsi="Times New Roman" w:cs="Times New Roman"/>
          <w:sz w:val="24"/>
          <w:szCs w:val="24"/>
        </w:rPr>
        <w:t>и</w:t>
      </w:r>
      <w:r w:rsidRPr="00591493">
        <w:rPr>
          <w:rFonts w:ascii="Times New Roman" w:eastAsia="Times New Roman" w:hAnsi="Times New Roman" w:cs="Times New Roman"/>
          <w:spacing w:val="61"/>
          <w:sz w:val="24"/>
          <w:szCs w:val="24"/>
        </w:rPr>
        <w:t xml:space="preserve"> </w:t>
      </w:r>
      <w:r w:rsidRPr="00591493">
        <w:rPr>
          <w:rFonts w:ascii="Times New Roman" w:eastAsia="Times New Roman" w:hAnsi="Times New Roman" w:cs="Times New Roman"/>
          <w:spacing w:val="-1"/>
          <w:sz w:val="24"/>
          <w:szCs w:val="24"/>
        </w:rPr>
        <w:t>низкий</w:t>
      </w:r>
      <w:r w:rsidRPr="00591493">
        <w:rPr>
          <w:rFonts w:ascii="Times New Roman" w:eastAsia="Times New Roman" w:hAnsi="Times New Roman" w:cs="Times New Roman"/>
          <w:spacing w:val="61"/>
          <w:sz w:val="24"/>
          <w:szCs w:val="24"/>
        </w:rPr>
        <w:t xml:space="preserve"> </w:t>
      </w:r>
      <w:r w:rsidRPr="00591493">
        <w:rPr>
          <w:rFonts w:ascii="Times New Roman" w:eastAsia="Times New Roman" w:hAnsi="Times New Roman" w:cs="Times New Roman"/>
          <w:spacing w:val="-1"/>
          <w:sz w:val="24"/>
          <w:szCs w:val="24"/>
        </w:rPr>
        <w:t>материальный</w:t>
      </w:r>
      <w:r w:rsidRPr="00591493">
        <w:rPr>
          <w:rFonts w:ascii="Times New Roman" w:eastAsia="Times New Roman" w:hAnsi="Times New Roman" w:cs="Times New Roman"/>
          <w:spacing w:val="59"/>
          <w:sz w:val="24"/>
          <w:szCs w:val="24"/>
        </w:rPr>
        <w:t xml:space="preserve"> </w:t>
      </w:r>
      <w:r w:rsidRPr="00591493">
        <w:rPr>
          <w:rFonts w:ascii="Times New Roman" w:eastAsia="Times New Roman" w:hAnsi="Times New Roman" w:cs="Times New Roman"/>
          <w:spacing w:val="-1"/>
          <w:sz w:val="24"/>
          <w:szCs w:val="24"/>
        </w:rPr>
        <w:t>достаток;</w:t>
      </w:r>
      <w:r w:rsidRPr="00591493">
        <w:rPr>
          <w:rFonts w:ascii="Times New Roman" w:eastAsia="Times New Roman" w:hAnsi="Times New Roman" w:cs="Times New Roman"/>
          <w:spacing w:val="67"/>
          <w:sz w:val="24"/>
          <w:szCs w:val="24"/>
        </w:rPr>
        <w:t xml:space="preserve"> </w:t>
      </w:r>
      <w:r w:rsidRPr="00591493">
        <w:rPr>
          <w:rFonts w:ascii="Times New Roman" w:eastAsia="Times New Roman" w:hAnsi="Times New Roman" w:cs="Times New Roman"/>
          <w:spacing w:val="-1"/>
          <w:sz w:val="24"/>
          <w:szCs w:val="24"/>
        </w:rPr>
        <w:t>расходование</w:t>
      </w:r>
      <w:r w:rsidRPr="00591493">
        <w:rPr>
          <w:rFonts w:ascii="Times New Roman" w:eastAsia="Times New Roman" w:hAnsi="Times New Roman" w:cs="Times New Roman"/>
          <w:spacing w:val="37"/>
          <w:sz w:val="24"/>
          <w:szCs w:val="24"/>
        </w:rPr>
        <w:t xml:space="preserve"> </w:t>
      </w:r>
      <w:r w:rsidRPr="00591493">
        <w:rPr>
          <w:rFonts w:ascii="Times New Roman" w:eastAsia="Times New Roman" w:hAnsi="Times New Roman" w:cs="Times New Roman"/>
          <w:spacing w:val="-1"/>
          <w:sz w:val="24"/>
          <w:szCs w:val="24"/>
        </w:rPr>
        <w:t>имущества,</w:t>
      </w:r>
      <w:r w:rsidRPr="00591493">
        <w:rPr>
          <w:rFonts w:ascii="Times New Roman" w:eastAsia="Times New Roman" w:hAnsi="Times New Roman" w:cs="Times New Roman"/>
          <w:spacing w:val="48"/>
          <w:sz w:val="24"/>
          <w:szCs w:val="24"/>
        </w:rPr>
        <w:t xml:space="preserve"> </w:t>
      </w:r>
      <w:r w:rsidRPr="00591493">
        <w:rPr>
          <w:rFonts w:ascii="Times New Roman" w:eastAsia="Times New Roman" w:hAnsi="Times New Roman" w:cs="Times New Roman"/>
          <w:spacing w:val="-1"/>
          <w:sz w:val="24"/>
          <w:szCs w:val="24"/>
        </w:rPr>
        <w:t>принадлежащего</w:t>
      </w:r>
      <w:r w:rsidRPr="00591493">
        <w:rPr>
          <w:rFonts w:ascii="Times New Roman" w:eastAsia="Times New Roman" w:hAnsi="Times New Roman" w:cs="Times New Roman"/>
          <w:spacing w:val="50"/>
          <w:sz w:val="24"/>
          <w:szCs w:val="24"/>
        </w:rPr>
        <w:t xml:space="preserve"> </w:t>
      </w:r>
      <w:r w:rsidRPr="00591493">
        <w:rPr>
          <w:rFonts w:ascii="Times New Roman" w:eastAsia="Times New Roman" w:hAnsi="Times New Roman" w:cs="Times New Roman"/>
          <w:spacing w:val="-2"/>
          <w:sz w:val="24"/>
          <w:szCs w:val="24"/>
        </w:rPr>
        <w:t>ребенку,</w:t>
      </w:r>
      <w:r w:rsidRPr="00591493">
        <w:rPr>
          <w:rFonts w:ascii="Times New Roman" w:eastAsia="Times New Roman" w:hAnsi="Times New Roman" w:cs="Times New Roman"/>
          <w:spacing w:val="51"/>
          <w:sz w:val="24"/>
          <w:szCs w:val="24"/>
        </w:rPr>
        <w:t xml:space="preserve"> </w:t>
      </w:r>
      <w:r w:rsidRPr="00591493">
        <w:rPr>
          <w:rFonts w:ascii="Times New Roman" w:eastAsia="Times New Roman" w:hAnsi="Times New Roman" w:cs="Times New Roman"/>
          <w:sz w:val="24"/>
          <w:szCs w:val="24"/>
        </w:rPr>
        <w:t>и</w:t>
      </w:r>
      <w:r w:rsidRPr="00591493">
        <w:rPr>
          <w:rFonts w:ascii="Times New Roman" w:eastAsia="Times New Roman" w:hAnsi="Times New Roman" w:cs="Times New Roman"/>
          <w:spacing w:val="50"/>
          <w:sz w:val="24"/>
          <w:szCs w:val="24"/>
        </w:rPr>
        <w:t xml:space="preserve"> </w:t>
      </w:r>
      <w:r w:rsidRPr="00591493">
        <w:rPr>
          <w:rFonts w:ascii="Times New Roman" w:eastAsia="Times New Roman" w:hAnsi="Times New Roman" w:cs="Times New Roman"/>
          <w:spacing w:val="-1"/>
          <w:sz w:val="24"/>
          <w:szCs w:val="24"/>
        </w:rPr>
        <w:t>денежных</w:t>
      </w:r>
      <w:r w:rsidRPr="00591493">
        <w:rPr>
          <w:rFonts w:ascii="Times New Roman" w:eastAsia="Times New Roman" w:hAnsi="Times New Roman" w:cs="Times New Roman"/>
          <w:spacing w:val="50"/>
          <w:sz w:val="24"/>
          <w:szCs w:val="24"/>
        </w:rPr>
        <w:t xml:space="preserve"> </w:t>
      </w:r>
      <w:r w:rsidRPr="00591493">
        <w:rPr>
          <w:rFonts w:ascii="Times New Roman" w:eastAsia="Times New Roman" w:hAnsi="Times New Roman" w:cs="Times New Roman"/>
          <w:spacing w:val="-2"/>
          <w:sz w:val="24"/>
          <w:szCs w:val="24"/>
        </w:rPr>
        <w:t>средств</w:t>
      </w:r>
      <w:r w:rsidRPr="00591493">
        <w:rPr>
          <w:rFonts w:ascii="Times New Roman" w:eastAsia="Times New Roman" w:hAnsi="Times New Roman" w:cs="Times New Roman"/>
          <w:spacing w:val="49"/>
          <w:sz w:val="24"/>
          <w:szCs w:val="24"/>
        </w:rPr>
        <w:t xml:space="preserve"> </w:t>
      </w:r>
      <w:r w:rsidRPr="00591493">
        <w:rPr>
          <w:rFonts w:ascii="Times New Roman" w:eastAsia="Times New Roman" w:hAnsi="Times New Roman" w:cs="Times New Roman"/>
          <w:spacing w:val="-1"/>
          <w:sz w:val="24"/>
          <w:szCs w:val="24"/>
        </w:rPr>
        <w:t>(пособий</w:t>
      </w:r>
      <w:r w:rsidRPr="00591493">
        <w:rPr>
          <w:rFonts w:ascii="Times New Roman" w:eastAsia="Times New Roman" w:hAnsi="Times New Roman" w:cs="Times New Roman"/>
          <w:spacing w:val="50"/>
          <w:sz w:val="24"/>
          <w:szCs w:val="24"/>
        </w:rPr>
        <w:t xml:space="preserve"> </w:t>
      </w:r>
      <w:r w:rsidRPr="00591493">
        <w:rPr>
          <w:rFonts w:ascii="Times New Roman" w:eastAsia="Times New Roman" w:hAnsi="Times New Roman" w:cs="Times New Roman"/>
          <w:sz w:val="24"/>
          <w:szCs w:val="24"/>
        </w:rPr>
        <w:t>на</w:t>
      </w:r>
      <w:r w:rsidRPr="00591493">
        <w:rPr>
          <w:rFonts w:ascii="Times New Roman" w:eastAsia="Times New Roman" w:hAnsi="Times New Roman" w:cs="Times New Roman"/>
          <w:spacing w:val="49"/>
          <w:sz w:val="24"/>
          <w:szCs w:val="24"/>
        </w:rPr>
        <w:t xml:space="preserve"> </w:t>
      </w:r>
      <w:r w:rsidRPr="00591493">
        <w:rPr>
          <w:rFonts w:ascii="Times New Roman" w:eastAsia="Times New Roman" w:hAnsi="Times New Roman" w:cs="Times New Roman"/>
          <w:sz w:val="24"/>
          <w:szCs w:val="24"/>
        </w:rPr>
        <w:t>ребенка,</w:t>
      </w:r>
      <w:r w:rsidRPr="00591493">
        <w:rPr>
          <w:rFonts w:ascii="Times New Roman" w:eastAsia="Times New Roman" w:hAnsi="Times New Roman" w:cs="Times New Roman"/>
          <w:spacing w:val="57"/>
          <w:sz w:val="24"/>
          <w:szCs w:val="24"/>
        </w:rPr>
        <w:t xml:space="preserve"> </w:t>
      </w:r>
      <w:r w:rsidRPr="00591493">
        <w:rPr>
          <w:rFonts w:ascii="Times New Roman" w:eastAsia="Times New Roman" w:hAnsi="Times New Roman" w:cs="Times New Roman"/>
          <w:spacing w:val="-1"/>
          <w:sz w:val="24"/>
          <w:szCs w:val="24"/>
        </w:rPr>
        <w:t>пенсий</w:t>
      </w:r>
      <w:r w:rsidRPr="00591493">
        <w:rPr>
          <w:rFonts w:ascii="Times New Roman" w:eastAsia="Times New Roman" w:hAnsi="Times New Roman" w:cs="Times New Roman"/>
          <w:spacing w:val="25"/>
          <w:sz w:val="24"/>
          <w:szCs w:val="24"/>
        </w:rPr>
        <w:t xml:space="preserve"> </w:t>
      </w:r>
      <w:r w:rsidRPr="00591493">
        <w:rPr>
          <w:rFonts w:ascii="Times New Roman" w:eastAsia="Times New Roman" w:hAnsi="Times New Roman" w:cs="Times New Roman"/>
          <w:spacing w:val="-1"/>
          <w:sz w:val="24"/>
          <w:szCs w:val="24"/>
        </w:rPr>
        <w:t>по</w:t>
      </w:r>
      <w:r w:rsidRPr="00591493">
        <w:rPr>
          <w:rFonts w:ascii="Times New Roman" w:eastAsia="Times New Roman" w:hAnsi="Times New Roman" w:cs="Times New Roman"/>
          <w:spacing w:val="23"/>
          <w:sz w:val="24"/>
          <w:szCs w:val="24"/>
        </w:rPr>
        <w:t xml:space="preserve"> </w:t>
      </w:r>
      <w:r w:rsidRPr="00591493">
        <w:rPr>
          <w:rFonts w:ascii="Times New Roman" w:eastAsia="Times New Roman" w:hAnsi="Times New Roman" w:cs="Times New Roman"/>
          <w:spacing w:val="-1"/>
          <w:sz w:val="24"/>
          <w:szCs w:val="24"/>
        </w:rPr>
        <w:t>потери</w:t>
      </w:r>
      <w:r w:rsidRPr="00591493">
        <w:rPr>
          <w:rFonts w:ascii="Times New Roman" w:eastAsia="Times New Roman" w:hAnsi="Times New Roman" w:cs="Times New Roman"/>
          <w:spacing w:val="24"/>
          <w:sz w:val="24"/>
          <w:szCs w:val="24"/>
        </w:rPr>
        <w:t xml:space="preserve"> </w:t>
      </w:r>
      <w:r w:rsidRPr="00591493">
        <w:rPr>
          <w:rFonts w:ascii="Times New Roman" w:eastAsia="Times New Roman" w:hAnsi="Times New Roman" w:cs="Times New Roman"/>
          <w:spacing w:val="-1"/>
          <w:sz w:val="24"/>
          <w:szCs w:val="24"/>
        </w:rPr>
        <w:t>кормильца</w:t>
      </w:r>
      <w:r w:rsidRPr="00591493">
        <w:rPr>
          <w:rFonts w:ascii="Times New Roman" w:eastAsia="Times New Roman" w:hAnsi="Times New Roman" w:cs="Times New Roman"/>
          <w:spacing w:val="23"/>
          <w:sz w:val="24"/>
          <w:szCs w:val="24"/>
        </w:rPr>
        <w:t xml:space="preserve"> </w:t>
      </w:r>
      <w:r w:rsidRPr="00591493">
        <w:rPr>
          <w:rFonts w:ascii="Times New Roman" w:eastAsia="Times New Roman" w:hAnsi="Times New Roman" w:cs="Times New Roman"/>
          <w:sz w:val="24"/>
          <w:szCs w:val="24"/>
        </w:rPr>
        <w:t>и</w:t>
      </w:r>
      <w:r w:rsidRPr="00591493">
        <w:rPr>
          <w:rFonts w:ascii="Times New Roman" w:eastAsia="Times New Roman" w:hAnsi="Times New Roman" w:cs="Times New Roman"/>
          <w:spacing w:val="25"/>
          <w:sz w:val="24"/>
          <w:szCs w:val="24"/>
        </w:rPr>
        <w:t xml:space="preserve"> </w:t>
      </w:r>
      <w:r w:rsidRPr="00591493">
        <w:rPr>
          <w:rFonts w:ascii="Times New Roman" w:eastAsia="Times New Roman" w:hAnsi="Times New Roman" w:cs="Times New Roman"/>
          <w:spacing w:val="1"/>
          <w:sz w:val="24"/>
          <w:szCs w:val="24"/>
        </w:rPr>
        <w:t>т.д.)</w:t>
      </w:r>
      <w:r w:rsidRPr="00591493">
        <w:rPr>
          <w:rFonts w:ascii="Times New Roman" w:eastAsia="Times New Roman" w:hAnsi="Times New Roman" w:cs="Times New Roman"/>
          <w:spacing w:val="22"/>
          <w:sz w:val="24"/>
          <w:szCs w:val="24"/>
        </w:rPr>
        <w:t xml:space="preserve"> </w:t>
      </w:r>
      <w:r w:rsidRPr="00591493">
        <w:rPr>
          <w:rFonts w:ascii="Times New Roman" w:eastAsia="Times New Roman" w:hAnsi="Times New Roman" w:cs="Times New Roman"/>
          <w:sz w:val="24"/>
          <w:szCs w:val="24"/>
        </w:rPr>
        <w:t>не</w:t>
      </w:r>
      <w:r w:rsidRPr="00591493">
        <w:rPr>
          <w:rFonts w:ascii="Times New Roman" w:eastAsia="Times New Roman" w:hAnsi="Times New Roman" w:cs="Times New Roman"/>
          <w:spacing w:val="23"/>
          <w:sz w:val="24"/>
          <w:szCs w:val="24"/>
        </w:rPr>
        <w:t xml:space="preserve"> </w:t>
      </w:r>
      <w:r w:rsidRPr="00591493">
        <w:rPr>
          <w:rFonts w:ascii="Times New Roman" w:eastAsia="Times New Roman" w:hAnsi="Times New Roman" w:cs="Times New Roman"/>
          <w:sz w:val="24"/>
          <w:szCs w:val="24"/>
        </w:rPr>
        <w:t>по</w:t>
      </w:r>
      <w:r w:rsidRPr="00591493">
        <w:rPr>
          <w:rFonts w:ascii="Times New Roman" w:eastAsia="Times New Roman" w:hAnsi="Times New Roman" w:cs="Times New Roman"/>
          <w:spacing w:val="24"/>
          <w:sz w:val="24"/>
          <w:szCs w:val="24"/>
        </w:rPr>
        <w:t xml:space="preserve"> </w:t>
      </w:r>
      <w:r w:rsidRPr="00591493">
        <w:rPr>
          <w:rFonts w:ascii="Times New Roman" w:eastAsia="Times New Roman" w:hAnsi="Times New Roman" w:cs="Times New Roman"/>
          <w:spacing w:val="-1"/>
          <w:sz w:val="24"/>
          <w:szCs w:val="24"/>
        </w:rPr>
        <w:t>целевому</w:t>
      </w:r>
      <w:r w:rsidRPr="00591493">
        <w:rPr>
          <w:rFonts w:ascii="Times New Roman" w:eastAsia="Times New Roman" w:hAnsi="Times New Roman" w:cs="Times New Roman"/>
          <w:spacing w:val="21"/>
          <w:sz w:val="24"/>
          <w:szCs w:val="24"/>
        </w:rPr>
        <w:t xml:space="preserve"> </w:t>
      </w:r>
      <w:r w:rsidRPr="00591493">
        <w:rPr>
          <w:rFonts w:ascii="Times New Roman" w:eastAsia="Times New Roman" w:hAnsi="Times New Roman" w:cs="Times New Roman"/>
          <w:spacing w:val="-1"/>
          <w:sz w:val="24"/>
          <w:szCs w:val="24"/>
        </w:rPr>
        <w:t>назначению;</w:t>
      </w:r>
      <w:r w:rsidRPr="00591493">
        <w:rPr>
          <w:rFonts w:ascii="Times New Roman" w:eastAsia="Times New Roman" w:hAnsi="Times New Roman" w:cs="Times New Roman"/>
          <w:spacing w:val="31"/>
          <w:sz w:val="24"/>
          <w:szCs w:val="24"/>
        </w:rPr>
        <w:t xml:space="preserve"> </w:t>
      </w:r>
      <w:r w:rsidRPr="00591493">
        <w:rPr>
          <w:rFonts w:ascii="Times New Roman" w:eastAsia="Times New Roman" w:hAnsi="Times New Roman" w:cs="Times New Roman"/>
          <w:spacing w:val="-1"/>
          <w:sz w:val="24"/>
          <w:szCs w:val="24"/>
        </w:rPr>
        <w:t>отсутствие</w:t>
      </w:r>
      <w:r w:rsidRPr="00591493">
        <w:rPr>
          <w:rFonts w:ascii="Times New Roman" w:eastAsia="Times New Roman" w:hAnsi="Times New Roman" w:cs="Times New Roman"/>
          <w:spacing w:val="31"/>
          <w:sz w:val="24"/>
          <w:szCs w:val="24"/>
        </w:rPr>
        <w:t xml:space="preserve"> </w:t>
      </w:r>
      <w:r w:rsidRPr="00591493">
        <w:rPr>
          <w:rFonts w:ascii="Times New Roman" w:eastAsia="Times New Roman" w:hAnsi="Times New Roman" w:cs="Times New Roman"/>
          <w:spacing w:val="-1"/>
          <w:sz w:val="24"/>
          <w:szCs w:val="24"/>
        </w:rPr>
        <w:t>элементарных</w:t>
      </w:r>
      <w:r w:rsidRPr="00591493">
        <w:rPr>
          <w:rFonts w:ascii="Times New Roman" w:eastAsia="Times New Roman" w:hAnsi="Times New Roman" w:cs="Times New Roman"/>
          <w:spacing w:val="27"/>
          <w:sz w:val="24"/>
          <w:szCs w:val="24"/>
        </w:rPr>
        <w:t xml:space="preserve"> </w:t>
      </w:r>
      <w:r w:rsidRPr="00591493">
        <w:rPr>
          <w:rFonts w:ascii="Times New Roman" w:eastAsia="Times New Roman" w:hAnsi="Times New Roman" w:cs="Times New Roman"/>
          <w:spacing w:val="-1"/>
          <w:sz w:val="24"/>
          <w:szCs w:val="24"/>
        </w:rPr>
        <w:t>продуктов</w:t>
      </w:r>
      <w:r w:rsidRPr="00591493">
        <w:rPr>
          <w:rFonts w:ascii="Times New Roman" w:eastAsia="Times New Roman" w:hAnsi="Times New Roman" w:cs="Times New Roman"/>
          <w:spacing w:val="26"/>
          <w:sz w:val="24"/>
          <w:szCs w:val="24"/>
        </w:rPr>
        <w:t xml:space="preserve"> </w:t>
      </w:r>
      <w:r w:rsidRPr="00591493">
        <w:rPr>
          <w:rFonts w:ascii="Times New Roman" w:eastAsia="Times New Roman" w:hAnsi="Times New Roman" w:cs="Times New Roman"/>
          <w:spacing w:val="-1"/>
          <w:sz w:val="24"/>
          <w:szCs w:val="24"/>
        </w:rPr>
        <w:t>питания,</w:t>
      </w:r>
      <w:r w:rsidRPr="00591493">
        <w:rPr>
          <w:rFonts w:ascii="Times New Roman" w:eastAsia="Times New Roman" w:hAnsi="Times New Roman" w:cs="Times New Roman"/>
          <w:spacing w:val="24"/>
          <w:sz w:val="24"/>
          <w:szCs w:val="24"/>
        </w:rPr>
        <w:t xml:space="preserve"> </w:t>
      </w:r>
      <w:r w:rsidRPr="00591493">
        <w:rPr>
          <w:rFonts w:ascii="Times New Roman" w:eastAsia="Times New Roman" w:hAnsi="Times New Roman" w:cs="Times New Roman"/>
          <w:spacing w:val="-1"/>
          <w:sz w:val="24"/>
          <w:szCs w:val="24"/>
        </w:rPr>
        <w:t>мебели,</w:t>
      </w:r>
      <w:r w:rsidRPr="00591493">
        <w:rPr>
          <w:rFonts w:ascii="Times New Roman" w:eastAsia="Times New Roman" w:hAnsi="Times New Roman" w:cs="Times New Roman"/>
          <w:spacing w:val="26"/>
          <w:sz w:val="24"/>
          <w:szCs w:val="24"/>
        </w:rPr>
        <w:t xml:space="preserve"> </w:t>
      </w:r>
      <w:r w:rsidRPr="00591493">
        <w:rPr>
          <w:rFonts w:ascii="Times New Roman" w:eastAsia="Times New Roman" w:hAnsi="Times New Roman" w:cs="Times New Roman"/>
          <w:spacing w:val="-1"/>
          <w:sz w:val="24"/>
          <w:szCs w:val="24"/>
        </w:rPr>
        <w:t>постельных</w:t>
      </w:r>
      <w:r w:rsidRPr="00591493">
        <w:rPr>
          <w:rFonts w:ascii="Times New Roman" w:eastAsia="Times New Roman" w:hAnsi="Times New Roman" w:cs="Times New Roman"/>
          <w:spacing w:val="27"/>
          <w:sz w:val="24"/>
          <w:szCs w:val="24"/>
        </w:rPr>
        <w:t xml:space="preserve"> </w:t>
      </w:r>
      <w:r w:rsidRPr="00591493">
        <w:rPr>
          <w:rFonts w:ascii="Times New Roman" w:eastAsia="Times New Roman" w:hAnsi="Times New Roman" w:cs="Times New Roman"/>
          <w:spacing w:val="-1"/>
          <w:sz w:val="24"/>
          <w:szCs w:val="24"/>
        </w:rPr>
        <w:t>принадлежностей,</w:t>
      </w:r>
      <w:r w:rsidRPr="00591493">
        <w:rPr>
          <w:rFonts w:ascii="Times New Roman" w:eastAsia="Times New Roman" w:hAnsi="Times New Roman" w:cs="Times New Roman"/>
          <w:spacing w:val="37"/>
          <w:sz w:val="24"/>
          <w:szCs w:val="24"/>
        </w:rPr>
        <w:t xml:space="preserve"> </w:t>
      </w:r>
      <w:r w:rsidRPr="00591493">
        <w:rPr>
          <w:rFonts w:ascii="Times New Roman" w:eastAsia="Times New Roman" w:hAnsi="Times New Roman" w:cs="Times New Roman"/>
          <w:spacing w:val="-1"/>
          <w:sz w:val="24"/>
          <w:szCs w:val="24"/>
        </w:rPr>
        <w:t>необеспеченность</w:t>
      </w:r>
      <w:r w:rsidRPr="00591493">
        <w:rPr>
          <w:rFonts w:ascii="Times New Roman" w:eastAsia="Times New Roman" w:hAnsi="Times New Roman" w:cs="Times New Roman"/>
          <w:spacing w:val="27"/>
          <w:sz w:val="24"/>
          <w:szCs w:val="24"/>
        </w:rPr>
        <w:t xml:space="preserve"> </w:t>
      </w:r>
      <w:r w:rsidRPr="00591493">
        <w:rPr>
          <w:rFonts w:ascii="Times New Roman" w:eastAsia="Times New Roman" w:hAnsi="Times New Roman" w:cs="Times New Roman"/>
          <w:spacing w:val="-1"/>
          <w:sz w:val="24"/>
          <w:szCs w:val="24"/>
        </w:rPr>
        <w:t>ребенка</w:t>
      </w:r>
      <w:r w:rsidRPr="00591493">
        <w:rPr>
          <w:rFonts w:ascii="Times New Roman" w:eastAsia="Times New Roman" w:hAnsi="Times New Roman" w:cs="Times New Roman"/>
          <w:spacing w:val="31"/>
          <w:sz w:val="24"/>
          <w:szCs w:val="24"/>
        </w:rPr>
        <w:t xml:space="preserve"> </w:t>
      </w:r>
      <w:r w:rsidRPr="00591493">
        <w:rPr>
          <w:rFonts w:ascii="Times New Roman" w:eastAsia="Times New Roman" w:hAnsi="Times New Roman" w:cs="Times New Roman"/>
          <w:spacing w:val="-1"/>
          <w:sz w:val="24"/>
          <w:szCs w:val="24"/>
        </w:rPr>
        <w:t>сезонной</w:t>
      </w:r>
      <w:r w:rsidRPr="00591493">
        <w:rPr>
          <w:rFonts w:ascii="Times New Roman" w:eastAsia="Times New Roman" w:hAnsi="Times New Roman" w:cs="Times New Roman"/>
          <w:spacing w:val="31"/>
          <w:sz w:val="24"/>
          <w:szCs w:val="24"/>
        </w:rPr>
        <w:t xml:space="preserve"> </w:t>
      </w:r>
      <w:r w:rsidRPr="00591493">
        <w:rPr>
          <w:rFonts w:ascii="Times New Roman" w:eastAsia="Times New Roman" w:hAnsi="Times New Roman" w:cs="Times New Roman"/>
          <w:spacing w:val="-1"/>
          <w:sz w:val="24"/>
          <w:szCs w:val="24"/>
        </w:rPr>
        <w:t>одеждой</w:t>
      </w:r>
      <w:r w:rsidRPr="00591493">
        <w:rPr>
          <w:rFonts w:ascii="Times New Roman" w:eastAsia="Times New Roman" w:hAnsi="Times New Roman" w:cs="Times New Roman"/>
          <w:spacing w:val="31"/>
          <w:sz w:val="24"/>
          <w:szCs w:val="24"/>
        </w:rPr>
        <w:t xml:space="preserve"> </w:t>
      </w:r>
      <w:r w:rsidRPr="00591493">
        <w:rPr>
          <w:rFonts w:ascii="Times New Roman" w:eastAsia="Times New Roman" w:hAnsi="Times New Roman" w:cs="Times New Roman"/>
          <w:sz w:val="24"/>
          <w:szCs w:val="24"/>
        </w:rPr>
        <w:t>и</w:t>
      </w:r>
      <w:r w:rsidRPr="00591493">
        <w:rPr>
          <w:rFonts w:ascii="Times New Roman" w:eastAsia="Times New Roman" w:hAnsi="Times New Roman" w:cs="Times New Roman"/>
          <w:spacing w:val="29"/>
          <w:sz w:val="24"/>
          <w:szCs w:val="24"/>
        </w:rPr>
        <w:t xml:space="preserve"> </w:t>
      </w:r>
      <w:r w:rsidRPr="00591493">
        <w:rPr>
          <w:rFonts w:ascii="Times New Roman" w:eastAsia="Times New Roman" w:hAnsi="Times New Roman" w:cs="Times New Roman"/>
          <w:spacing w:val="-1"/>
          <w:sz w:val="24"/>
          <w:szCs w:val="24"/>
        </w:rPr>
        <w:t>обувью,</w:t>
      </w:r>
      <w:r w:rsidRPr="00591493">
        <w:rPr>
          <w:rFonts w:ascii="Times New Roman" w:eastAsia="Times New Roman" w:hAnsi="Times New Roman" w:cs="Times New Roman"/>
          <w:spacing w:val="32"/>
          <w:sz w:val="24"/>
          <w:szCs w:val="24"/>
        </w:rPr>
        <w:t xml:space="preserve"> </w:t>
      </w:r>
      <w:r w:rsidRPr="00591493">
        <w:rPr>
          <w:rFonts w:ascii="Times New Roman" w:eastAsia="Times New Roman" w:hAnsi="Times New Roman" w:cs="Times New Roman"/>
          <w:sz w:val="24"/>
          <w:szCs w:val="24"/>
        </w:rPr>
        <w:t>школьными</w:t>
      </w:r>
      <w:r w:rsidRPr="00591493">
        <w:rPr>
          <w:rFonts w:ascii="Times New Roman" w:eastAsia="Times New Roman" w:hAnsi="Times New Roman" w:cs="Times New Roman"/>
          <w:spacing w:val="27"/>
          <w:sz w:val="24"/>
          <w:szCs w:val="24"/>
        </w:rPr>
        <w:t xml:space="preserve"> </w:t>
      </w:r>
      <w:r w:rsidRPr="00591493">
        <w:rPr>
          <w:rFonts w:ascii="Times New Roman" w:eastAsia="Times New Roman" w:hAnsi="Times New Roman" w:cs="Times New Roman"/>
          <w:spacing w:val="-1"/>
          <w:sz w:val="24"/>
          <w:szCs w:val="24"/>
        </w:rPr>
        <w:t>принадлежностями;</w:t>
      </w:r>
      <w:proofErr w:type="gramEnd"/>
      <w:r w:rsidRPr="00591493">
        <w:rPr>
          <w:rFonts w:ascii="Times New Roman" w:eastAsia="Times New Roman" w:hAnsi="Times New Roman" w:cs="Times New Roman"/>
          <w:spacing w:val="52"/>
          <w:sz w:val="24"/>
          <w:szCs w:val="24"/>
        </w:rPr>
        <w:t xml:space="preserve"> </w:t>
      </w:r>
      <w:r w:rsidRPr="00591493">
        <w:rPr>
          <w:rFonts w:ascii="Times New Roman" w:eastAsia="Times New Roman" w:hAnsi="Times New Roman" w:cs="Times New Roman"/>
          <w:spacing w:val="-1"/>
          <w:sz w:val="24"/>
          <w:szCs w:val="24"/>
        </w:rPr>
        <w:t>задолженность</w:t>
      </w:r>
      <w:r w:rsidRPr="00591493">
        <w:rPr>
          <w:rFonts w:ascii="Times New Roman" w:eastAsia="Times New Roman" w:hAnsi="Times New Roman" w:cs="Times New Roman"/>
          <w:spacing w:val="49"/>
          <w:sz w:val="24"/>
          <w:szCs w:val="24"/>
        </w:rPr>
        <w:t xml:space="preserve"> </w:t>
      </w:r>
      <w:r w:rsidRPr="00591493">
        <w:rPr>
          <w:rFonts w:ascii="Times New Roman" w:eastAsia="Times New Roman" w:hAnsi="Times New Roman" w:cs="Times New Roman"/>
          <w:spacing w:val="-1"/>
          <w:sz w:val="24"/>
          <w:szCs w:val="24"/>
        </w:rPr>
        <w:t>(более</w:t>
      </w:r>
      <w:r w:rsidRPr="00591493">
        <w:rPr>
          <w:rFonts w:ascii="Times New Roman" w:eastAsia="Times New Roman" w:hAnsi="Times New Roman" w:cs="Times New Roman"/>
          <w:spacing w:val="53"/>
          <w:sz w:val="24"/>
          <w:szCs w:val="24"/>
        </w:rPr>
        <w:t xml:space="preserve"> </w:t>
      </w:r>
      <w:r w:rsidRPr="00591493">
        <w:rPr>
          <w:rFonts w:ascii="Times New Roman" w:eastAsia="Times New Roman" w:hAnsi="Times New Roman" w:cs="Times New Roman"/>
          <w:sz w:val="24"/>
          <w:szCs w:val="24"/>
        </w:rPr>
        <w:t>6</w:t>
      </w:r>
      <w:r w:rsidRPr="00591493">
        <w:rPr>
          <w:rFonts w:ascii="Times New Roman" w:eastAsia="Times New Roman" w:hAnsi="Times New Roman" w:cs="Times New Roman"/>
          <w:spacing w:val="57"/>
          <w:sz w:val="24"/>
          <w:szCs w:val="24"/>
        </w:rPr>
        <w:t xml:space="preserve"> </w:t>
      </w:r>
      <w:r w:rsidRPr="00591493">
        <w:rPr>
          <w:rFonts w:ascii="Times New Roman" w:eastAsia="Times New Roman" w:hAnsi="Times New Roman" w:cs="Times New Roman"/>
          <w:spacing w:val="-1"/>
          <w:sz w:val="24"/>
          <w:szCs w:val="24"/>
        </w:rPr>
        <w:t>месяцев)</w:t>
      </w:r>
      <w:r w:rsidRPr="00591493">
        <w:rPr>
          <w:rFonts w:ascii="Times New Roman" w:eastAsia="Times New Roman" w:hAnsi="Times New Roman" w:cs="Times New Roman"/>
          <w:spacing w:val="53"/>
          <w:sz w:val="24"/>
          <w:szCs w:val="24"/>
        </w:rPr>
        <w:t xml:space="preserve"> </w:t>
      </w:r>
      <w:r w:rsidRPr="00591493">
        <w:rPr>
          <w:rFonts w:ascii="Times New Roman" w:eastAsia="Times New Roman" w:hAnsi="Times New Roman" w:cs="Times New Roman"/>
          <w:spacing w:val="-2"/>
          <w:sz w:val="24"/>
          <w:szCs w:val="24"/>
        </w:rPr>
        <w:t>перед</w:t>
      </w:r>
      <w:r w:rsidRPr="00591493">
        <w:rPr>
          <w:rFonts w:ascii="Times New Roman" w:eastAsia="Times New Roman" w:hAnsi="Times New Roman" w:cs="Times New Roman"/>
          <w:spacing w:val="54"/>
          <w:sz w:val="24"/>
          <w:szCs w:val="24"/>
        </w:rPr>
        <w:t xml:space="preserve"> </w:t>
      </w:r>
      <w:r w:rsidRPr="00591493">
        <w:rPr>
          <w:rFonts w:ascii="Times New Roman" w:eastAsia="Times New Roman" w:hAnsi="Times New Roman" w:cs="Times New Roman"/>
          <w:spacing w:val="-1"/>
          <w:sz w:val="24"/>
          <w:szCs w:val="24"/>
        </w:rPr>
        <w:t>жилищн</w:t>
      </w:r>
      <w:proofErr w:type="gramStart"/>
      <w:r w:rsidRPr="00591493">
        <w:rPr>
          <w:rFonts w:ascii="Times New Roman" w:eastAsia="Times New Roman" w:hAnsi="Times New Roman" w:cs="Times New Roman"/>
          <w:spacing w:val="-1"/>
          <w:sz w:val="24"/>
          <w:szCs w:val="24"/>
        </w:rPr>
        <w:t>о-</w:t>
      </w:r>
      <w:proofErr w:type="gramEnd"/>
      <w:r w:rsidRPr="00591493">
        <w:rPr>
          <w:rFonts w:ascii="Times New Roman" w:eastAsia="Times New Roman" w:hAnsi="Times New Roman" w:cs="Times New Roman"/>
          <w:spacing w:val="71"/>
          <w:sz w:val="24"/>
          <w:szCs w:val="24"/>
        </w:rPr>
        <w:t xml:space="preserve"> </w:t>
      </w:r>
      <w:r w:rsidRPr="00591493">
        <w:rPr>
          <w:rFonts w:ascii="Times New Roman" w:eastAsia="Times New Roman" w:hAnsi="Times New Roman" w:cs="Times New Roman"/>
          <w:spacing w:val="-1"/>
          <w:sz w:val="24"/>
          <w:szCs w:val="24"/>
        </w:rPr>
        <w:t>коммунальными</w:t>
      </w:r>
      <w:r w:rsidRPr="00591493">
        <w:rPr>
          <w:rFonts w:ascii="Times New Roman" w:eastAsia="Times New Roman" w:hAnsi="Times New Roman" w:cs="Times New Roman"/>
          <w:sz w:val="24"/>
          <w:szCs w:val="24"/>
        </w:rPr>
        <w:t xml:space="preserve"> </w:t>
      </w:r>
      <w:r w:rsidRPr="00591493">
        <w:rPr>
          <w:rFonts w:ascii="Times New Roman" w:eastAsia="Times New Roman" w:hAnsi="Times New Roman" w:cs="Times New Roman"/>
          <w:spacing w:val="-1"/>
          <w:sz w:val="24"/>
          <w:szCs w:val="24"/>
        </w:rPr>
        <w:t>службами</w:t>
      </w:r>
      <w:r w:rsidRPr="00591493">
        <w:rPr>
          <w:rFonts w:ascii="Times New Roman" w:eastAsia="Times New Roman" w:hAnsi="Times New Roman" w:cs="Times New Roman"/>
          <w:sz w:val="24"/>
          <w:szCs w:val="24"/>
        </w:rPr>
        <w:t xml:space="preserve"> </w:t>
      </w:r>
      <w:r w:rsidRPr="00591493">
        <w:rPr>
          <w:rFonts w:ascii="Times New Roman" w:eastAsia="Times New Roman" w:hAnsi="Times New Roman" w:cs="Times New Roman"/>
          <w:spacing w:val="-1"/>
          <w:sz w:val="24"/>
          <w:szCs w:val="24"/>
        </w:rPr>
        <w:t>по</w:t>
      </w:r>
      <w:r w:rsidRPr="00591493">
        <w:rPr>
          <w:rFonts w:ascii="Times New Roman" w:eastAsia="Times New Roman" w:hAnsi="Times New Roman" w:cs="Times New Roman"/>
          <w:spacing w:val="1"/>
          <w:sz w:val="24"/>
          <w:szCs w:val="24"/>
        </w:rPr>
        <w:t xml:space="preserve"> </w:t>
      </w:r>
      <w:r w:rsidRPr="00591493">
        <w:rPr>
          <w:rFonts w:ascii="Times New Roman" w:eastAsia="Times New Roman" w:hAnsi="Times New Roman" w:cs="Times New Roman"/>
          <w:spacing w:val="-1"/>
          <w:sz w:val="24"/>
          <w:szCs w:val="24"/>
        </w:rPr>
        <w:t>квартирной</w:t>
      </w:r>
      <w:r w:rsidRPr="00591493">
        <w:rPr>
          <w:rFonts w:ascii="Times New Roman" w:eastAsia="Times New Roman" w:hAnsi="Times New Roman" w:cs="Times New Roman"/>
          <w:sz w:val="24"/>
          <w:szCs w:val="24"/>
        </w:rPr>
        <w:t xml:space="preserve"> плате</w:t>
      </w:r>
      <w:r w:rsidRPr="00591493">
        <w:rPr>
          <w:rFonts w:ascii="Times New Roman" w:eastAsia="Times New Roman" w:hAnsi="Times New Roman" w:cs="Times New Roman"/>
          <w:spacing w:val="-1"/>
          <w:sz w:val="24"/>
          <w:szCs w:val="24"/>
        </w:rPr>
        <w:t xml:space="preserve"> </w:t>
      </w:r>
      <w:r w:rsidRPr="00591493">
        <w:rPr>
          <w:rFonts w:ascii="Times New Roman" w:eastAsia="Times New Roman" w:hAnsi="Times New Roman" w:cs="Times New Roman"/>
          <w:sz w:val="24"/>
          <w:szCs w:val="24"/>
        </w:rPr>
        <w:t xml:space="preserve">и </w:t>
      </w:r>
      <w:r w:rsidRPr="00591493">
        <w:rPr>
          <w:rFonts w:ascii="Times New Roman" w:eastAsia="Times New Roman" w:hAnsi="Times New Roman" w:cs="Times New Roman"/>
          <w:spacing w:val="-1"/>
          <w:sz w:val="24"/>
          <w:szCs w:val="24"/>
        </w:rPr>
        <w:t>коммунальным</w:t>
      </w:r>
      <w:r w:rsidRPr="00591493">
        <w:rPr>
          <w:rFonts w:ascii="Times New Roman" w:eastAsia="Times New Roman" w:hAnsi="Times New Roman" w:cs="Times New Roman"/>
          <w:sz w:val="24"/>
          <w:szCs w:val="24"/>
        </w:rPr>
        <w:t xml:space="preserve"> платежам; </w:t>
      </w:r>
      <w:r w:rsidRPr="00591493">
        <w:rPr>
          <w:rFonts w:ascii="Times New Roman" w:eastAsia="Times New Roman" w:hAnsi="Times New Roman" w:cs="Times New Roman"/>
          <w:spacing w:val="-1"/>
          <w:sz w:val="24"/>
          <w:szCs w:val="24"/>
        </w:rPr>
        <w:t>частое</w:t>
      </w:r>
      <w:r w:rsidRPr="00591493">
        <w:rPr>
          <w:rFonts w:ascii="Times New Roman" w:eastAsia="Times New Roman" w:hAnsi="Times New Roman" w:cs="Times New Roman"/>
          <w:spacing w:val="27"/>
          <w:sz w:val="24"/>
          <w:szCs w:val="24"/>
        </w:rPr>
        <w:t xml:space="preserve"> </w:t>
      </w:r>
      <w:r w:rsidRPr="00591493">
        <w:rPr>
          <w:rFonts w:ascii="Times New Roman" w:eastAsia="Times New Roman" w:hAnsi="Times New Roman" w:cs="Times New Roman"/>
          <w:spacing w:val="-1"/>
          <w:sz w:val="24"/>
          <w:szCs w:val="24"/>
        </w:rPr>
        <w:t>обращение</w:t>
      </w:r>
      <w:r w:rsidRPr="00591493">
        <w:rPr>
          <w:rFonts w:ascii="Times New Roman" w:eastAsia="Times New Roman" w:hAnsi="Times New Roman" w:cs="Times New Roman"/>
          <w:spacing w:val="45"/>
          <w:sz w:val="24"/>
          <w:szCs w:val="24"/>
        </w:rPr>
        <w:t xml:space="preserve"> </w:t>
      </w:r>
      <w:r w:rsidRPr="00591493">
        <w:rPr>
          <w:rFonts w:ascii="Times New Roman" w:eastAsia="Times New Roman" w:hAnsi="Times New Roman" w:cs="Times New Roman"/>
          <w:sz w:val="24"/>
          <w:szCs w:val="24"/>
        </w:rPr>
        <w:t>в</w:t>
      </w:r>
      <w:r w:rsidRPr="00591493">
        <w:rPr>
          <w:rFonts w:ascii="Times New Roman" w:eastAsia="Times New Roman" w:hAnsi="Times New Roman" w:cs="Times New Roman"/>
          <w:spacing w:val="44"/>
          <w:sz w:val="24"/>
          <w:szCs w:val="24"/>
        </w:rPr>
        <w:t xml:space="preserve"> </w:t>
      </w:r>
      <w:r w:rsidRPr="00591493">
        <w:rPr>
          <w:rFonts w:ascii="Times New Roman" w:eastAsia="Times New Roman" w:hAnsi="Times New Roman" w:cs="Times New Roman"/>
          <w:spacing w:val="-1"/>
          <w:sz w:val="24"/>
          <w:szCs w:val="24"/>
        </w:rPr>
        <w:t>социальные</w:t>
      </w:r>
      <w:r w:rsidRPr="00591493">
        <w:rPr>
          <w:rFonts w:ascii="Times New Roman" w:eastAsia="Times New Roman" w:hAnsi="Times New Roman" w:cs="Times New Roman"/>
          <w:spacing w:val="45"/>
          <w:sz w:val="24"/>
          <w:szCs w:val="24"/>
        </w:rPr>
        <w:t xml:space="preserve"> </w:t>
      </w:r>
      <w:r w:rsidRPr="00591493">
        <w:rPr>
          <w:rFonts w:ascii="Times New Roman" w:eastAsia="Times New Roman" w:hAnsi="Times New Roman" w:cs="Times New Roman"/>
          <w:spacing w:val="-1"/>
          <w:sz w:val="24"/>
          <w:szCs w:val="24"/>
        </w:rPr>
        <w:t>службы</w:t>
      </w:r>
      <w:r w:rsidRPr="00591493">
        <w:rPr>
          <w:rFonts w:ascii="Times New Roman" w:eastAsia="Times New Roman" w:hAnsi="Times New Roman" w:cs="Times New Roman"/>
          <w:spacing w:val="43"/>
          <w:sz w:val="24"/>
          <w:szCs w:val="24"/>
        </w:rPr>
        <w:t xml:space="preserve"> </w:t>
      </w:r>
      <w:r w:rsidRPr="00591493">
        <w:rPr>
          <w:rFonts w:ascii="Times New Roman" w:eastAsia="Times New Roman" w:hAnsi="Times New Roman" w:cs="Times New Roman"/>
          <w:sz w:val="24"/>
          <w:szCs w:val="24"/>
        </w:rPr>
        <w:t>и</w:t>
      </w:r>
      <w:r w:rsidRPr="00591493">
        <w:rPr>
          <w:rFonts w:ascii="Times New Roman" w:eastAsia="Times New Roman" w:hAnsi="Times New Roman" w:cs="Times New Roman"/>
          <w:spacing w:val="43"/>
          <w:sz w:val="24"/>
          <w:szCs w:val="24"/>
        </w:rPr>
        <w:t xml:space="preserve"> </w:t>
      </w:r>
      <w:r w:rsidRPr="00591493">
        <w:rPr>
          <w:rFonts w:ascii="Times New Roman" w:eastAsia="Times New Roman" w:hAnsi="Times New Roman" w:cs="Times New Roman"/>
          <w:spacing w:val="-1"/>
          <w:sz w:val="24"/>
          <w:szCs w:val="24"/>
        </w:rPr>
        <w:t>благотворительные</w:t>
      </w:r>
      <w:r w:rsidRPr="00591493">
        <w:rPr>
          <w:rFonts w:ascii="Times New Roman" w:eastAsia="Times New Roman" w:hAnsi="Times New Roman" w:cs="Times New Roman"/>
          <w:spacing w:val="42"/>
          <w:sz w:val="24"/>
          <w:szCs w:val="24"/>
        </w:rPr>
        <w:t xml:space="preserve"> </w:t>
      </w:r>
      <w:r w:rsidRPr="00591493">
        <w:rPr>
          <w:rFonts w:ascii="Times New Roman" w:eastAsia="Times New Roman" w:hAnsi="Times New Roman" w:cs="Times New Roman"/>
          <w:spacing w:val="-1"/>
          <w:sz w:val="24"/>
          <w:szCs w:val="24"/>
        </w:rPr>
        <w:t>организации</w:t>
      </w:r>
      <w:r w:rsidRPr="00591493">
        <w:rPr>
          <w:rFonts w:ascii="Times New Roman" w:eastAsia="Times New Roman" w:hAnsi="Times New Roman" w:cs="Times New Roman"/>
          <w:spacing w:val="43"/>
          <w:sz w:val="24"/>
          <w:szCs w:val="24"/>
        </w:rPr>
        <w:t xml:space="preserve"> </w:t>
      </w:r>
      <w:r w:rsidRPr="00591493">
        <w:rPr>
          <w:rFonts w:ascii="Times New Roman" w:eastAsia="Times New Roman" w:hAnsi="Times New Roman" w:cs="Times New Roman"/>
          <w:spacing w:val="-1"/>
          <w:sz w:val="24"/>
          <w:szCs w:val="24"/>
        </w:rPr>
        <w:t>об</w:t>
      </w:r>
      <w:r w:rsidRPr="00591493">
        <w:rPr>
          <w:rFonts w:ascii="Times New Roman" w:eastAsia="Times New Roman" w:hAnsi="Times New Roman" w:cs="Times New Roman"/>
          <w:spacing w:val="45"/>
          <w:sz w:val="24"/>
          <w:szCs w:val="24"/>
        </w:rPr>
        <w:t xml:space="preserve"> </w:t>
      </w:r>
      <w:r w:rsidRPr="00591493">
        <w:rPr>
          <w:rFonts w:ascii="Times New Roman" w:eastAsia="Times New Roman" w:hAnsi="Times New Roman" w:cs="Times New Roman"/>
          <w:spacing w:val="-2"/>
          <w:sz w:val="24"/>
          <w:szCs w:val="24"/>
        </w:rPr>
        <w:t>оказании</w:t>
      </w:r>
      <w:r w:rsidRPr="00591493">
        <w:rPr>
          <w:rFonts w:ascii="Times New Roman" w:eastAsia="Times New Roman" w:hAnsi="Times New Roman" w:cs="Times New Roman"/>
          <w:spacing w:val="43"/>
          <w:sz w:val="24"/>
          <w:szCs w:val="24"/>
        </w:rPr>
        <w:t xml:space="preserve"> </w:t>
      </w:r>
      <w:r w:rsidRPr="00591493">
        <w:rPr>
          <w:rFonts w:ascii="Times New Roman" w:eastAsia="Times New Roman" w:hAnsi="Times New Roman" w:cs="Times New Roman"/>
          <w:spacing w:val="-1"/>
          <w:sz w:val="24"/>
          <w:szCs w:val="24"/>
        </w:rPr>
        <w:t>материальной</w:t>
      </w:r>
      <w:r w:rsidRPr="00591493">
        <w:rPr>
          <w:rFonts w:ascii="Times New Roman" w:eastAsia="Times New Roman" w:hAnsi="Times New Roman" w:cs="Times New Roman"/>
          <w:spacing w:val="-3"/>
          <w:sz w:val="24"/>
          <w:szCs w:val="24"/>
        </w:rPr>
        <w:t xml:space="preserve"> </w:t>
      </w:r>
      <w:r w:rsidRPr="00591493">
        <w:rPr>
          <w:rFonts w:ascii="Times New Roman" w:eastAsia="Times New Roman" w:hAnsi="Times New Roman" w:cs="Times New Roman"/>
          <w:spacing w:val="-1"/>
          <w:sz w:val="24"/>
          <w:szCs w:val="24"/>
        </w:rPr>
        <w:t>помощи</w:t>
      </w:r>
      <w:r w:rsidRPr="00591493">
        <w:rPr>
          <w:rFonts w:ascii="Times New Roman" w:eastAsia="Times New Roman" w:hAnsi="Times New Roman" w:cs="Times New Roman"/>
          <w:sz w:val="24"/>
          <w:szCs w:val="24"/>
        </w:rPr>
        <w:t xml:space="preserve"> и</w:t>
      </w:r>
      <w:r w:rsidRPr="00591493">
        <w:rPr>
          <w:rFonts w:ascii="Times New Roman" w:eastAsia="Times New Roman" w:hAnsi="Times New Roman" w:cs="Times New Roman"/>
          <w:spacing w:val="-3"/>
          <w:sz w:val="24"/>
          <w:szCs w:val="24"/>
        </w:rPr>
        <w:t xml:space="preserve"> </w:t>
      </w:r>
      <w:r w:rsidRPr="00591493">
        <w:rPr>
          <w:rFonts w:ascii="Times New Roman" w:eastAsia="Times New Roman" w:hAnsi="Times New Roman" w:cs="Times New Roman"/>
          <w:spacing w:val="-1"/>
          <w:sz w:val="24"/>
          <w:szCs w:val="24"/>
        </w:rPr>
        <w:t>поддержки.</w:t>
      </w:r>
    </w:p>
    <w:p w:rsidR="001F6915" w:rsidRPr="00591493" w:rsidRDefault="001F6915" w:rsidP="001E2359">
      <w:pPr>
        <w:widowControl w:val="0"/>
        <w:numPr>
          <w:ilvl w:val="0"/>
          <w:numId w:val="2"/>
        </w:numPr>
        <w:tabs>
          <w:tab w:val="left" w:pos="451"/>
        </w:tabs>
        <w:spacing w:after="0" w:line="240" w:lineRule="auto"/>
        <w:ind w:left="0" w:firstLine="709"/>
        <w:jc w:val="both"/>
        <w:rPr>
          <w:rFonts w:ascii="Times New Roman" w:eastAsia="Times New Roman" w:hAnsi="Times New Roman" w:cs="Times New Roman"/>
          <w:sz w:val="24"/>
          <w:szCs w:val="24"/>
        </w:rPr>
      </w:pPr>
      <w:proofErr w:type="gramStart"/>
      <w:r w:rsidRPr="00591493">
        <w:rPr>
          <w:rFonts w:ascii="Times New Roman" w:eastAsia="Times New Roman" w:hAnsi="Times New Roman" w:cs="Times New Roman"/>
          <w:b/>
          <w:spacing w:val="-1"/>
          <w:sz w:val="24"/>
          <w:szCs w:val="24"/>
        </w:rPr>
        <w:t>Медико-санитарные:</w:t>
      </w:r>
      <w:r w:rsidRPr="00591493">
        <w:rPr>
          <w:rFonts w:ascii="Times New Roman" w:eastAsia="Times New Roman" w:hAnsi="Times New Roman" w:cs="Times New Roman"/>
          <w:b/>
          <w:spacing w:val="58"/>
          <w:sz w:val="24"/>
          <w:szCs w:val="24"/>
        </w:rPr>
        <w:t xml:space="preserve"> </w:t>
      </w:r>
      <w:r w:rsidRPr="00591493">
        <w:rPr>
          <w:rFonts w:ascii="Times New Roman" w:eastAsia="Times New Roman" w:hAnsi="Times New Roman" w:cs="Times New Roman"/>
          <w:spacing w:val="-1"/>
          <w:sz w:val="24"/>
          <w:szCs w:val="24"/>
        </w:rPr>
        <w:t>антисанитария</w:t>
      </w:r>
      <w:r w:rsidRPr="00591493">
        <w:rPr>
          <w:rFonts w:ascii="Times New Roman" w:eastAsia="Times New Roman" w:hAnsi="Times New Roman" w:cs="Times New Roman"/>
          <w:spacing w:val="57"/>
          <w:sz w:val="24"/>
          <w:szCs w:val="24"/>
        </w:rPr>
        <w:t xml:space="preserve"> </w:t>
      </w:r>
      <w:r w:rsidRPr="00591493">
        <w:rPr>
          <w:rFonts w:ascii="Times New Roman" w:eastAsia="Times New Roman" w:hAnsi="Times New Roman" w:cs="Times New Roman"/>
          <w:spacing w:val="-1"/>
          <w:sz w:val="24"/>
          <w:szCs w:val="24"/>
        </w:rPr>
        <w:t>жилища,</w:t>
      </w:r>
      <w:r w:rsidRPr="00591493">
        <w:rPr>
          <w:rFonts w:ascii="Times New Roman" w:eastAsia="Times New Roman" w:hAnsi="Times New Roman" w:cs="Times New Roman"/>
          <w:spacing w:val="56"/>
          <w:sz w:val="24"/>
          <w:szCs w:val="24"/>
        </w:rPr>
        <w:t xml:space="preserve"> </w:t>
      </w:r>
      <w:r w:rsidRPr="00591493">
        <w:rPr>
          <w:rFonts w:ascii="Times New Roman" w:eastAsia="Times New Roman" w:hAnsi="Times New Roman" w:cs="Times New Roman"/>
          <w:spacing w:val="-1"/>
          <w:sz w:val="24"/>
          <w:szCs w:val="24"/>
        </w:rPr>
        <w:t>пренебрежение</w:t>
      </w:r>
      <w:r w:rsidRPr="00591493">
        <w:rPr>
          <w:rFonts w:ascii="Times New Roman" w:eastAsia="Times New Roman" w:hAnsi="Times New Roman" w:cs="Times New Roman"/>
          <w:spacing w:val="57"/>
          <w:sz w:val="24"/>
          <w:szCs w:val="24"/>
        </w:rPr>
        <w:t xml:space="preserve"> </w:t>
      </w:r>
      <w:r w:rsidRPr="00591493">
        <w:rPr>
          <w:rFonts w:ascii="Times New Roman" w:eastAsia="Times New Roman" w:hAnsi="Times New Roman" w:cs="Times New Roman"/>
          <w:spacing w:val="-1"/>
          <w:sz w:val="24"/>
          <w:szCs w:val="24"/>
        </w:rPr>
        <w:t>минимальными</w:t>
      </w:r>
      <w:r w:rsidRPr="00591493">
        <w:rPr>
          <w:rFonts w:ascii="Times New Roman" w:eastAsia="Times New Roman" w:hAnsi="Times New Roman" w:cs="Times New Roman"/>
          <w:spacing w:val="43"/>
          <w:sz w:val="24"/>
          <w:szCs w:val="24"/>
        </w:rPr>
        <w:t xml:space="preserve"> </w:t>
      </w:r>
      <w:r w:rsidRPr="00591493">
        <w:rPr>
          <w:rFonts w:ascii="Times New Roman" w:eastAsia="Times New Roman" w:hAnsi="Times New Roman" w:cs="Times New Roman"/>
          <w:spacing w:val="-1"/>
          <w:sz w:val="24"/>
          <w:szCs w:val="24"/>
        </w:rPr>
        <w:t>санитарно-гигиеническими</w:t>
      </w:r>
      <w:r w:rsidRPr="00591493">
        <w:rPr>
          <w:rFonts w:ascii="Times New Roman" w:eastAsia="Times New Roman" w:hAnsi="Times New Roman" w:cs="Times New Roman"/>
          <w:spacing w:val="28"/>
          <w:sz w:val="24"/>
          <w:szCs w:val="24"/>
        </w:rPr>
        <w:t xml:space="preserve"> </w:t>
      </w:r>
      <w:r w:rsidRPr="00591493">
        <w:rPr>
          <w:rFonts w:ascii="Times New Roman" w:eastAsia="Times New Roman" w:hAnsi="Times New Roman" w:cs="Times New Roman"/>
          <w:spacing w:val="-1"/>
          <w:sz w:val="24"/>
          <w:szCs w:val="24"/>
        </w:rPr>
        <w:t>нормами;</w:t>
      </w:r>
      <w:r w:rsidRPr="00591493">
        <w:rPr>
          <w:rFonts w:ascii="Times New Roman" w:eastAsia="Times New Roman" w:hAnsi="Times New Roman" w:cs="Times New Roman"/>
          <w:spacing w:val="32"/>
          <w:sz w:val="24"/>
          <w:szCs w:val="24"/>
        </w:rPr>
        <w:t xml:space="preserve"> </w:t>
      </w:r>
      <w:r w:rsidRPr="00591493">
        <w:rPr>
          <w:rFonts w:ascii="Times New Roman" w:eastAsia="Times New Roman" w:hAnsi="Times New Roman" w:cs="Times New Roman"/>
          <w:spacing w:val="-1"/>
          <w:sz w:val="24"/>
          <w:szCs w:val="24"/>
        </w:rPr>
        <w:t>отсутствие</w:t>
      </w:r>
      <w:r w:rsidRPr="00591493">
        <w:rPr>
          <w:rFonts w:ascii="Times New Roman" w:eastAsia="Times New Roman" w:hAnsi="Times New Roman" w:cs="Times New Roman"/>
          <w:spacing w:val="28"/>
          <w:sz w:val="24"/>
          <w:szCs w:val="24"/>
        </w:rPr>
        <w:t xml:space="preserve"> </w:t>
      </w:r>
      <w:r w:rsidRPr="00591493">
        <w:rPr>
          <w:rFonts w:ascii="Times New Roman" w:eastAsia="Times New Roman" w:hAnsi="Times New Roman" w:cs="Times New Roman"/>
          <w:sz w:val="24"/>
          <w:szCs w:val="24"/>
        </w:rPr>
        <w:t>в</w:t>
      </w:r>
      <w:r w:rsidRPr="00591493">
        <w:rPr>
          <w:rFonts w:ascii="Times New Roman" w:eastAsia="Times New Roman" w:hAnsi="Times New Roman" w:cs="Times New Roman"/>
          <w:spacing w:val="27"/>
          <w:sz w:val="24"/>
          <w:szCs w:val="24"/>
        </w:rPr>
        <w:t xml:space="preserve"> </w:t>
      </w:r>
      <w:r w:rsidRPr="00591493">
        <w:rPr>
          <w:rFonts w:ascii="Times New Roman" w:eastAsia="Times New Roman" w:hAnsi="Times New Roman" w:cs="Times New Roman"/>
          <w:sz w:val="24"/>
          <w:szCs w:val="24"/>
        </w:rPr>
        <w:t>квартире</w:t>
      </w:r>
      <w:r w:rsidRPr="00591493">
        <w:rPr>
          <w:rFonts w:ascii="Times New Roman" w:eastAsia="Times New Roman" w:hAnsi="Times New Roman" w:cs="Times New Roman"/>
          <w:spacing w:val="27"/>
          <w:sz w:val="24"/>
          <w:szCs w:val="24"/>
        </w:rPr>
        <w:t xml:space="preserve"> </w:t>
      </w:r>
      <w:r w:rsidRPr="00591493">
        <w:rPr>
          <w:rFonts w:ascii="Times New Roman" w:eastAsia="Times New Roman" w:hAnsi="Times New Roman" w:cs="Times New Roman"/>
          <w:sz w:val="24"/>
          <w:szCs w:val="24"/>
        </w:rPr>
        <w:t>(доме)</w:t>
      </w:r>
      <w:r w:rsidRPr="00591493">
        <w:rPr>
          <w:rFonts w:ascii="Times New Roman" w:eastAsia="Times New Roman" w:hAnsi="Times New Roman" w:cs="Times New Roman"/>
          <w:spacing w:val="28"/>
          <w:sz w:val="24"/>
          <w:szCs w:val="24"/>
        </w:rPr>
        <w:t xml:space="preserve"> </w:t>
      </w:r>
      <w:r w:rsidRPr="00591493">
        <w:rPr>
          <w:rFonts w:ascii="Times New Roman" w:eastAsia="Times New Roman" w:hAnsi="Times New Roman" w:cs="Times New Roman"/>
          <w:spacing w:val="-1"/>
          <w:sz w:val="24"/>
          <w:szCs w:val="24"/>
        </w:rPr>
        <w:t>электричества,</w:t>
      </w:r>
      <w:r w:rsidRPr="00591493">
        <w:rPr>
          <w:rFonts w:ascii="Times New Roman" w:eastAsia="Times New Roman" w:hAnsi="Times New Roman" w:cs="Times New Roman"/>
          <w:spacing w:val="39"/>
          <w:sz w:val="24"/>
          <w:szCs w:val="24"/>
        </w:rPr>
        <w:t xml:space="preserve"> </w:t>
      </w:r>
      <w:r w:rsidRPr="00591493">
        <w:rPr>
          <w:rFonts w:ascii="Times New Roman" w:eastAsia="Times New Roman" w:hAnsi="Times New Roman" w:cs="Times New Roman"/>
          <w:spacing w:val="-1"/>
          <w:sz w:val="24"/>
          <w:szCs w:val="24"/>
        </w:rPr>
        <w:t>отопления;</w:t>
      </w:r>
      <w:r w:rsidRPr="00591493">
        <w:rPr>
          <w:rFonts w:ascii="Times New Roman" w:eastAsia="Times New Roman" w:hAnsi="Times New Roman" w:cs="Times New Roman"/>
          <w:spacing w:val="26"/>
          <w:sz w:val="24"/>
          <w:szCs w:val="24"/>
        </w:rPr>
        <w:t xml:space="preserve"> </w:t>
      </w:r>
      <w:r w:rsidRPr="00591493">
        <w:rPr>
          <w:rFonts w:ascii="Times New Roman" w:eastAsia="Times New Roman" w:hAnsi="Times New Roman" w:cs="Times New Roman"/>
          <w:spacing w:val="-1"/>
          <w:sz w:val="24"/>
          <w:szCs w:val="24"/>
        </w:rPr>
        <w:t>алкогольная</w:t>
      </w:r>
      <w:r w:rsidRPr="00591493">
        <w:rPr>
          <w:rFonts w:ascii="Times New Roman" w:eastAsia="Times New Roman" w:hAnsi="Times New Roman" w:cs="Times New Roman"/>
          <w:spacing w:val="23"/>
          <w:sz w:val="24"/>
          <w:szCs w:val="24"/>
        </w:rPr>
        <w:t xml:space="preserve"> </w:t>
      </w:r>
      <w:r w:rsidRPr="00591493">
        <w:rPr>
          <w:rFonts w:ascii="Times New Roman" w:eastAsia="Times New Roman" w:hAnsi="Times New Roman" w:cs="Times New Roman"/>
          <w:spacing w:val="-1"/>
          <w:sz w:val="24"/>
          <w:szCs w:val="24"/>
        </w:rPr>
        <w:t>или</w:t>
      </w:r>
      <w:r w:rsidRPr="00591493">
        <w:rPr>
          <w:rFonts w:ascii="Times New Roman" w:eastAsia="Times New Roman" w:hAnsi="Times New Roman" w:cs="Times New Roman"/>
          <w:spacing w:val="23"/>
          <w:sz w:val="24"/>
          <w:szCs w:val="24"/>
        </w:rPr>
        <w:t xml:space="preserve"> </w:t>
      </w:r>
      <w:r w:rsidRPr="00591493">
        <w:rPr>
          <w:rFonts w:ascii="Times New Roman" w:eastAsia="Times New Roman" w:hAnsi="Times New Roman" w:cs="Times New Roman"/>
          <w:spacing w:val="-1"/>
          <w:sz w:val="24"/>
          <w:szCs w:val="24"/>
        </w:rPr>
        <w:t>наркотическая</w:t>
      </w:r>
      <w:r w:rsidRPr="00591493">
        <w:rPr>
          <w:rFonts w:ascii="Times New Roman" w:eastAsia="Times New Roman" w:hAnsi="Times New Roman" w:cs="Times New Roman"/>
          <w:spacing w:val="24"/>
          <w:sz w:val="24"/>
          <w:szCs w:val="24"/>
        </w:rPr>
        <w:t xml:space="preserve"> </w:t>
      </w:r>
      <w:r w:rsidRPr="00591493">
        <w:rPr>
          <w:rFonts w:ascii="Times New Roman" w:eastAsia="Times New Roman" w:hAnsi="Times New Roman" w:cs="Times New Roman"/>
          <w:spacing w:val="-1"/>
          <w:sz w:val="24"/>
          <w:szCs w:val="24"/>
        </w:rPr>
        <w:t>зависимость</w:t>
      </w:r>
      <w:r w:rsidRPr="00591493">
        <w:rPr>
          <w:rFonts w:ascii="Times New Roman" w:eastAsia="Times New Roman" w:hAnsi="Times New Roman" w:cs="Times New Roman"/>
          <w:spacing w:val="22"/>
          <w:sz w:val="24"/>
          <w:szCs w:val="24"/>
        </w:rPr>
        <w:t xml:space="preserve"> </w:t>
      </w:r>
      <w:r w:rsidRPr="00591493">
        <w:rPr>
          <w:rFonts w:ascii="Times New Roman" w:eastAsia="Times New Roman" w:hAnsi="Times New Roman" w:cs="Times New Roman"/>
          <w:spacing w:val="-1"/>
          <w:sz w:val="24"/>
          <w:szCs w:val="24"/>
        </w:rPr>
        <w:t>родителей,</w:t>
      </w:r>
      <w:r w:rsidRPr="00591493">
        <w:rPr>
          <w:rFonts w:ascii="Times New Roman" w:eastAsia="Times New Roman" w:hAnsi="Times New Roman" w:cs="Times New Roman"/>
          <w:spacing w:val="22"/>
          <w:sz w:val="24"/>
          <w:szCs w:val="24"/>
        </w:rPr>
        <w:t xml:space="preserve"> </w:t>
      </w:r>
      <w:r w:rsidRPr="00591493">
        <w:rPr>
          <w:rFonts w:ascii="Times New Roman" w:eastAsia="Times New Roman" w:hAnsi="Times New Roman" w:cs="Times New Roman"/>
          <w:spacing w:val="-1"/>
          <w:sz w:val="24"/>
          <w:szCs w:val="24"/>
        </w:rPr>
        <w:t>постановка</w:t>
      </w:r>
      <w:r w:rsidRPr="00591493">
        <w:rPr>
          <w:rFonts w:ascii="Times New Roman" w:eastAsia="Times New Roman" w:hAnsi="Times New Roman" w:cs="Times New Roman"/>
          <w:spacing w:val="23"/>
          <w:sz w:val="24"/>
          <w:szCs w:val="24"/>
        </w:rPr>
        <w:t xml:space="preserve"> </w:t>
      </w:r>
      <w:r w:rsidRPr="00591493">
        <w:rPr>
          <w:rFonts w:ascii="Times New Roman" w:eastAsia="Times New Roman" w:hAnsi="Times New Roman" w:cs="Times New Roman"/>
          <w:sz w:val="24"/>
          <w:szCs w:val="24"/>
        </w:rPr>
        <w:t>их</w:t>
      </w:r>
      <w:r w:rsidRPr="00591493">
        <w:rPr>
          <w:rFonts w:ascii="Times New Roman" w:eastAsia="Times New Roman" w:hAnsi="Times New Roman" w:cs="Times New Roman"/>
          <w:spacing w:val="39"/>
          <w:sz w:val="24"/>
          <w:szCs w:val="24"/>
        </w:rPr>
        <w:t xml:space="preserve"> </w:t>
      </w:r>
      <w:r w:rsidRPr="00591493">
        <w:rPr>
          <w:rFonts w:ascii="Times New Roman" w:eastAsia="Times New Roman" w:hAnsi="Times New Roman" w:cs="Times New Roman"/>
          <w:sz w:val="24"/>
          <w:szCs w:val="24"/>
        </w:rPr>
        <w:t>на</w:t>
      </w:r>
      <w:r w:rsidRPr="00591493">
        <w:rPr>
          <w:rFonts w:ascii="Times New Roman" w:eastAsia="Times New Roman" w:hAnsi="Times New Roman" w:cs="Times New Roman"/>
          <w:spacing w:val="1"/>
          <w:sz w:val="24"/>
          <w:szCs w:val="24"/>
        </w:rPr>
        <w:t xml:space="preserve"> </w:t>
      </w:r>
      <w:r w:rsidRPr="00591493">
        <w:rPr>
          <w:rFonts w:ascii="Times New Roman" w:eastAsia="Times New Roman" w:hAnsi="Times New Roman" w:cs="Times New Roman"/>
          <w:spacing w:val="-1"/>
          <w:sz w:val="24"/>
          <w:szCs w:val="24"/>
        </w:rPr>
        <w:t>учет</w:t>
      </w:r>
      <w:r w:rsidRPr="00591493">
        <w:rPr>
          <w:rFonts w:ascii="Times New Roman" w:eastAsia="Times New Roman" w:hAnsi="Times New Roman" w:cs="Times New Roman"/>
          <w:spacing w:val="1"/>
          <w:sz w:val="24"/>
          <w:szCs w:val="24"/>
        </w:rPr>
        <w:t xml:space="preserve"> </w:t>
      </w:r>
      <w:r w:rsidRPr="00591493">
        <w:rPr>
          <w:rFonts w:ascii="Times New Roman" w:eastAsia="Times New Roman" w:hAnsi="Times New Roman" w:cs="Times New Roman"/>
          <w:sz w:val="24"/>
          <w:szCs w:val="24"/>
        </w:rPr>
        <w:t>в</w:t>
      </w:r>
      <w:r w:rsidRPr="00591493">
        <w:rPr>
          <w:rFonts w:ascii="Times New Roman" w:eastAsia="Times New Roman" w:hAnsi="Times New Roman" w:cs="Times New Roman"/>
          <w:spacing w:val="1"/>
          <w:sz w:val="24"/>
          <w:szCs w:val="24"/>
        </w:rPr>
        <w:t xml:space="preserve"> </w:t>
      </w:r>
      <w:r w:rsidRPr="00591493">
        <w:rPr>
          <w:rFonts w:ascii="Times New Roman" w:eastAsia="Times New Roman" w:hAnsi="Times New Roman" w:cs="Times New Roman"/>
          <w:spacing w:val="-1"/>
          <w:sz w:val="24"/>
          <w:szCs w:val="24"/>
        </w:rPr>
        <w:t>наркологический</w:t>
      </w:r>
      <w:r w:rsidRPr="00591493">
        <w:rPr>
          <w:rFonts w:ascii="Times New Roman" w:eastAsia="Times New Roman" w:hAnsi="Times New Roman" w:cs="Times New Roman"/>
          <w:sz w:val="24"/>
          <w:szCs w:val="24"/>
        </w:rPr>
        <w:t xml:space="preserve"> или </w:t>
      </w:r>
      <w:r w:rsidRPr="00591493">
        <w:rPr>
          <w:rFonts w:ascii="Times New Roman" w:eastAsia="Times New Roman" w:hAnsi="Times New Roman" w:cs="Times New Roman"/>
          <w:spacing w:val="-1"/>
          <w:sz w:val="24"/>
          <w:szCs w:val="24"/>
        </w:rPr>
        <w:t>психоневрологический</w:t>
      </w:r>
      <w:r w:rsidRPr="00591493">
        <w:rPr>
          <w:rFonts w:ascii="Times New Roman" w:eastAsia="Times New Roman" w:hAnsi="Times New Roman" w:cs="Times New Roman"/>
          <w:spacing w:val="2"/>
          <w:sz w:val="24"/>
          <w:szCs w:val="24"/>
        </w:rPr>
        <w:t xml:space="preserve"> </w:t>
      </w:r>
      <w:r w:rsidRPr="00591493">
        <w:rPr>
          <w:rFonts w:ascii="Times New Roman" w:eastAsia="Times New Roman" w:hAnsi="Times New Roman" w:cs="Times New Roman"/>
          <w:spacing w:val="-1"/>
          <w:sz w:val="24"/>
          <w:szCs w:val="24"/>
        </w:rPr>
        <w:t>диспансер;</w:t>
      </w:r>
      <w:r w:rsidRPr="00591493">
        <w:rPr>
          <w:rFonts w:ascii="Times New Roman" w:eastAsia="Times New Roman" w:hAnsi="Times New Roman" w:cs="Times New Roman"/>
          <w:spacing w:val="5"/>
          <w:sz w:val="24"/>
          <w:szCs w:val="24"/>
        </w:rPr>
        <w:t xml:space="preserve"> </w:t>
      </w:r>
      <w:proofErr w:type="spellStart"/>
      <w:r w:rsidRPr="00591493">
        <w:rPr>
          <w:rFonts w:ascii="Times New Roman" w:eastAsia="Times New Roman" w:hAnsi="Times New Roman" w:cs="Times New Roman"/>
          <w:spacing w:val="-1"/>
          <w:sz w:val="24"/>
          <w:szCs w:val="24"/>
        </w:rPr>
        <w:t>неухоженность</w:t>
      </w:r>
      <w:proofErr w:type="spellEnd"/>
      <w:r w:rsidRPr="00591493">
        <w:rPr>
          <w:rFonts w:ascii="Times New Roman" w:eastAsia="Times New Roman" w:hAnsi="Times New Roman" w:cs="Times New Roman"/>
          <w:spacing w:val="-1"/>
          <w:sz w:val="24"/>
          <w:szCs w:val="24"/>
        </w:rPr>
        <w:t xml:space="preserve"> </w:t>
      </w:r>
      <w:proofErr w:type="spellStart"/>
      <w:r w:rsidRPr="00591493">
        <w:rPr>
          <w:rFonts w:ascii="Times New Roman" w:eastAsia="Times New Roman" w:hAnsi="Times New Roman" w:cs="Times New Roman"/>
          <w:sz w:val="24"/>
          <w:szCs w:val="24"/>
        </w:rPr>
        <w:t>инеопрятность</w:t>
      </w:r>
      <w:proofErr w:type="spellEnd"/>
      <w:r w:rsidRPr="00591493">
        <w:rPr>
          <w:rFonts w:ascii="Times New Roman" w:eastAsia="Times New Roman" w:hAnsi="Times New Roman" w:cs="Times New Roman"/>
          <w:sz w:val="24"/>
          <w:szCs w:val="24"/>
        </w:rPr>
        <w:t xml:space="preserve"> детей, наличие у них частых заболеваний и травм; бездействие родителей при необходимости оказания детям медицинской помощи; несоблюдение родителями медицинских предписаний врачей относительно лечения ребенка;</w:t>
      </w:r>
      <w:proofErr w:type="gramEnd"/>
      <w:r w:rsidRPr="00591493">
        <w:rPr>
          <w:rFonts w:ascii="Times New Roman" w:eastAsia="Times New Roman" w:hAnsi="Times New Roman" w:cs="Times New Roman"/>
          <w:sz w:val="24"/>
          <w:szCs w:val="24"/>
        </w:rPr>
        <w:t xml:space="preserve"> противоречивые, путаные объяснения родителей относительно причин возникновения травм и синяков у ребенка, обвинение в </w:t>
      </w:r>
      <w:proofErr w:type="gramStart"/>
      <w:r w:rsidRPr="00591493">
        <w:rPr>
          <w:rFonts w:ascii="Times New Roman" w:eastAsia="Times New Roman" w:hAnsi="Times New Roman" w:cs="Times New Roman"/>
          <w:sz w:val="24"/>
          <w:szCs w:val="24"/>
        </w:rPr>
        <w:t>произошедшем</w:t>
      </w:r>
      <w:proofErr w:type="gramEnd"/>
      <w:r w:rsidRPr="00591493">
        <w:rPr>
          <w:rFonts w:ascii="Times New Roman" w:eastAsia="Times New Roman" w:hAnsi="Times New Roman" w:cs="Times New Roman"/>
          <w:sz w:val="24"/>
          <w:szCs w:val="24"/>
        </w:rPr>
        <w:t xml:space="preserve"> только несовершеннолетнего.</w:t>
      </w:r>
    </w:p>
    <w:p w:rsidR="001F6915" w:rsidRPr="00591493" w:rsidRDefault="001F6915" w:rsidP="001E2359">
      <w:pPr>
        <w:widowControl w:val="0"/>
        <w:numPr>
          <w:ilvl w:val="0"/>
          <w:numId w:val="2"/>
        </w:numPr>
        <w:tabs>
          <w:tab w:val="left" w:pos="451"/>
        </w:tabs>
        <w:spacing w:after="0" w:line="240" w:lineRule="auto"/>
        <w:ind w:left="0" w:firstLine="709"/>
        <w:jc w:val="both"/>
        <w:rPr>
          <w:rFonts w:ascii="Times New Roman" w:eastAsia="Times New Roman" w:hAnsi="Times New Roman" w:cs="Times New Roman"/>
          <w:sz w:val="24"/>
          <w:szCs w:val="24"/>
        </w:rPr>
      </w:pPr>
      <w:proofErr w:type="gramStart"/>
      <w:r w:rsidRPr="00591493">
        <w:rPr>
          <w:rFonts w:ascii="Times New Roman" w:eastAsia="Times New Roman" w:hAnsi="Times New Roman" w:cs="Times New Roman"/>
          <w:b/>
          <w:sz w:val="24"/>
          <w:szCs w:val="24"/>
        </w:rPr>
        <w:t>Социально-демографические</w:t>
      </w:r>
      <w:r w:rsidRPr="00591493">
        <w:rPr>
          <w:rFonts w:ascii="Times New Roman" w:eastAsia="Times New Roman" w:hAnsi="Times New Roman" w:cs="Times New Roman"/>
          <w:sz w:val="24"/>
          <w:szCs w:val="24"/>
        </w:rPr>
        <w:t>: родители имеют статус лиц без определенного места жительства; устойчивое неправильное репродуктивное поведение семьи и особенно матери (беременности, которые заканчиваются абортами или отказом от ребенка); выраженная конфликтная ситуация в семье при разводе родителей; родители или один из них посещает деструктивную секту; родители или один из них ранее лишался родительских прав по отношению к старшим детям.</w:t>
      </w:r>
      <w:proofErr w:type="gramEnd"/>
    </w:p>
    <w:p w:rsidR="001F6915" w:rsidRPr="00591493" w:rsidRDefault="001F6915" w:rsidP="001E2359">
      <w:pPr>
        <w:widowControl w:val="0"/>
        <w:numPr>
          <w:ilvl w:val="0"/>
          <w:numId w:val="2"/>
        </w:numPr>
        <w:tabs>
          <w:tab w:val="left" w:pos="451"/>
        </w:tabs>
        <w:spacing w:after="0" w:line="240" w:lineRule="auto"/>
        <w:ind w:left="0" w:firstLine="709"/>
        <w:jc w:val="both"/>
        <w:rPr>
          <w:rFonts w:ascii="Times New Roman" w:eastAsia="Times New Roman" w:hAnsi="Times New Roman" w:cs="Times New Roman"/>
          <w:sz w:val="24"/>
          <w:szCs w:val="24"/>
        </w:rPr>
      </w:pPr>
      <w:proofErr w:type="gramStart"/>
      <w:r w:rsidRPr="00591493">
        <w:rPr>
          <w:rFonts w:ascii="Times New Roman" w:eastAsia="Times New Roman" w:hAnsi="Times New Roman" w:cs="Times New Roman"/>
          <w:b/>
          <w:sz w:val="24"/>
          <w:szCs w:val="24"/>
        </w:rPr>
        <w:t>Психолого-педагогические</w:t>
      </w:r>
      <w:r w:rsidRPr="00591493">
        <w:rPr>
          <w:rFonts w:ascii="Times New Roman" w:eastAsia="Times New Roman" w:hAnsi="Times New Roman" w:cs="Times New Roman"/>
          <w:sz w:val="24"/>
          <w:szCs w:val="24"/>
        </w:rPr>
        <w:t>: полное равнодушие родителей и отсутствие заботы и внимания к ребенку; устойчивое уклонение родителей от контактов со специалистами, игнорирование их рекомендаций; непосещение родителями учреждения образования, в котором воспитывается (обучается) ребенок, несмотря на неоднократные приглашения со стороны администрации; систематическое применение к ребенку антипедагогических мер воздействия; насилие и жестокое отношение к ребенку, пренебрежение его основными интересами и нуждами;</w:t>
      </w:r>
      <w:proofErr w:type="gramEnd"/>
      <w:r w:rsidRPr="00591493">
        <w:rPr>
          <w:rFonts w:ascii="Times New Roman" w:eastAsia="Times New Roman" w:hAnsi="Times New Roman" w:cs="Times New Roman"/>
          <w:sz w:val="24"/>
          <w:szCs w:val="24"/>
        </w:rPr>
        <w:t xml:space="preserve"> повторяющиеся или затяжные конфликты в семье, нарушения взаимоотношений между членами семьи.</w:t>
      </w:r>
    </w:p>
    <w:p w:rsidR="001F6915" w:rsidRPr="00591493" w:rsidRDefault="001F6915" w:rsidP="001E2359">
      <w:pPr>
        <w:widowControl w:val="0"/>
        <w:numPr>
          <w:ilvl w:val="0"/>
          <w:numId w:val="2"/>
        </w:numPr>
        <w:tabs>
          <w:tab w:val="left" w:pos="451"/>
        </w:tabs>
        <w:spacing w:after="0" w:line="240" w:lineRule="auto"/>
        <w:ind w:left="0" w:firstLine="709"/>
        <w:jc w:val="both"/>
        <w:rPr>
          <w:rFonts w:ascii="Times New Roman" w:eastAsia="Calibri" w:hAnsi="Times New Roman" w:cs="Times New Roman"/>
          <w:sz w:val="24"/>
          <w:szCs w:val="24"/>
        </w:rPr>
      </w:pPr>
      <w:r w:rsidRPr="00591493">
        <w:rPr>
          <w:rFonts w:ascii="Times New Roman" w:eastAsia="Times New Roman" w:hAnsi="Times New Roman" w:cs="Times New Roman"/>
          <w:b/>
          <w:sz w:val="24"/>
          <w:szCs w:val="24"/>
        </w:rPr>
        <w:t>Криминально-аморальные</w:t>
      </w:r>
      <w:r w:rsidRPr="00591493">
        <w:rPr>
          <w:rFonts w:ascii="Times New Roman" w:eastAsia="Times New Roman" w:hAnsi="Times New Roman" w:cs="Times New Roman"/>
          <w:sz w:val="24"/>
          <w:szCs w:val="24"/>
        </w:rPr>
        <w:t xml:space="preserve">: постановка родителей на учет в органах внутренних дел; нарушение родителями общественного порядка по месту жительства, организация сборищ и притонов; </w:t>
      </w:r>
      <w:proofErr w:type="gramStart"/>
      <w:r w:rsidRPr="00591493">
        <w:rPr>
          <w:rFonts w:ascii="Times New Roman" w:eastAsia="Times New Roman" w:hAnsi="Times New Roman" w:cs="Times New Roman"/>
          <w:sz w:val="24"/>
          <w:szCs w:val="24"/>
        </w:rPr>
        <w:t>аморальный и паразитический образ жизни родителей (употребление спиртного, наркотиков, токсических веществ, бродяжничество, попрошайничество и т.д.), вовлечение ребенка в преступную деятельность и антиобщественное поведение (приобщение к спиртным напиткам, немедицинскому употреблению наркотических, токсических, психотропных и других сильнодействующих, одурманивающих веществ, принуждение к занятию проституцией, попрошайничеством, азартными играми); проявления жестокости в семье (к жене, мужу, детям, престарелым родителям) и вне семьи;</w:t>
      </w:r>
      <w:proofErr w:type="gramEnd"/>
      <w:r w:rsidRPr="00591493">
        <w:rPr>
          <w:rFonts w:ascii="Times New Roman" w:eastAsia="Times New Roman" w:hAnsi="Times New Roman" w:cs="Times New Roman"/>
          <w:sz w:val="24"/>
          <w:szCs w:val="24"/>
        </w:rPr>
        <w:t xml:space="preserve"> наличие судимых членов семьи, приверженных к субкультуре преступного мира; попытки покончить жизнь самоубийством одним из членов семьи; оставление ребенка без пищи, тепла, присмотра, изгнание несовершеннолетнего из дома; вследствие безнадзорности или беспризорности систематические пропуски занятий в учреждении образования ребенком без уважительных причин, посещение деструктивной секты, криминальной группировки, наличие у ребенка алкогольной или наркотической зависимости, постановка его на учет в наркологическом диспансере, уходы ребенка из семьи, </w:t>
      </w:r>
      <w:proofErr w:type="gramStart"/>
      <w:r w:rsidRPr="00591493">
        <w:rPr>
          <w:rFonts w:ascii="Times New Roman" w:eastAsia="Times New Roman" w:hAnsi="Times New Roman" w:cs="Times New Roman"/>
          <w:sz w:val="24"/>
          <w:szCs w:val="24"/>
        </w:rPr>
        <w:t>попрошайничество</w:t>
      </w:r>
      <w:proofErr w:type="gramEnd"/>
      <w:r w:rsidRPr="00591493">
        <w:rPr>
          <w:rFonts w:ascii="Times New Roman" w:eastAsia="Times New Roman" w:hAnsi="Times New Roman" w:cs="Times New Roman"/>
          <w:sz w:val="24"/>
          <w:szCs w:val="24"/>
        </w:rPr>
        <w:t>, бродяжничество, совершение правонарушений и преступлений, совершение ребенком суицидальных попыток.</w:t>
      </w:r>
      <w:r w:rsidRPr="00591493">
        <w:rPr>
          <w:rFonts w:ascii="Times New Roman" w:eastAsia="Calibri" w:hAnsi="Times New Roman" w:cs="Times New Roman"/>
          <w:sz w:val="24"/>
          <w:szCs w:val="24"/>
        </w:rPr>
        <w:t xml:space="preserve"> </w:t>
      </w:r>
    </w:p>
    <w:p w:rsidR="001F6915" w:rsidRPr="00591493" w:rsidRDefault="001F6915" w:rsidP="001E2359">
      <w:pPr>
        <w:widowControl w:val="0"/>
        <w:tabs>
          <w:tab w:val="left" w:pos="451"/>
        </w:tabs>
        <w:spacing w:after="0" w:line="240" w:lineRule="auto"/>
        <w:ind w:firstLine="709"/>
        <w:jc w:val="both"/>
        <w:rPr>
          <w:rFonts w:ascii="Times New Roman" w:eastAsia="Calibri" w:hAnsi="Times New Roman" w:cs="Times New Roman"/>
          <w:sz w:val="24"/>
          <w:szCs w:val="24"/>
        </w:rPr>
      </w:pPr>
    </w:p>
    <w:p w:rsidR="001F6915" w:rsidRPr="00591493" w:rsidRDefault="005E4E63" w:rsidP="001E2359">
      <w:pPr>
        <w:widowControl w:val="0"/>
        <w:tabs>
          <w:tab w:val="left" w:pos="451"/>
        </w:tabs>
        <w:spacing w:after="0" w:line="240" w:lineRule="auto"/>
        <w:ind w:firstLine="709"/>
        <w:jc w:val="both"/>
        <w:rPr>
          <w:rFonts w:ascii="Times New Roman" w:eastAsia="Calibri" w:hAnsi="Times New Roman" w:cs="Times New Roman"/>
          <w:b/>
          <w:sz w:val="24"/>
          <w:szCs w:val="24"/>
        </w:rPr>
      </w:pPr>
      <w:r w:rsidRPr="00591493">
        <w:rPr>
          <w:rFonts w:ascii="Times New Roman" w:eastAsia="Calibri" w:hAnsi="Times New Roman" w:cs="Times New Roman"/>
          <w:b/>
          <w:sz w:val="24"/>
          <w:szCs w:val="24"/>
        </w:rPr>
        <w:lastRenderedPageBreak/>
        <w:t>Социальная  работа.</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На территории поселения трудятся 5 социальных работников по обслуживанию одиноких и престарелых граждан от    Комплексного центра социального обслуживания населения г. Зимы и </w:t>
      </w:r>
      <w:proofErr w:type="spellStart"/>
      <w:r w:rsidRPr="00591493">
        <w:rPr>
          <w:rFonts w:ascii="Times New Roman" w:eastAsia="Calibri" w:hAnsi="Times New Roman" w:cs="Times New Roman"/>
          <w:sz w:val="24"/>
          <w:szCs w:val="24"/>
        </w:rPr>
        <w:t>Зиминского</w:t>
      </w:r>
      <w:proofErr w:type="spellEnd"/>
      <w:r w:rsidRPr="00591493">
        <w:rPr>
          <w:rFonts w:ascii="Times New Roman" w:eastAsia="Calibri" w:hAnsi="Times New Roman" w:cs="Times New Roman"/>
          <w:sz w:val="24"/>
          <w:szCs w:val="24"/>
        </w:rPr>
        <w:t xml:space="preserve"> района </w:t>
      </w:r>
      <w:proofErr w:type="gramStart"/>
      <w:r w:rsidRPr="00591493">
        <w:rPr>
          <w:rFonts w:ascii="Times New Roman" w:eastAsia="Calibri" w:hAnsi="Times New Roman" w:cs="Times New Roman"/>
          <w:sz w:val="24"/>
          <w:szCs w:val="24"/>
        </w:rPr>
        <w:t xml:space="preserve">( </w:t>
      </w:r>
      <w:proofErr w:type="gramEnd"/>
      <w:r w:rsidRPr="00591493">
        <w:rPr>
          <w:rFonts w:ascii="Times New Roman" w:eastAsia="Calibri" w:hAnsi="Times New Roman" w:cs="Times New Roman"/>
          <w:sz w:val="24"/>
          <w:szCs w:val="24"/>
        </w:rPr>
        <w:t xml:space="preserve">3 чел – ц. Центральный Хазан , 1 чел. – уч. </w:t>
      </w:r>
      <w:proofErr w:type="gramStart"/>
      <w:r w:rsidRPr="00591493">
        <w:rPr>
          <w:rFonts w:ascii="Times New Roman" w:eastAsia="Calibri" w:hAnsi="Times New Roman" w:cs="Times New Roman"/>
          <w:sz w:val="24"/>
          <w:szCs w:val="24"/>
        </w:rPr>
        <w:t>Боровое</w:t>
      </w:r>
      <w:proofErr w:type="gramEnd"/>
      <w:r w:rsidRPr="00591493">
        <w:rPr>
          <w:rFonts w:ascii="Times New Roman" w:eastAsia="Calibri" w:hAnsi="Times New Roman" w:cs="Times New Roman"/>
          <w:sz w:val="24"/>
          <w:szCs w:val="24"/>
        </w:rPr>
        <w:t xml:space="preserve">, 1 чел. – уч. </w:t>
      </w:r>
      <w:proofErr w:type="spellStart"/>
      <w:proofErr w:type="gramStart"/>
      <w:r w:rsidRPr="00591493">
        <w:rPr>
          <w:rFonts w:ascii="Times New Roman" w:eastAsia="Calibri" w:hAnsi="Times New Roman" w:cs="Times New Roman"/>
          <w:sz w:val="24"/>
          <w:szCs w:val="24"/>
        </w:rPr>
        <w:t>Урункуй</w:t>
      </w:r>
      <w:proofErr w:type="spellEnd"/>
      <w:r w:rsidRPr="00591493">
        <w:rPr>
          <w:rFonts w:ascii="Times New Roman" w:eastAsia="Calibri" w:hAnsi="Times New Roman" w:cs="Times New Roman"/>
          <w:sz w:val="24"/>
          <w:szCs w:val="24"/>
        </w:rPr>
        <w:t xml:space="preserve">). </w:t>
      </w:r>
      <w:proofErr w:type="gramEnd"/>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Еженедельно, каждую пятницу, ведётся прием специалистами  </w:t>
      </w:r>
      <w:r w:rsidRPr="00591493">
        <w:rPr>
          <w:rFonts w:ascii="Times New Roman" w:eastAsia="Calibri" w:hAnsi="Times New Roman" w:cs="Times New Roman"/>
          <w:b/>
          <w:sz w:val="24"/>
          <w:szCs w:val="24"/>
        </w:rPr>
        <w:t>«Мои документы».</w:t>
      </w:r>
      <w:r w:rsidRPr="00591493">
        <w:rPr>
          <w:rFonts w:ascii="Times New Roman" w:eastAsia="Calibri" w:hAnsi="Times New Roman" w:cs="Times New Roman"/>
          <w:sz w:val="24"/>
          <w:szCs w:val="24"/>
        </w:rPr>
        <w:t xml:space="preserve"> Это   облегчает населению оформление различной документации. </w:t>
      </w:r>
    </w:p>
    <w:p w:rsidR="001F6915" w:rsidRPr="00591493" w:rsidRDefault="001F6915" w:rsidP="00FF3F74">
      <w:pPr>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Организация освещения улиц.</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Территорию  Хазанского муниципального образования освещает  148 фонарей уличного освещения.   Ремонт и замена лампочек уличного освещения производится по заявкам жителей.</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Просьба к жителям регулярно контролировать отключение закрепленных за ними приборов уличного освещения в светлое время суток. По вопросам выхода из строя обращаться в администрацию поселения.</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Содержание мест захоронения. В течение всего года уделяется внимание вопросу содержания мест захоронения.  Проведены   субботники,  работа по вывозу мусора от кладбищ, </w:t>
      </w:r>
      <w:r w:rsidRPr="00591493">
        <w:rPr>
          <w:rFonts w:ascii="Times New Roman" w:eastAsia="Calibri" w:hAnsi="Times New Roman" w:cs="Times New Roman"/>
          <w:i/>
          <w:sz w:val="24"/>
          <w:szCs w:val="24"/>
          <w:u w:val="single"/>
        </w:rPr>
        <w:t xml:space="preserve">организовано </w:t>
      </w:r>
      <w:proofErr w:type="spellStart"/>
      <w:r w:rsidRPr="00591493">
        <w:rPr>
          <w:rFonts w:ascii="Times New Roman" w:eastAsia="Calibri" w:hAnsi="Times New Roman" w:cs="Times New Roman"/>
          <w:i/>
          <w:sz w:val="24"/>
          <w:szCs w:val="24"/>
          <w:u w:val="single"/>
        </w:rPr>
        <w:t>отжигание</w:t>
      </w:r>
      <w:proofErr w:type="spellEnd"/>
      <w:r w:rsidRPr="00591493">
        <w:rPr>
          <w:rFonts w:ascii="Times New Roman" w:eastAsia="Calibri" w:hAnsi="Times New Roman" w:cs="Times New Roman"/>
          <w:i/>
          <w:sz w:val="24"/>
          <w:szCs w:val="24"/>
          <w:u w:val="single"/>
        </w:rPr>
        <w:t xml:space="preserve"> сухой растительности территории и мусора</w:t>
      </w:r>
      <w:r w:rsidRPr="00591493">
        <w:rPr>
          <w:rFonts w:ascii="Times New Roman" w:eastAsia="Calibri" w:hAnsi="Times New Roman" w:cs="Times New Roman"/>
          <w:sz w:val="24"/>
          <w:szCs w:val="24"/>
        </w:rPr>
        <w:t>,  порубочных остатков,  засыпаны ямы, полученные при добыче песка, представляющие опасность.   Необходима материальная и физическая помощь населения в поддержании санитарного порядка на территории кладбищ.</w:t>
      </w:r>
    </w:p>
    <w:p w:rsidR="001F6915" w:rsidRPr="00591493" w:rsidRDefault="001F6915" w:rsidP="005E4E63">
      <w:pPr>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Территориальное общественное самоуправление.</w:t>
      </w:r>
    </w:p>
    <w:p w:rsidR="001F6915" w:rsidRPr="00591493" w:rsidRDefault="001F6915"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На территории поселения </w:t>
      </w:r>
      <w:proofErr w:type="gramStart"/>
      <w:r w:rsidRPr="00591493">
        <w:rPr>
          <w:rFonts w:ascii="Times New Roman" w:eastAsia="Calibri" w:hAnsi="Times New Roman" w:cs="Times New Roman"/>
          <w:sz w:val="24"/>
          <w:szCs w:val="24"/>
        </w:rPr>
        <w:t>создан</w:t>
      </w:r>
      <w:proofErr w:type="gramEnd"/>
      <w:r w:rsidRPr="00591493">
        <w:rPr>
          <w:rFonts w:ascii="Times New Roman" w:eastAsia="Calibri" w:hAnsi="Times New Roman" w:cs="Times New Roman"/>
          <w:sz w:val="24"/>
          <w:szCs w:val="24"/>
        </w:rPr>
        <w:t xml:space="preserve"> и действует   ТОС «Независимость». Администрация Хазанского муниципального образования активно содействует работе ТОС, оказывала помощь в оформлении и составлении документации, в подготовке проекта для участия в конкурсе   «Лучший проект территориального общественного самоуправления в Иркутской области» в 2023 г.</w:t>
      </w:r>
      <w:r w:rsidR="00D71E96" w:rsidRPr="00591493">
        <w:rPr>
          <w:rFonts w:ascii="Times New Roman" w:eastAsia="Calibri" w:hAnsi="Times New Roman" w:cs="Times New Roman"/>
          <w:sz w:val="24"/>
          <w:szCs w:val="24"/>
        </w:rPr>
        <w:t xml:space="preserve">, на уровне района выделены средства в размере 100 </w:t>
      </w:r>
      <w:proofErr w:type="spellStart"/>
      <w:r w:rsidR="00D71E96" w:rsidRPr="00591493">
        <w:rPr>
          <w:rFonts w:ascii="Times New Roman" w:eastAsia="Calibri" w:hAnsi="Times New Roman" w:cs="Times New Roman"/>
          <w:sz w:val="24"/>
          <w:szCs w:val="24"/>
        </w:rPr>
        <w:t>т.р</w:t>
      </w:r>
      <w:proofErr w:type="spellEnd"/>
      <w:r w:rsidR="00D71E96" w:rsidRPr="00591493">
        <w:rPr>
          <w:rFonts w:ascii="Times New Roman" w:eastAsia="Calibri" w:hAnsi="Times New Roman" w:cs="Times New Roman"/>
          <w:sz w:val="24"/>
          <w:szCs w:val="24"/>
        </w:rPr>
        <w:t>., на реализацию проекта.</w:t>
      </w:r>
    </w:p>
    <w:p w:rsidR="001F6915" w:rsidRPr="00591493" w:rsidRDefault="001F6915" w:rsidP="00FF3F74">
      <w:pPr>
        <w:spacing w:after="0" w:line="240" w:lineRule="auto"/>
        <w:ind w:firstLine="709"/>
        <w:jc w:val="center"/>
        <w:rPr>
          <w:rFonts w:ascii="Times New Roman" w:eastAsia="Calibri" w:hAnsi="Times New Roman" w:cs="Times New Roman"/>
          <w:b/>
          <w:sz w:val="24"/>
          <w:szCs w:val="24"/>
        </w:rPr>
      </w:pPr>
      <w:r w:rsidRPr="00591493">
        <w:rPr>
          <w:rFonts w:ascii="Times New Roman" w:eastAsia="Calibri" w:hAnsi="Times New Roman" w:cs="Times New Roman"/>
          <w:b/>
          <w:sz w:val="24"/>
          <w:szCs w:val="24"/>
        </w:rPr>
        <w:t>Ведение официальных страниц сайта,  в социальной сети, мессенджеров.</w:t>
      </w:r>
    </w:p>
    <w:p w:rsidR="001F6915" w:rsidRPr="00591493" w:rsidRDefault="00D71E96" w:rsidP="001E2359">
      <w:pPr>
        <w:spacing w:after="0" w:line="240" w:lineRule="auto"/>
        <w:ind w:firstLine="709"/>
        <w:jc w:val="both"/>
        <w:rPr>
          <w:rFonts w:ascii="Times New Roman" w:eastAsia="Calibri" w:hAnsi="Times New Roman" w:cs="Times New Roman"/>
          <w:sz w:val="24"/>
          <w:szCs w:val="24"/>
        </w:rPr>
      </w:pPr>
      <w:r w:rsidRPr="00591493">
        <w:rPr>
          <w:rFonts w:ascii="Times New Roman" w:eastAsia="Calibri" w:hAnsi="Times New Roman" w:cs="Times New Roman"/>
          <w:sz w:val="24"/>
          <w:szCs w:val="24"/>
        </w:rPr>
        <w:t xml:space="preserve"> Правительство Российской Федерации </w:t>
      </w:r>
      <w:r w:rsidR="001F6915" w:rsidRPr="00591493">
        <w:rPr>
          <w:rFonts w:ascii="Times New Roman" w:eastAsia="Calibri" w:hAnsi="Times New Roman" w:cs="Times New Roman"/>
          <w:sz w:val="24"/>
          <w:szCs w:val="24"/>
        </w:rPr>
        <w:t xml:space="preserve"> обязало государственные органы создать </w:t>
      </w:r>
      <w:r w:rsidR="00FA7392" w:rsidRPr="00591493">
        <w:rPr>
          <w:rFonts w:ascii="Times New Roman" w:eastAsia="Calibri" w:hAnsi="Times New Roman" w:cs="Times New Roman"/>
          <w:sz w:val="24"/>
          <w:szCs w:val="24"/>
        </w:rPr>
        <w:t xml:space="preserve">официальные страницы в </w:t>
      </w:r>
      <w:proofErr w:type="spellStart"/>
      <w:r w:rsidR="00FA7392" w:rsidRPr="00591493">
        <w:rPr>
          <w:rFonts w:ascii="Times New Roman" w:eastAsia="Calibri" w:hAnsi="Times New Roman" w:cs="Times New Roman"/>
          <w:sz w:val="24"/>
          <w:szCs w:val="24"/>
        </w:rPr>
        <w:t>соцсетях</w:t>
      </w:r>
      <w:proofErr w:type="spellEnd"/>
      <w:r w:rsidR="00FA7392" w:rsidRPr="00591493">
        <w:rPr>
          <w:rFonts w:ascii="Times New Roman" w:eastAsia="Calibri" w:hAnsi="Times New Roman" w:cs="Times New Roman"/>
          <w:sz w:val="24"/>
          <w:szCs w:val="24"/>
        </w:rPr>
        <w:t>.</w:t>
      </w:r>
    </w:p>
    <w:p w:rsidR="005E4E63" w:rsidRPr="00591493" w:rsidRDefault="00FA7392" w:rsidP="00FA73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005E4E63" w:rsidRPr="00591493">
        <w:rPr>
          <w:rFonts w:ascii="Times New Roman" w:eastAsia="Times New Roman" w:hAnsi="Times New Roman" w:cs="Times New Roman"/>
          <w:sz w:val="24"/>
          <w:szCs w:val="24"/>
          <w:lang w:eastAsia="ar-SA"/>
        </w:rPr>
        <w:t>У нас д</w:t>
      </w:r>
      <w:r w:rsidRPr="00591493">
        <w:rPr>
          <w:rFonts w:ascii="Times New Roman" w:eastAsia="Times New Roman" w:hAnsi="Times New Roman" w:cs="Times New Roman"/>
          <w:sz w:val="24"/>
          <w:szCs w:val="24"/>
          <w:lang w:eastAsia="ar-SA"/>
        </w:rPr>
        <w:t xml:space="preserve">ействует официальная страница в социальной сети в </w:t>
      </w:r>
      <w:proofErr w:type="spellStart"/>
      <w:r w:rsidRPr="00591493">
        <w:rPr>
          <w:rFonts w:ascii="Times New Roman" w:eastAsia="Times New Roman" w:hAnsi="Times New Roman" w:cs="Times New Roman"/>
          <w:sz w:val="24"/>
          <w:szCs w:val="24"/>
          <w:lang w:eastAsia="ar-SA"/>
        </w:rPr>
        <w:t>ВКонтаке</w:t>
      </w:r>
      <w:proofErr w:type="spellEnd"/>
      <w:r w:rsidRPr="00591493">
        <w:rPr>
          <w:rFonts w:ascii="Times New Roman" w:eastAsia="Times New Roman" w:hAnsi="Times New Roman" w:cs="Times New Roman"/>
          <w:sz w:val="24"/>
          <w:szCs w:val="24"/>
          <w:lang w:eastAsia="ar-SA"/>
        </w:rPr>
        <w:t xml:space="preserve">, по ссылке https://vk.com/public216947371 (Администрация Хазанского МО </w:t>
      </w:r>
      <w:proofErr w:type="spellStart"/>
      <w:r w:rsidRPr="00591493">
        <w:rPr>
          <w:rFonts w:ascii="Times New Roman" w:eastAsia="Times New Roman" w:hAnsi="Times New Roman" w:cs="Times New Roman"/>
          <w:sz w:val="24"/>
          <w:szCs w:val="24"/>
          <w:lang w:eastAsia="ar-SA"/>
        </w:rPr>
        <w:t>Зиминского</w:t>
      </w:r>
      <w:proofErr w:type="spellEnd"/>
      <w:r w:rsidRPr="00591493">
        <w:rPr>
          <w:rFonts w:ascii="Times New Roman" w:eastAsia="Times New Roman" w:hAnsi="Times New Roman" w:cs="Times New Roman"/>
          <w:sz w:val="24"/>
          <w:szCs w:val="24"/>
          <w:lang w:eastAsia="ar-SA"/>
        </w:rPr>
        <w:t xml:space="preserve"> района), </w:t>
      </w:r>
      <w:r w:rsidR="005E4E63" w:rsidRPr="00591493">
        <w:rPr>
          <w:rFonts w:ascii="Times New Roman" w:eastAsia="Times New Roman" w:hAnsi="Times New Roman" w:cs="Times New Roman"/>
          <w:sz w:val="24"/>
          <w:szCs w:val="24"/>
          <w:lang w:eastAsia="ar-SA"/>
        </w:rPr>
        <w:t xml:space="preserve">группа в </w:t>
      </w:r>
      <w:proofErr w:type="spellStart"/>
      <w:r w:rsidR="005E4E63" w:rsidRPr="00591493">
        <w:rPr>
          <w:rFonts w:ascii="Times New Roman" w:eastAsia="Times New Roman" w:hAnsi="Times New Roman" w:cs="Times New Roman"/>
          <w:sz w:val="24"/>
          <w:szCs w:val="24"/>
          <w:lang w:eastAsia="ar-SA"/>
        </w:rPr>
        <w:t>соц</w:t>
      </w:r>
      <w:proofErr w:type="gramStart"/>
      <w:r w:rsidR="005E4E63" w:rsidRPr="00591493">
        <w:rPr>
          <w:rFonts w:ascii="Times New Roman" w:eastAsia="Times New Roman" w:hAnsi="Times New Roman" w:cs="Times New Roman"/>
          <w:sz w:val="24"/>
          <w:szCs w:val="24"/>
          <w:lang w:eastAsia="ar-SA"/>
        </w:rPr>
        <w:t>.с</w:t>
      </w:r>
      <w:proofErr w:type="gramEnd"/>
      <w:r w:rsidR="005E4E63" w:rsidRPr="00591493">
        <w:rPr>
          <w:rFonts w:ascii="Times New Roman" w:eastAsia="Times New Roman" w:hAnsi="Times New Roman" w:cs="Times New Roman"/>
          <w:sz w:val="24"/>
          <w:szCs w:val="24"/>
          <w:lang w:eastAsia="ar-SA"/>
        </w:rPr>
        <w:t>ети</w:t>
      </w:r>
      <w:proofErr w:type="spellEnd"/>
      <w:r w:rsidR="005E4E63" w:rsidRPr="00591493">
        <w:rPr>
          <w:rFonts w:ascii="Times New Roman" w:eastAsia="Times New Roman" w:hAnsi="Times New Roman" w:cs="Times New Roman"/>
          <w:sz w:val="24"/>
          <w:szCs w:val="24"/>
          <w:lang w:eastAsia="ar-SA"/>
        </w:rPr>
        <w:t xml:space="preserve"> в одноклассники, </w:t>
      </w:r>
    </w:p>
    <w:p w:rsidR="00E71F92" w:rsidRPr="00591493" w:rsidRDefault="00FA73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https://vk.com/public187594755 (Культурно Досуговый Центр (</w:t>
      </w:r>
      <w:proofErr w:type="spellStart"/>
      <w:r w:rsidRPr="00591493">
        <w:rPr>
          <w:rFonts w:ascii="Times New Roman" w:eastAsia="Times New Roman" w:hAnsi="Times New Roman" w:cs="Times New Roman"/>
          <w:sz w:val="24"/>
          <w:szCs w:val="24"/>
          <w:lang w:eastAsia="ar-SA"/>
        </w:rPr>
        <w:t>п</w:t>
      </w:r>
      <w:proofErr w:type="gramStart"/>
      <w:r w:rsidRPr="00591493">
        <w:rPr>
          <w:rFonts w:ascii="Times New Roman" w:eastAsia="Times New Roman" w:hAnsi="Times New Roman" w:cs="Times New Roman"/>
          <w:sz w:val="24"/>
          <w:szCs w:val="24"/>
          <w:lang w:eastAsia="ar-SA"/>
        </w:rPr>
        <w:t>.Ц</w:t>
      </w:r>
      <w:proofErr w:type="spellEnd"/>
      <w:proofErr w:type="gramEnd"/>
      <w:r w:rsidRPr="00591493">
        <w:rPr>
          <w:rFonts w:ascii="Times New Roman" w:eastAsia="Times New Roman" w:hAnsi="Times New Roman" w:cs="Times New Roman"/>
          <w:sz w:val="24"/>
          <w:szCs w:val="24"/>
          <w:lang w:eastAsia="ar-SA"/>
        </w:rPr>
        <w:t xml:space="preserve">-Хазан)), также действует официальный сайт администрации https://хазанское.рф, официальный сайт МКУК «КДЦ ХАЗАНСКОГО МО» https://хазанский-центр.рф ,  группа в мессенджере </w:t>
      </w:r>
      <w:proofErr w:type="spellStart"/>
      <w:r w:rsidRPr="00591493">
        <w:rPr>
          <w:rFonts w:ascii="Times New Roman" w:eastAsia="Times New Roman" w:hAnsi="Times New Roman" w:cs="Times New Roman"/>
          <w:sz w:val="24"/>
          <w:szCs w:val="24"/>
          <w:lang w:eastAsia="ar-SA"/>
        </w:rPr>
        <w:t>Хазанское</w:t>
      </w:r>
      <w:proofErr w:type="spellEnd"/>
      <w:r w:rsidRPr="00591493">
        <w:rPr>
          <w:rFonts w:ascii="Times New Roman" w:eastAsia="Times New Roman" w:hAnsi="Times New Roman" w:cs="Times New Roman"/>
          <w:sz w:val="24"/>
          <w:szCs w:val="24"/>
          <w:lang w:eastAsia="ar-SA"/>
        </w:rPr>
        <w:t xml:space="preserve"> МО, группа уч. Трактовый.</w:t>
      </w:r>
      <w:r w:rsidR="001F6915" w:rsidRPr="00591493">
        <w:rPr>
          <w:rFonts w:ascii="Times New Roman" w:eastAsia="Times New Roman" w:hAnsi="Times New Roman" w:cs="Times New Roman"/>
          <w:sz w:val="24"/>
          <w:szCs w:val="24"/>
          <w:lang w:eastAsia="ar-SA"/>
        </w:rPr>
        <w:t xml:space="preserve"> </w:t>
      </w:r>
      <w:r w:rsidR="00E71F92" w:rsidRPr="00591493">
        <w:rPr>
          <w:rFonts w:ascii="Times New Roman" w:eastAsia="Times New Roman" w:hAnsi="Times New Roman" w:cs="Times New Roman"/>
          <w:sz w:val="24"/>
          <w:szCs w:val="24"/>
          <w:lang w:eastAsia="ar-SA"/>
        </w:rPr>
        <w:t xml:space="preserve"> </w:t>
      </w:r>
    </w:p>
    <w:p w:rsidR="00E71F92" w:rsidRPr="00591493" w:rsidRDefault="00E71F92" w:rsidP="008F22B9">
      <w:pPr>
        <w:widowControl w:val="0"/>
        <w:shd w:val="clear" w:color="auto" w:fill="FFFFFF"/>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591493">
        <w:rPr>
          <w:rFonts w:ascii="Times New Roman" w:eastAsia="Times New Roman" w:hAnsi="Times New Roman" w:cs="Times New Roman"/>
          <w:b/>
          <w:sz w:val="24"/>
          <w:szCs w:val="24"/>
          <w:lang w:eastAsia="ar-SA"/>
        </w:rPr>
        <w:t>Перечень основных работ и мероприятий за  2023 г.</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Этот год порадовал нас Юбилейной Датой – 85 лет п. Центральный Хазан.</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Подготовка и проведение требовало много сил и внимания  - спасибо всем, кто откликнулся и помог, организовал и про</w:t>
      </w:r>
      <w:r w:rsidR="008F22B9" w:rsidRPr="00591493">
        <w:rPr>
          <w:rFonts w:ascii="Times New Roman" w:eastAsia="Times New Roman" w:hAnsi="Times New Roman" w:cs="Times New Roman"/>
          <w:sz w:val="24"/>
          <w:szCs w:val="24"/>
          <w:lang w:eastAsia="ar-SA"/>
        </w:rPr>
        <w:t>вел столь масштабное мероприятие</w:t>
      </w:r>
      <w:r w:rsidRPr="00591493">
        <w:rPr>
          <w:rFonts w:ascii="Times New Roman" w:eastAsia="Times New Roman" w:hAnsi="Times New Roman" w:cs="Times New Roman"/>
          <w:sz w:val="24"/>
          <w:szCs w:val="24"/>
          <w:lang w:eastAsia="ar-SA"/>
        </w:rPr>
        <w:t>!</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За 2024 г. года    сделано следующее для благоустройства населенных пунктов Хазанского муниципального образования:</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 xml:space="preserve"> установлено и окрашено металлическое ограждение зоны памятника воинам ВОВ</w:t>
      </w:r>
      <w:r w:rsidRPr="00591493">
        <w:rPr>
          <w:rFonts w:ascii="Times New Roman" w:hAnsi="Times New Roman" w:cs="Times New Roman"/>
          <w:sz w:val="24"/>
          <w:szCs w:val="24"/>
        </w:rPr>
        <w:t xml:space="preserve"> </w:t>
      </w:r>
      <w:r w:rsidRPr="00591493">
        <w:rPr>
          <w:rFonts w:ascii="Times New Roman" w:eastAsia="Times New Roman" w:hAnsi="Times New Roman" w:cs="Times New Roman"/>
          <w:sz w:val="24"/>
          <w:szCs w:val="24"/>
          <w:lang w:eastAsia="ar-SA"/>
        </w:rPr>
        <w:t>к 9 мая 2023 г.</w:t>
      </w:r>
      <w:proofErr w:type="gramStart"/>
      <w:r w:rsidRPr="00591493">
        <w:rPr>
          <w:rFonts w:ascii="Times New Roman" w:eastAsia="Times New Roman" w:hAnsi="Times New Roman" w:cs="Times New Roman"/>
          <w:sz w:val="24"/>
          <w:szCs w:val="24"/>
          <w:lang w:eastAsia="ar-SA"/>
        </w:rPr>
        <w:t xml:space="preserve"> ,</w:t>
      </w:r>
      <w:proofErr w:type="gramEnd"/>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 установлена в парке Центрального Хазана детская игровая площадка,</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 в участках </w:t>
      </w:r>
      <w:proofErr w:type="gramStart"/>
      <w:r w:rsidRPr="00591493">
        <w:rPr>
          <w:rFonts w:ascii="Times New Roman" w:eastAsia="Times New Roman" w:hAnsi="Times New Roman" w:cs="Times New Roman"/>
          <w:sz w:val="24"/>
          <w:szCs w:val="24"/>
          <w:lang w:eastAsia="ar-SA"/>
        </w:rPr>
        <w:t>Трактовый</w:t>
      </w:r>
      <w:proofErr w:type="gramEnd"/>
      <w:r w:rsidRPr="00591493">
        <w:rPr>
          <w:rFonts w:ascii="Times New Roman" w:eastAsia="Times New Roman" w:hAnsi="Times New Roman" w:cs="Times New Roman"/>
          <w:sz w:val="24"/>
          <w:szCs w:val="24"/>
          <w:lang w:eastAsia="ar-SA"/>
        </w:rPr>
        <w:t xml:space="preserve"> и </w:t>
      </w:r>
      <w:proofErr w:type="spellStart"/>
      <w:r w:rsidRPr="00591493">
        <w:rPr>
          <w:rFonts w:ascii="Times New Roman" w:eastAsia="Times New Roman" w:hAnsi="Times New Roman" w:cs="Times New Roman"/>
          <w:sz w:val="24"/>
          <w:szCs w:val="24"/>
          <w:lang w:eastAsia="ar-SA"/>
        </w:rPr>
        <w:t>Урункуй</w:t>
      </w:r>
      <w:proofErr w:type="spellEnd"/>
      <w:r w:rsidRPr="00591493">
        <w:rPr>
          <w:rFonts w:ascii="Times New Roman" w:eastAsia="Times New Roman" w:hAnsi="Times New Roman" w:cs="Times New Roman"/>
          <w:sz w:val="24"/>
          <w:szCs w:val="24"/>
          <w:lang w:eastAsia="ar-SA"/>
        </w:rPr>
        <w:t xml:space="preserve"> -  карусели, а также  качели в уч. Боровое.</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При поддержке жителей была построена ледяная горка около дома культуры.</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Спонсор выделил для участка Трактовый доски, а жители построили горку.</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 xml:space="preserve">Кроме того, благодаря  активным действиям старосты, при поддержке жителей проведен ремонт ограждения детской площадки в </w:t>
      </w:r>
      <w:proofErr w:type="gramStart"/>
      <w:r w:rsidRPr="00591493">
        <w:rPr>
          <w:rFonts w:ascii="Times New Roman" w:eastAsia="Times New Roman" w:hAnsi="Times New Roman" w:cs="Times New Roman"/>
          <w:sz w:val="24"/>
          <w:szCs w:val="24"/>
          <w:lang w:eastAsia="ar-SA"/>
        </w:rPr>
        <w:t>Трактовом</w:t>
      </w:r>
      <w:proofErr w:type="gramEnd"/>
      <w:r w:rsidRPr="00591493">
        <w:rPr>
          <w:rFonts w:ascii="Times New Roman" w:eastAsia="Times New Roman" w:hAnsi="Times New Roman" w:cs="Times New Roman"/>
          <w:sz w:val="24"/>
          <w:szCs w:val="24"/>
          <w:lang w:eastAsia="ar-SA"/>
        </w:rPr>
        <w:t>, также организована работа волейбольной площадки.</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По спорту</w:t>
      </w:r>
    </w:p>
    <w:p w:rsid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 xml:space="preserve"> </w:t>
      </w: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благодаря инициативным жителям (Марченко А.П., Гусар А.Н., </w:t>
      </w:r>
      <w:proofErr w:type="spellStart"/>
      <w:r w:rsidR="00213941" w:rsidRPr="00591493">
        <w:rPr>
          <w:rFonts w:ascii="Times New Roman" w:eastAsia="Times New Roman" w:hAnsi="Times New Roman" w:cs="Times New Roman"/>
          <w:sz w:val="24"/>
          <w:szCs w:val="24"/>
          <w:lang w:eastAsia="ar-SA"/>
        </w:rPr>
        <w:t>Истипенко</w:t>
      </w:r>
      <w:proofErr w:type="spellEnd"/>
      <w:r w:rsidR="00213941" w:rsidRPr="00591493">
        <w:rPr>
          <w:rFonts w:ascii="Times New Roman" w:eastAsia="Times New Roman" w:hAnsi="Times New Roman" w:cs="Times New Roman"/>
          <w:sz w:val="24"/>
          <w:szCs w:val="24"/>
          <w:lang w:eastAsia="ar-SA"/>
        </w:rPr>
        <w:t xml:space="preserve"> А.И.)</w:t>
      </w:r>
      <w:r w:rsidRPr="00591493">
        <w:rPr>
          <w:rFonts w:ascii="Times New Roman" w:eastAsia="Times New Roman" w:hAnsi="Times New Roman" w:cs="Times New Roman"/>
          <w:sz w:val="24"/>
          <w:szCs w:val="24"/>
          <w:lang w:eastAsia="ar-SA"/>
        </w:rPr>
        <w:t xml:space="preserve"> и спонсору (</w:t>
      </w:r>
      <w:proofErr w:type="spellStart"/>
      <w:r w:rsidRPr="00591493">
        <w:rPr>
          <w:rFonts w:ascii="Times New Roman" w:eastAsia="Times New Roman" w:hAnsi="Times New Roman" w:cs="Times New Roman"/>
          <w:sz w:val="24"/>
          <w:szCs w:val="24"/>
          <w:lang w:eastAsia="ar-SA"/>
        </w:rPr>
        <w:t>Безбах</w:t>
      </w:r>
      <w:proofErr w:type="spellEnd"/>
      <w:r w:rsidRPr="00591493">
        <w:rPr>
          <w:rFonts w:ascii="Times New Roman" w:eastAsia="Times New Roman" w:hAnsi="Times New Roman" w:cs="Times New Roman"/>
          <w:sz w:val="24"/>
          <w:szCs w:val="24"/>
          <w:lang w:eastAsia="ar-SA"/>
        </w:rPr>
        <w:t xml:space="preserve"> Анатолию Ивановичу) построен и ежегодно проводится работа по заливке ледяного катка.</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00213941" w:rsidRPr="00591493">
        <w:rPr>
          <w:rFonts w:ascii="Times New Roman" w:eastAsia="Times New Roman" w:hAnsi="Times New Roman" w:cs="Times New Roman"/>
          <w:sz w:val="24"/>
          <w:szCs w:val="24"/>
          <w:lang w:eastAsia="ar-SA"/>
        </w:rPr>
        <w:t>установлены  спортивные тренажеры</w:t>
      </w:r>
      <w:r w:rsidRPr="00591493">
        <w:rPr>
          <w:rFonts w:ascii="Times New Roman" w:eastAsia="Times New Roman" w:hAnsi="Times New Roman" w:cs="Times New Roman"/>
          <w:sz w:val="24"/>
          <w:szCs w:val="24"/>
          <w:lang w:eastAsia="ar-SA"/>
        </w:rPr>
        <w:t xml:space="preserve"> в парке Центрального Хазана  - (5 шт.); </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  по одному многофункциональному тренажеру установили  в участках </w:t>
      </w:r>
      <w:proofErr w:type="gramStart"/>
      <w:r w:rsidRPr="00591493">
        <w:rPr>
          <w:rFonts w:ascii="Times New Roman" w:eastAsia="Times New Roman" w:hAnsi="Times New Roman" w:cs="Times New Roman"/>
          <w:sz w:val="24"/>
          <w:szCs w:val="24"/>
          <w:lang w:eastAsia="ar-SA"/>
        </w:rPr>
        <w:t>Трактовый</w:t>
      </w:r>
      <w:proofErr w:type="gramEnd"/>
      <w:r w:rsidRPr="00591493">
        <w:rPr>
          <w:rFonts w:ascii="Times New Roman" w:eastAsia="Times New Roman" w:hAnsi="Times New Roman" w:cs="Times New Roman"/>
          <w:sz w:val="24"/>
          <w:szCs w:val="24"/>
          <w:lang w:eastAsia="ar-SA"/>
        </w:rPr>
        <w:t xml:space="preserve">, Боровое, </w:t>
      </w:r>
      <w:proofErr w:type="spellStart"/>
      <w:r w:rsidRPr="00591493">
        <w:rPr>
          <w:rFonts w:ascii="Times New Roman" w:eastAsia="Times New Roman" w:hAnsi="Times New Roman" w:cs="Times New Roman"/>
          <w:sz w:val="24"/>
          <w:szCs w:val="24"/>
          <w:lang w:eastAsia="ar-SA"/>
        </w:rPr>
        <w:t>Урункуй</w:t>
      </w:r>
      <w:proofErr w:type="spellEnd"/>
      <w:r w:rsidRPr="00591493">
        <w:rPr>
          <w:rFonts w:ascii="Times New Roman" w:eastAsia="Times New Roman" w:hAnsi="Times New Roman" w:cs="Times New Roman"/>
          <w:sz w:val="24"/>
          <w:szCs w:val="24"/>
          <w:lang w:eastAsia="ar-SA"/>
        </w:rPr>
        <w:t>.</w:t>
      </w:r>
      <w:r w:rsidR="00213941" w:rsidRPr="00591493">
        <w:rPr>
          <w:rFonts w:ascii="Times New Roman" w:eastAsia="Times New Roman" w:hAnsi="Times New Roman" w:cs="Times New Roman"/>
          <w:sz w:val="24"/>
          <w:szCs w:val="24"/>
          <w:lang w:eastAsia="ar-SA"/>
        </w:rPr>
        <w:t xml:space="preserve"> </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В настоящий момент  главой поселения   проводится работа по установке дополнительных площадок ТКО - обследованы территории, приняты заявки от населения, учтено мнение, получены разрешения на использование земельных участков, подготовлено письмо   в </w:t>
      </w:r>
      <w:proofErr w:type="spellStart"/>
      <w:r w:rsidRPr="00591493">
        <w:rPr>
          <w:rFonts w:ascii="Times New Roman" w:eastAsia="Times New Roman" w:hAnsi="Times New Roman" w:cs="Times New Roman"/>
          <w:sz w:val="24"/>
          <w:szCs w:val="24"/>
          <w:lang w:eastAsia="ar-SA"/>
        </w:rPr>
        <w:t>Роспотребнадзор</w:t>
      </w:r>
      <w:proofErr w:type="spellEnd"/>
      <w:r w:rsidRPr="00591493">
        <w:rPr>
          <w:rFonts w:ascii="Times New Roman" w:eastAsia="Times New Roman" w:hAnsi="Times New Roman" w:cs="Times New Roman"/>
          <w:sz w:val="24"/>
          <w:szCs w:val="24"/>
          <w:lang w:eastAsia="ar-SA"/>
        </w:rPr>
        <w:t>.</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 Несанкционированная стихийная  свалка уч. </w:t>
      </w:r>
      <w:proofErr w:type="gramStart"/>
      <w:r w:rsidRPr="00591493">
        <w:rPr>
          <w:rFonts w:ascii="Times New Roman" w:eastAsia="Times New Roman" w:hAnsi="Times New Roman" w:cs="Times New Roman"/>
          <w:sz w:val="24"/>
          <w:szCs w:val="24"/>
          <w:lang w:eastAsia="ar-SA"/>
        </w:rPr>
        <w:t>Трактовый</w:t>
      </w:r>
      <w:proofErr w:type="gramEnd"/>
      <w:r w:rsidRPr="00591493">
        <w:rPr>
          <w:rFonts w:ascii="Times New Roman" w:eastAsia="Times New Roman" w:hAnsi="Times New Roman" w:cs="Times New Roman"/>
          <w:sz w:val="24"/>
          <w:szCs w:val="24"/>
          <w:lang w:eastAsia="ar-SA"/>
        </w:rPr>
        <w:t xml:space="preserve"> закрыта для вывоза и складирования ТКО. Возле территории свалки выставлены запрещающие знаки. </w:t>
      </w: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Ведется активная работа по устранению стихийной свалки при въезде в п. Центральный Хазан,  при  поддержке </w:t>
      </w:r>
      <w:proofErr w:type="spellStart"/>
      <w:r w:rsidRPr="00591493">
        <w:rPr>
          <w:rFonts w:ascii="Times New Roman" w:eastAsia="Times New Roman" w:hAnsi="Times New Roman" w:cs="Times New Roman"/>
          <w:sz w:val="24"/>
          <w:szCs w:val="24"/>
          <w:lang w:eastAsia="ar-SA"/>
        </w:rPr>
        <w:t>Зиминского</w:t>
      </w:r>
      <w:proofErr w:type="spellEnd"/>
      <w:r w:rsidRPr="00591493">
        <w:rPr>
          <w:rFonts w:ascii="Times New Roman" w:eastAsia="Times New Roman" w:hAnsi="Times New Roman" w:cs="Times New Roman"/>
          <w:sz w:val="24"/>
          <w:szCs w:val="24"/>
          <w:lang w:eastAsia="ar-SA"/>
        </w:rPr>
        <w:t xml:space="preserve"> лесничества    установлены приборы для </w:t>
      </w:r>
      <w:proofErr w:type="spellStart"/>
      <w:r w:rsidRPr="00591493">
        <w:rPr>
          <w:rFonts w:ascii="Times New Roman" w:eastAsia="Times New Roman" w:hAnsi="Times New Roman" w:cs="Times New Roman"/>
          <w:sz w:val="24"/>
          <w:szCs w:val="24"/>
          <w:lang w:eastAsia="ar-SA"/>
        </w:rPr>
        <w:t>фотофиксации</w:t>
      </w:r>
      <w:proofErr w:type="spellEnd"/>
      <w:r w:rsidRPr="00591493">
        <w:rPr>
          <w:rFonts w:ascii="Times New Roman" w:eastAsia="Times New Roman" w:hAnsi="Times New Roman" w:cs="Times New Roman"/>
          <w:sz w:val="24"/>
          <w:szCs w:val="24"/>
          <w:lang w:eastAsia="ar-SA"/>
        </w:rPr>
        <w:t xml:space="preserve"> нарушителей.</w:t>
      </w:r>
      <w:r w:rsidR="00213941" w:rsidRPr="00591493">
        <w:rPr>
          <w:rFonts w:ascii="Times New Roman" w:eastAsia="Times New Roman" w:hAnsi="Times New Roman" w:cs="Times New Roman"/>
          <w:sz w:val="24"/>
          <w:szCs w:val="24"/>
          <w:lang w:eastAsia="ar-SA"/>
        </w:rPr>
        <w:t xml:space="preserve"> </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00FA7392" w:rsidRPr="00591493">
        <w:rPr>
          <w:rFonts w:ascii="Times New Roman" w:eastAsia="Times New Roman" w:hAnsi="Times New Roman" w:cs="Times New Roman"/>
          <w:sz w:val="24"/>
          <w:szCs w:val="24"/>
          <w:lang w:eastAsia="ar-SA"/>
        </w:rPr>
        <w:t>Полученное   транспортное средство</w:t>
      </w:r>
      <w:r w:rsidRPr="00591493">
        <w:rPr>
          <w:rFonts w:ascii="Times New Roman" w:eastAsia="Times New Roman" w:hAnsi="Times New Roman" w:cs="Times New Roman"/>
          <w:sz w:val="24"/>
          <w:szCs w:val="24"/>
          <w:lang w:eastAsia="ar-SA"/>
        </w:rPr>
        <w:t xml:space="preserve"> пожарной </w:t>
      </w:r>
      <w:r w:rsidR="00FA7392" w:rsidRPr="00591493">
        <w:rPr>
          <w:rFonts w:ascii="Times New Roman" w:eastAsia="Times New Roman" w:hAnsi="Times New Roman" w:cs="Times New Roman"/>
          <w:sz w:val="24"/>
          <w:szCs w:val="24"/>
          <w:lang w:eastAsia="ar-SA"/>
        </w:rPr>
        <w:t xml:space="preserve">автоцистерны, высвободившееся </w:t>
      </w:r>
      <w:r w:rsidRPr="00591493">
        <w:rPr>
          <w:rFonts w:ascii="Times New Roman" w:eastAsia="Times New Roman" w:hAnsi="Times New Roman" w:cs="Times New Roman"/>
          <w:sz w:val="24"/>
          <w:szCs w:val="24"/>
          <w:lang w:eastAsia="ar-SA"/>
        </w:rPr>
        <w:t xml:space="preserve"> в подразделениях </w:t>
      </w:r>
      <w:r w:rsidR="00FA7392" w:rsidRPr="00591493">
        <w:rPr>
          <w:rFonts w:ascii="Times New Roman" w:eastAsia="Times New Roman" w:hAnsi="Times New Roman" w:cs="Times New Roman"/>
          <w:sz w:val="24"/>
          <w:szCs w:val="24"/>
          <w:lang w:eastAsia="ar-SA"/>
        </w:rPr>
        <w:t>главного управления МЧС России</w:t>
      </w:r>
      <w:r w:rsidRPr="00591493">
        <w:rPr>
          <w:rFonts w:ascii="Times New Roman" w:eastAsia="Times New Roman" w:hAnsi="Times New Roman" w:cs="Times New Roman"/>
          <w:sz w:val="24"/>
          <w:szCs w:val="24"/>
          <w:lang w:eastAsia="ar-SA"/>
        </w:rPr>
        <w:t xml:space="preserve">  в 2023 г. передана в распоряжение  МКУ «Служба первичной помощи по тушению пожаров Хазанского МО».</w:t>
      </w: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 В свою очередь коллектив службы провел ряд мероприятий по ремонту и обслуживанию техники. В настоящий момент техника поставлена на регистрационный учет, пройден технический осмотр, и находится в боевой готовности.</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009D159A" w:rsidRPr="00591493">
        <w:rPr>
          <w:rFonts w:ascii="Times New Roman" w:eastAsia="Times New Roman" w:hAnsi="Times New Roman" w:cs="Times New Roman"/>
          <w:sz w:val="24"/>
          <w:szCs w:val="24"/>
          <w:lang w:eastAsia="ar-SA"/>
        </w:rPr>
        <w:t>В 2023 г. г</w:t>
      </w:r>
      <w:r w:rsidRPr="00591493">
        <w:rPr>
          <w:rFonts w:ascii="Times New Roman" w:eastAsia="Times New Roman" w:hAnsi="Times New Roman" w:cs="Times New Roman"/>
          <w:sz w:val="24"/>
          <w:szCs w:val="24"/>
          <w:lang w:eastAsia="ar-SA"/>
        </w:rPr>
        <w:t>лавой поселения  подготовлены документы и направлены на награждение семей Хазанского муниципального образования по следующим направлениям:</w:t>
      </w:r>
    </w:p>
    <w:p w:rsidR="00E71F92" w:rsidRPr="00591493" w:rsidRDefault="00FA73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 xml:space="preserve"> </w:t>
      </w:r>
      <w:r w:rsidR="00E71F92" w:rsidRPr="00591493">
        <w:rPr>
          <w:rFonts w:ascii="Segoe UI Symbol" w:eastAsia="Times New Roman" w:hAnsi="Segoe UI Symbol" w:cs="Segoe UI Symbol"/>
          <w:sz w:val="24"/>
          <w:szCs w:val="24"/>
          <w:lang w:eastAsia="ar-SA"/>
        </w:rPr>
        <w:t>🔹</w:t>
      </w:r>
      <w:r w:rsidR="00E71F92" w:rsidRPr="00591493">
        <w:rPr>
          <w:rFonts w:ascii="Times New Roman" w:eastAsia="Times New Roman" w:hAnsi="Times New Roman" w:cs="Times New Roman"/>
          <w:sz w:val="24"/>
          <w:szCs w:val="24"/>
          <w:lang w:eastAsia="ar-SA"/>
        </w:rPr>
        <w:t xml:space="preserve"> ходатайство и пакет документов по награждению лучших семей   общественной наградой – медалью «За любовь и верность» в Иркутской области в 2023 году (награждена в 2023 г.  семья Марченко Валерия и Валентины п. Центральный Хазан);</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документы на присвоение звания «Почетный гражданин Хазанского муниципального образования», которым стал,   по итогам голосования депутатов,     </w:t>
      </w:r>
      <w:proofErr w:type="spellStart"/>
      <w:r w:rsidRPr="00591493">
        <w:rPr>
          <w:rFonts w:ascii="Times New Roman" w:eastAsia="Times New Roman" w:hAnsi="Times New Roman" w:cs="Times New Roman"/>
          <w:sz w:val="24"/>
          <w:szCs w:val="24"/>
          <w:lang w:eastAsia="ar-SA"/>
        </w:rPr>
        <w:t>Алеткин</w:t>
      </w:r>
      <w:proofErr w:type="spellEnd"/>
      <w:r w:rsidRPr="00591493">
        <w:rPr>
          <w:rFonts w:ascii="Times New Roman" w:eastAsia="Times New Roman" w:hAnsi="Times New Roman" w:cs="Times New Roman"/>
          <w:sz w:val="24"/>
          <w:szCs w:val="24"/>
          <w:lang w:eastAsia="ar-SA"/>
        </w:rPr>
        <w:t xml:space="preserve"> Владимир Семенович.</w:t>
      </w:r>
    </w:p>
    <w:p w:rsidR="009D159A" w:rsidRPr="00591493" w:rsidRDefault="009D159A" w:rsidP="009D159A">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 xml:space="preserve"> - ходатайство и пакет документов для рассмотрения о награждении  почетным знаком   отцовства.</w:t>
      </w:r>
    </w:p>
    <w:p w:rsidR="00EB054C" w:rsidRPr="00591493" w:rsidRDefault="00EB054C"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В 2023 г. главой поселения проведена работа по разработке геральдики поселения – проведен опрос населения, подготовлены соответствующие документы, получено свидетельство о регистрации официального символа или отличительного знака в Государственном геральдическом регистре Российской Федерации:</w:t>
      </w:r>
    </w:p>
    <w:p w:rsidR="00EB054C" w:rsidRPr="00591493" w:rsidRDefault="00EB054C" w:rsidP="00EB054C">
      <w:pPr>
        <w:pStyle w:val="a6"/>
        <w:widowControl w:val="0"/>
        <w:numPr>
          <w:ilvl w:val="0"/>
          <w:numId w:val="6"/>
        </w:numPr>
        <w:shd w:val="clear" w:color="auto" w:fill="FFFFFF"/>
        <w:suppressAutoHyphens/>
        <w:autoSpaceDE w:val="0"/>
        <w:spacing w:after="0" w:line="240" w:lineRule="auto"/>
        <w:jc w:val="both"/>
        <w:rPr>
          <w:rFonts w:ascii="Times New Roman" w:eastAsia="Times New Roman" w:hAnsi="Times New Roman"/>
          <w:sz w:val="24"/>
          <w:szCs w:val="24"/>
          <w:lang w:eastAsia="ar-SA"/>
        </w:rPr>
      </w:pPr>
      <w:r w:rsidRPr="00591493">
        <w:rPr>
          <w:rFonts w:ascii="Times New Roman" w:eastAsia="Times New Roman" w:hAnsi="Times New Roman"/>
          <w:sz w:val="24"/>
          <w:szCs w:val="24"/>
          <w:lang w:eastAsia="ar-SA"/>
        </w:rPr>
        <w:t xml:space="preserve">Герб Хазанского муниципального образования </w:t>
      </w:r>
      <w:proofErr w:type="spellStart"/>
      <w:r w:rsidRPr="00591493">
        <w:rPr>
          <w:rFonts w:ascii="Times New Roman" w:eastAsia="Times New Roman" w:hAnsi="Times New Roman"/>
          <w:sz w:val="24"/>
          <w:szCs w:val="24"/>
          <w:lang w:eastAsia="ar-SA"/>
        </w:rPr>
        <w:t>Зиминского</w:t>
      </w:r>
      <w:proofErr w:type="spellEnd"/>
      <w:r w:rsidRPr="00591493">
        <w:rPr>
          <w:rFonts w:ascii="Times New Roman" w:eastAsia="Times New Roman" w:hAnsi="Times New Roman"/>
          <w:sz w:val="24"/>
          <w:szCs w:val="24"/>
          <w:lang w:eastAsia="ar-SA"/>
        </w:rPr>
        <w:t xml:space="preserve"> района Иркутской области внесен в государственный геральдический регистр Российской Федерации с присвоением регистрационного номера;</w:t>
      </w:r>
    </w:p>
    <w:p w:rsidR="00E71F92" w:rsidRPr="00591493" w:rsidRDefault="00EB054C" w:rsidP="00E71F92">
      <w:pPr>
        <w:pStyle w:val="a6"/>
        <w:widowControl w:val="0"/>
        <w:numPr>
          <w:ilvl w:val="0"/>
          <w:numId w:val="6"/>
        </w:numPr>
        <w:shd w:val="clear" w:color="auto" w:fill="FFFFFF"/>
        <w:suppressAutoHyphens/>
        <w:autoSpaceDE w:val="0"/>
        <w:spacing w:after="0" w:line="240" w:lineRule="auto"/>
        <w:ind w:firstLine="709"/>
        <w:jc w:val="both"/>
        <w:rPr>
          <w:rFonts w:ascii="Times New Roman" w:eastAsia="Times New Roman" w:hAnsi="Times New Roman"/>
          <w:sz w:val="24"/>
          <w:szCs w:val="24"/>
          <w:lang w:eastAsia="ar-SA"/>
        </w:rPr>
      </w:pPr>
      <w:r w:rsidRPr="00591493">
        <w:rPr>
          <w:rFonts w:ascii="Times New Roman" w:eastAsia="Times New Roman" w:hAnsi="Times New Roman"/>
          <w:sz w:val="24"/>
          <w:szCs w:val="24"/>
          <w:lang w:eastAsia="ar-SA"/>
        </w:rPr>
        <w:t xml:space="preserve">Флаг Хазанского муниципального образования </w:t>
      </w:r>
      <w:proofErr w:type="spellStart"/>
      <w:r w:rsidRPr="00591493">
        <w:rPr>
          <w:rFonts w:ascii="Times New Roman" w:eastAsia="Times New Roman" w:hAnsi="Times New Roman"/>
          <w:sz w:val="24"/>
          <w:szCs w:val="24"/>
          <w:lang w:eastAsia="ar-SA"/>
        </w:rPr>
        <w:t>Зиминского</w:t>
      </w:r>
      <w:proofErr w:type="spellEnd"/>
      <w:r w:rsidRPr="00591493">
        <w:rPr>
          <w:rFonts w:ascii="Times New Roman" w:eastAsia="Times New Roman" w:hAnsi="Times New Roman"/>
          <w:sz w:val="24"/>
          <w:szCs w:val="24"/>
          <w:lang w:eastAsia="ar-SA"/>
        </w:rPr>
        <w:t xml:space="preserve"> района Иркутской области внесен в государственный геральдический регистр Российской Федерации с присвоением регистрационного номера.</w:t>
      </w:r>
    </w:p>
    <w:p w:rsidR="00E71F92" w:rsidRPr="00591493" w:rsidRDefault="00E71F92" w:rsidP="00E71F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На территории п. Центральный Хазан  в декабре 2022 г. создан и действует   ТОС «Независимость»  - удалось  подготовить проект Установка видеонаблюдения «Добрый взгляд» и  выиграть в районе 100</w:t>
      </w:r>
      <w:r w:rsidR="00FA7392" w:rsidRPr="00591493">
        <w:rPr>
          <w:rFonts w:ascii="Times New Roman" w:eastAsia="Times New Roman" w:hAnsi="Times New Roman" w:cs="Times New Roman"/>
          <w:sz w:val="24"/>
          <w:szCs w:val="24"/>
          <w:lang w:eastAsia="ar-SA"/>
        </w:rPr>
        <w:t xml:space="preserve"> </w:t>
      </w:r>
      <w:proofErr w:type="spellStart"/>
      <w:r w:rsidRPr="00591493">
        <w:rPr>
          <w:rFonts w:ascii="Times New Roman" w:eastAsia="Times New Roman" w:hAnsi="Times New Roman" w:cs="Times New Roman"/>
          <w:sz w:val="24"/>
          <w:szCs w:val="24"/>
          <w:lang w:eastAsia="ar-SA"/>
        </w:rPr>
        <w:t>т.р</w:t>
      </w:r>
      <w:proofErr w:type="spellEnd"/>
      <w:r w:rsidRPr="00591493">
        <w:rPr>
          <w:rFonts w:ascii="Times New Roman" w:eastAsia="Times New Roman" w:hAnsi="Times New Roman" w:cs="Times New Roman"/>
          <w:sz w:val="24"/>
          <w:szCs w:val="24"/>
          <w:lang w:eastAsia="ar-SA"/>
        </w:rPr>
        <w:t xml:space="preserve">., в ближайшие дни камеры приступят к своей работе.  </w:t>
      </w: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 Глава администрации  Хазанского муниципального образования активно содействует работе ТОС, оказывает  помощь в оформлении и составлении документации, в подготовке проекта для участия в конкурсе. </w:t>
      </w:r>
    </w:p>
    <w:p w:rsidR="00FA7392" w:rsidRPr="00591493" w:rsidRDefault="00E71F92" w:rsidP="00FA7392">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lastRenderedPageBreak/>
        <w:t xml:space="preserve"> </w:t>
      </w: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Установлено очистительное оборудование в скважинах</w:t>
      </w:r>
      <w:r w:rsidR="00FA7392" w:rsidRPr="00591493">
        <w:rPr>
          <w:rFonts w:ascii="Times New Roman" w:eastAsia="Times New Roman" w:hAnsi="Times New Roman" w:cs="Times New Roman"/>
          <w:sz w:val="24"/>
          <w:szCs w:val="24"/>
          <w:lang w:eastAsia="ar-SA"/>
        </w:rPr>
        <w:t xml:space="preserve"> по трем адресам</w:t>
      </w:r>
      <w:r w:rsidRPr="00591493">
        <w:rPr>
          <w:rFonts w:ascii="Times New Roman" w:eastAsia="Times New Roman" w:hAnsi="Times New Roman" w:cs="Times New Roman"/>
          <w:sz w:val="24"/>
          <w:szCs w:val="24"/>
          <w:lang w:eastAsia="ar-SA"/>
        </w:rPr>
        <w:t xml:space="preserve">. Регулярно обслуживается система водоснабжения и проблемы устраняются незамедлительно. </w:t>
      </w:r>
    </w:p>
    <w:p w:rsidR="00E71F92" w:rsidRPr="00591493" w:rsidRDefault="00E71F92" w:rsidP="00591493">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В уч. </w:t>
      </w:r>
      <w:proofErr w:type="spellStart"/>
      <w:r w:rsidRPr="00591493">
        <w:rPr>
          <w:rFonts w:ascii="Times New Roman" w:eastAsia="Times New Roman" w:hAnsi="Times New Roman" w:cs="Times New Roman"/>
          <w:sz w:val="24"/>
          <w:szCs w:val="24"/>
          <w:lang w:eastAsia="ar-SA"/>
        </w:rPr>
        <w:t>Урункуй</w:t>
      </w:r>
      <w:proofErr w:type="spellEnd"/>
      <w:r w:rsidRPr="00591493">
        <w:rPr>
          <w:rFonts w:ascii="Times New Roman" w:eastAsia="Times New Roman" w:hAnsi="Times New Roman" w:cs="Times New Roman"/>
          <w:sz w:val="24"/>
          <w:szCs w:val="24"/>
          <w:lang w:eastAsia="ar-SA"/>
        </w:rPr>
        <w:t xml:space="preserve">, как уже </w:t>
      </w:r>
      <w:proofErr w:type="gramStart"/>
      <w:r w:rsidRPr="00591493">
        <w:rPr>
          <w:rFonts w:ascii="Times New Roman" w:eastAsia="Times New Roman" w:hAnsi="Times New Roman" w:cs="Times New Roman"/>
          <w:sz w:val="24"/>
          <w:szCs w:val="24"/>
          <w:lang w:eastAsia="ar-SA"/>
        </w:rPr>
        <w:t>освещалось ранее проведена</w:t>
      </w:r>
      <w:proofErr w:type="gramEnd"/>
      <w:r w:rsidRPr="00591493">
        <w:rPr>
          <w:rFonts w:ascii="Times New Roman" w:eastAsia="Times New Roman" w:hAnsi="Times New Roman" w:cs="Times New Roman"/>
          <w:sz w:val="24"/>
          <w:szCs w:val="24"/>
          <w:lang w:eastAsia="ar-SA"/>
        </w:rPr>
        <w:t xml:space="preserve"> замена опоры под емкость, благодарим за активность жителей.</w:t>
      </w:r>
    </w:p>
    <w:p w:rsidR="00FA7392" w:rsidRPr="00591493" w:rsidRDefault="00FA7392" w:rsidP="00FA73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MS Mincho" w:eastAsia="MS Mincho" w:hAnsi="MS Mincho" w:cs="MS Mincho" w:hint="eastAsia"/>
          <w:sz w:val="24"/>
          <w:szCs w:val="24"/>
          <w:lang w:eastAsia="ar-SA"/>
        </w:rPr>
        <w:t>✔</w:t>
      </w:r>
      <w:r w:rsidRPr="00591493">
        <w:rPr>
          <w:rFonts w:ascii="Times New Roman" w:eastAsia="Times New Roman" w:hAnsi="Times New Roman" w:cs="Times New Roman"/>
          <w:sz w:val="24"/>
          <w:szCs w:val="24"/>
          <w:lang w:eastAsia="ar-SA"/>
        </w:rPr>
        <w:t>️Конечно, проблемы есть, и мы решаем их!</w:t>
      </w:r>
    </w:p>
    <w:p w:rsidR="00FA7392" w:rsidRPr="00591493" w:rsidRDefault="00FA7392" w:rsidP="00FA739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91493">
        <w:rPr>
          <w:rFonts w:ascii="Times New Roman" w:eastAsia="Times New Roman" w:hAnsi="Times New Roman" w:cs="Times New Roman"/>
          <w:sz w:val="24"/>
          <w:szCs w:val="24"/>
          <w:lang w:eastAsia="ar-SA"/>
        </w:rPr>
        <w:t xml:space="preserve"> </w:t>
      </w: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Наша работа, уважаемые жители Хазанского МО  направлена на улучшение Вашей жизни, благодарим Вас за внимание, поддержку, доброе отношение и понимание!</w:t>
      </w:r>
    </w:p>
    <w:p w:rsidR="001E4811" w:rsidRPr="00591493" w:rsidRDefault="00FA7392" w:rsidP="00591493">
      <w:pPr>
        <w:widowControl w:val="0"/>
        <w:shd w:val="clear" w:color="auto" w:fill="FFFFFF"/>
        <w:suppressAutoHyphens/>
        <w:autoSpaceDE w:val="0"/>
        <w:spacing w:after="0" w:line="240" w:lineRule="auto"/>
        <w:ind w:firstLine="709"/>
        <w:jc w:val="both"/>
        <w:rPr>
          <w:rFonts w:ascii="Times New Roman" w:eastAsia="Times New Roman" w:hAnsi="Times New Roman" w:cs="Times New Roman"/>
          <w:b/>
          <w:bCs/>
          <w:color w:val="212121"/>
          <w:sz w:val="24"/>
          <w:szCs w:val="24"/>
          <w:lang w:eastAsia="ru-RU"/>
        </w:rPr>
      </w:pPr>
      <w:r w:rsidRPr="00591493">
        <w:rPr>
          <w:rFonts w:ascii="Segoe UI Symbol" w:eastAsia="Times New Roman" w:hAnsi="Segoe UI Symbol" w:cs="Segoe UI Symbol"/>
          <w:sz w:val="24"/>
          <w:szCs w:val="24"/>
          <w:lang w:eastAsia="ar-SA"/>
        </w:rPr>
        <w:t>✅</w:t>
      </w:r>
      <w:r w:rsidRPr="00591493">
        <w:rPr>
          <w:rFonts w:ascii="Times New Roman" w:eastAsia="Times New Roman" w:hAnsi="Times New Roman" w:cs="Times New Roman"/>
          <w:sz w:val="24"/>
          <w:szCs w:val="24"/>
          <w:lang w:eastAsia="ar-SA"/>
        </w:rPr>
        <w:t xml:space="preserve">За Вами, дорогие,  -  остается сохранять и развивать нашу территорию, еще раз </w:t>
      </w:r>
      <w:proofErr w:type="gramStart"/>
      <w:r w:rsidRPr="00591493">
        <w:rPr>
          <w:rFonts w:ascii="Times New Roman" w:eastAsia="Times New Roman" w:hAnsi="Times New Roman" w:cs="Times New Roman"/>
          <w:sz w:val="24"/>
          <w:szCs w:val="24"/>
          <w:lang w:eastAsia="ar-SA"/>
        </w:rPr>
        <w:t>напоминаю проекты жителей решают</w:t>
      </w:r>
      <w:proofErr w:type="gramEnd"/>
      <w:r w:rsidRPr="00591493">
        <w:rPr>
          <w:rFonts w:ascii="Times New Roman" w:eastAsia="Times New Roman" w:hAnsi="Times New Roman" w:cs="Times New Roman"/>
          <w:sz w:val="24"/>
          <w:szCs w:val="24"/>
          <w:lang w:eastAsia="ar-SA"/>
        </w:rPr>
        <w:t xml:space="preserve"> много проблем!</w:t>
      </w:r>
    </w:p>
    <w:p w:rsidR="00FA7392" w:rsidRPr="00591493" w:rsidRDefault="00FA7392" w:rsidP="00FA7392">
      <w:pPr>
        <w:shd w:val="clear" w:color="auto" w:fill="FFFFFF"/>
        <w:spacing w:after="0" w:line="240" w:lineRule="auto"/>
        <w:ind w:firstLine="709"/>
        <w:jc w:val="both"/>
        <w:textAlignment w:val="baseline"/>
        <w:outlineLvl w:val="1"/>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Главой поселения ведется работа с  ОГБУ «Центр компетенций» г. Иркутск по разработке проекта  благоустройства территории парка расположенного на территории Хазанского муниципального образования по адресу: Иркутская область, </w:t>
      </w:r>
      <w:proofErr w:type="spellStart"/>
      <w:r w:rsidRPr="00591493">
        <w:rPr>
          <w:rFonts w:ascii="Times New Roman" w:eastAsia="Times New Roman" w:hAnsi="Times New Roman" w:cs="Times New Roman"/>
          <w:color w:val="212121"/>
          <w:sz w:val="24"/>
          <w:szCs w:val="24"/>
          <w:lang w:eastAsia="ru-RU"/>
        </w:rPr>
        <w:t>Зиминский</w:t>
      </w:r>
      <w:proofErr w:type="spellEnd"/>
      <w:r w:rsidRPr="00591493">
        <w:rPr>
          <w:rFonts w:ascii="Times New Roman" w:eastAsia="Times New Roman" w:hAnsi="Times New Roman" w:cs="Times New Roman"/>
          <w:color w:val="212121"/>
          <w:sz w:val="24"/>
          <w:szCs w:val="24"/>
          <w:lang w:eastAsia="ru-RU"/>
        </w:rPr>
        <w:t xml:space="preserve"> район, п. Центральный Хазан, ул. Мира, 53Д. </w:t>
      </w:r>
    </w:p>
    <w:p w:rsidR="00FA7392" w:rsidRPr="00591493" w:rsidRDefault="00FA7392" w:rsidP="00FA7392">
      <w:pPr>
        <w:shd w:val="clear" w:color="auto" w:fill="FFFFFF"/>
        <w:spacing w:after="0" w:line="240" w:lineRule="auto"/>
        <w:ind w:firstLine="709"/>
        <w:jc w:val="both"/>
        <w:textAlignment w:val="baseline"/>
        <w:outlineLvl w:val="1"/>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Направлено техническое задание на разработку концептуальных решений на получение консультационно - проектной помощи по благоустройству общественной территории парка. </w:t>
      </w:r>
    </w:p>
    <w:p w:rsidR="00F62F98" w:rsidRPr="00591493" w:rsidRDefault="00FA7392" w:rsidP="00F605F5">
      <w:pPr>
        <w:shd w:val="clear" w:color="auto" w:fill="FFFFFF"/>
        <w:spacing w:after="0" w:line="240" w:lineRule="auto"/>
        <w:ind w:firstLine="709"/>
        <w:jc w:val="both"/>
        <w:textAlignment w:val="baseline"/>
        <w:outlineLvl w:val="1"/>
        <w:rPr>
          <w:rFonts w:ascii="Times New Roman" w:eastAsia="Times New Roman" w:hAnsi="Times New Roman" w:cs="Times New Roman"/>
          <w:b/>
          <w:bCs/>
          <w:color w:val="212121"/>
          <w:sz w:val="24"/>
          <w:szCs w:val="24"/>
          <w:lang w:eastAsia="ru-RU"/>
        </w:rPr>
      </w:pPr>
      <w:r w:rsidRPr="00591493">
        <w:rPr>
          <w:rFonts w:ascii="Times New Roman" w:eastAsia="Times New Roman" w:hAnsi="Times New Roman" w:cs="Times New Roman"/>
          <w:color w:val="212121"/>
          <w:sz w:val="24"/>
          <w:szCs w:val="24"/>
          <w:lang w:eastAsia="ru-RU"/>
        </w:rPr>
        <w:t>Директором КДЦ Хазанского МО разработан проект по ремонту покрытия спортивной многофункциональной площадки.</w:t>
      </w:r>
    </w:p>
    <w:p w:rsidR="001F6915" w:rsidRPr="00591493" w:rsidRDefault="001F6915" w:rsidP="00FF3F74">
      <w:pPr>
        <w:shd w:val="clear" w:color="auto" w:fill="FFFFFF"/>
        <w:spacing w:after="0" w:line="240" w:lineRule="auto"/>
        <w:ind w:firstLine="709"/>
        <w:jc w:val="center"/>
        <w:rPr>
          <w:rFonts w:ascii="Times New Roman" w:eastAsia="Times New Roman" w:hAnsi="Times New Roman" w:cs="Times New Roman"/>
          <w:b/>
          <w:bCs/>
          <w:color w:val="212121"/>
          <w:sz w:val="24"/>
          <w:szCs w:val="24"/>
          <w:lang w:eastAsia="ru-RU"/>
        </w:rPr>
      </w:pPr>
      <w:r w:rsidRPr="00591493">
        <w:rPr>
          <w:rFonts w:ascii="Times New Roman" w:eastAsia="Times New Roman" w:hAnsi="Times New Roman" w:cs="Times New Roman"/>
          <w:b/>
          <w:bCs/>
          <w:color w:val="212121"/>
          <w:sz w:val="24"/>
          <w:szCs w:val="24"/>
          <w:lang w:eastAsia="ru-RU"/>
        </w:rPr>
        <w:t>О перспективах поселения на 2023 год</w:t>
      </w:r>
      <w:r w:rsidR="00FF3F74" w:rsidRPr="00591493">
        <w:rPr>
          <w:rFonts w:ascii="Times New Roman" w:eastAsia="Times New Roman" w:hAnsi="Times New Roman" w:cs="Times New Roman"/>
          <w:b/>
          <w:bCs/>
          <w:color w:val="212121"/>
          <w:sz w:val="24"/>
          <w:szCs w:val="24"/>
          <w:lang w:eastAsia="ru-RU"/>
        </w:rPr>
        <w:t>.</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Уважаемые депутаты и жители!</w:t>
      </w:r>
    </w:p>
    <w:p w:rsidR="001F6915" w:rsidRPr="00591493" w:rsidRDefault="00D71E96"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Подводя итоги 2023</w:t>
      </w:r>
      <w:r w:rsidR="001F6915" w:rsidRPr="00591493">
        <w:rPr>
          <w:rFonts w:ascii="Times New Roman" w:eastAsia="Times New Roman" w:hAnsi="Times New Roman" w:cs="Times New Roman"/>
          <w:color w:val="212121"/>
          <w:sz w:val="24"/>
          <w:szCs w:val="24"/>
          <w:lang w:eastAsia="ru-RU"/>
        </w:rPr>
        <w:t xml:space="preserve"> года, и отмечая достигнутые результаты, </w:t>
      </w:r>
      <w:r w:rsidRPr="00591493">
        <w:rPr>
          <w:rFonts w:ascii="Times New Roman" w:eastAsia="Times New Roman" w:hAnsi="Times New Roman" w:cs="Times New Roman"/>
          <w:color w:val="212121"/>
          <w:sz w:val="24"/>
          <w:szCs w:val="24"/>
          <w:lang w:eastAsia="ru-RU"/>
        </w:rPr>
        <w:t>мы ставим задачи на текущий 2024</w:t>
      </w:r>
      <w:r w:rsidR="001F6915" w:rsidRPr="00591493">
        <w:rPr>
          <w:rFonts w:ascii="Times New Roman" w:eastAsia="Times New Roman" w:hAnsi="Times New Roman" w:cs="Times New Roman"/>
          <w:color w:val="212121"/>
          <w:sz w:val="24"/>
          <w:szCs w:val="24"/>
          <w:lang w:eastAsia="ru-RU"/>
        </w:rPr>
        <w:t xml:space="preserve"> год.</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Главными задачами администрац</w:t>
      </w:r>
      <w:r w:rsidR="00D71E96" w:rsidRPr="00591493">
        <w:rPr>
          <w:rFonts w:ascii="Times New Roman" w:eastAsia="Times New Roman" w:hAnsi="Times New Roman" w:cs="Times New Roman"/>
          <w:color w:val="212121"/>
          <w:sz w:val="24"/>
          <w:szCs w:val="24"/>
          <w:lang w:eastAsia="ru-RU"/>
        </w:rPr>
        <w:t>ии поселения в 2024</w:t>
      </w:r>
      <w:r w:rsidRPr="00591493">
        <w:rPr>
          <w:rFonts w:ascii="Times New Roman" w:eastAsia="Times New Roman" w:hAnsi="Times New Roman" w:cs="Times New Roman"/>
          <w:color w:val="212121"/>
          <w:sz w:val="24"/>
          <w:szCs w:val="24"/>
          <w:lang w:eastAsia="ru-RU"/>
        </w:rPr>
        <w:t xml:space="preserve"> году остается исполнение полномочий в соответствии с Федеральным Законом РФ №131-ФЗ «Об общих принципах организации местного самоуправления», Уставом  Хазанского сельского поселения и другими федеральными правовыми актами:</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1. Продолжить оформление дорог в собственность поселения.</w:t>
      </w:r>
    </w:p>
    <w:p w:rsidR="001F6915" w:rsidRPr="00591493" w:rsidRDefault="00D71E96"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2.  Ремонт дорог по участку </w:t>
      </w:r>
      <w:proofErr w:type="spellStart"/>
      <w:r w:rsidRPr="00591493">
        <w:rPr>
          <w:rFonts w:ascii="Times New Roman" w:eastAsia="Times New Roman" w:hAnsi="Times New Roman" w:cs="Times New Roman"/>
          <w:color w:val="212121"/>
          <w:sz w:val="24"/>
          <w:szCs w:val="24"/>
          <w:lang w:eastAsia="ru-RU"/>
        </w:rPr>
        <w:t>Урункуй</w:t>
      </w:r>
      <w:proofErr w:type="spellEnd"/>
      <w:r w:rsidRPr="00591493">
        <w:rPr>
          <w:rFonts w:ascii="Times New Roman" w:eastAsia="Times New Roman" w:hAnsi="Times New Roman" w:cs="Times New Roman"/>
          <w:color w:val="212121"/>
          <w:sz w:val="24"/>
          <w:szCs w:val="24"/>
          <w:lang w:eastAsia="ru-RU"/>
        </w:rPr>
        <w:t>.</w:t>
      </w:r>
    </w:p>
    <w:p w:rsidR="001F6915" w:rsidRPr="00591493" w:rsidRDefault="00F62F98"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3. Получение разрешение в </w:t>
      </w:r>
      <w:proofErr w:type="spellStart"/>
      <w:r w:rsidRPr="00591493">
        <w:rPr>
          <w:rFonts w:ascii="Times New Roman" w:eastAsia="Times New Roman" w:hAnsi="Times New Roman" w:cs="Times New Roman"/>
          <w:color w:val="212121"/>
          <w:sz w:val="24"/>
          <w:szCs w:val="24"/>
          <w:lang w:eastAsia="ru-RU"/>
        </w:rPr>
        <w:t>Роспотребнадзоре</w:t>
      </w:r>
      <w:proofErr w:type="spellEnd"/>
      <w:r w:rsidRPr="00591493">
        <w:rPr>
          <w:rFonts w:ascii="Times New Roman" w:eastAsia="Times New Roman" w:hAnsi="Times New Roman" w:cs="Times New Roman"/>
          <w:color w:val="212121"/>
          <w:sz w:val="24"/>
          <w:szCs w:val="24"/>
          <w:lang w:eastAsia="ru-RU"/>
        </w:rPr>
        <w:t xml:space="preserve"> на установку дополнительных  контейнерных площадок</w:t>
      </w:r>
      <w:r w:rsidR="001F6915" w:rsidRPr="00591493">
        <w:rPr>
          <w:rFonts w:ascii="Times New Roman" w:eastAsia="Times New Roman" w:hAnsi="Times New Roman" w:cs="Times New Roman"/>
          <w:color w:val="212121"/>
          <w:sz w:val="24"/>
          <w:szCs w:val="24"/>
          <w:lang w:eastAsia="ru-RU"/>
        </w:rPr>
        <w:t>.</w:t>
      </w:r>
    </w:p>
    <w:p w:rsidR="001F6915" w:rsidRPr="00591493" w:rsidRDefault="00536EF7" w:rsidP="001E235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 4. </w:t>
      </w:r>
      <w:r w:rsidR="001F6915" w:rsidRPr="00591493">
        <w:rPr>
          <w:rFonts w:ascii="Times New Roman" w:eastAsia="Times New Roman" w:hAnsi="Times New Roman" w:cs="Times New Roman"/>
          <w:color w:val="212121"/>
          <w:sz w:val="24"/>
          <w:szCs w:val="24"/>
          <w:lang w:eastAsia="ru-RU"/>
        </w:rPr>
        <w:t>Работа по исполнению бюджета поселения.</w:t>
      </w:r>
    </w:p>
    <w:p w:rsidR="001F6915" w:rsidRPr="00591493" w:rsidRDefault="00536EF7" w:rsidP="001E235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591493">
        <w:rPr>
          <w:rFonts w:ascii="Times New Roman" w:eastAsia="Times New Roman" w:hAnsi="Times New Roman" w:cs="Times New Roman"/>
          <w:color w:val="212121"/>
          <w:sz w:val="24"/>
          <w:szCs w:val="24"/>
          <w:lang w:eastAsia="ru-RU"/>
        </w:rPr>
        <w:t xml:space="preserve"> 5. </w:t>
      </w:r>
      <w:r w:rsidR="001F6915" w:rsidRPr="00591493">
        <w:rPr>
          <w:rFonts w:ascii="Times New Roman" w:eastAsia="Times New Roman" w:hAnsi="Times New Roman" w:cs="Times New Roman"/>
          <w:color w:val="212121"/>
          <w:sz w:val="24"/>
          <w:szCs w:val="24"/>
          <w:lang w:eastAsia="ru-RU"/>
        </w:rPr>
        <w:t xml:space="preserve">Работа по исполнению народных инициатив,  по </w:t>
      </w:r>
      <w:r w:rsidRPr="00591493">
        <w:rPr>
          <w:rFonts w:ascii="Times New Roman" w:eastAsia="Times New Roman" w:hAnsi="Times New Roman" w:cs="Times New Roman"/>
          <w:color w:val="212121"/>
          <w:sz w:val="24"/>
          <w:szCs w:val="24"/>
          <w:lang w:eastAsia="ru-RU"/>
        </w:rPr>
        <w:t xml:space="preserve"> организации </w:t>
      </w:r>
      <w:r w:rsidR="001F6915" w:rsidRPr="00591493">
        <w:rPr>
          <w:rFonts w:ascii="Times New Roman" w:eastAsia="Times New Roman" w:hAnsi="Times New Roman" w:cs="Times New Roman"/>
          <w:color w:val="212121"/>
          <w:sz w:val="24"/>
          <w:szCs w:val="24"/>
          <w:lang w:eastAsia="ru-RU"/>
        </w:rPr>
        <w:t xml:space="preserve"> </w:t>
      </w:r>
      <w:r w:rsidRPr="00591493">
        <w:rPr>
          <w:rFonts w:ascii="Times New Roman" w:eastAsia="Times New Roman" w:hAnsi="Times New Roman" w:cs="Times New Roman"/>
          <w:color w:val="212121"/>
          <w:sz w:val="24"/>
          <w:szCs w:val="24"/>
          <w:lang w:eastAsia="ru-RU"/>
        </w:rPr>
        <w:t>водоснабжения  уч. Боровое, приобретение требуемого оборудования учреждению культуры</w:t>
      </w:r>
      <w:r w:rsidR="001F6915" w:rsidRPr="00591493">
        <w:rPr>
          <w:rFonts w:ascii="Times New Roman" w:eastAsia="Times New Roman" w:hAnsi="Times New Roman" w:cs="Times New Roman"/>
          <w:color w:val="212121"/>
          <w:sz w:val="24"/>
          <w:szCs w:val="24"/>
          <w:lang w:eastAsia="ru-RU"/>
        </w:rPr>
        <w:t xml:space="preserve">. </w:t>
      </w:r>
    </w:p>
    <w:p w:rsidR="001F6915" w:rsidRPr="00591493" w:rsidRDefault="009B1F2B" w:rsidP="001E2359">
      <w:pPr>
        <w:shd w:val="clear" w:color="auto" w:fill="FFFFFF"/>
        <w:spacing w:after="0" w:line="240" w:lineRule="auto"/>
        <w:ind w:firstLine="709"/>
        <w:jc w:val="both"/>
        <w:textAlignment w:val="baseline"/>
        <w:outlineLvl w:val="1"/>
        <w:rPr>
          <w:rFonts w:ascii="Times New Roman" w:eastAsia="Times New Roman" w:hAnsi="Times New Roman" w:cs="Times New Roman"/>
          <w:bCs/>
          <w:sz w:val="24"/>
          <w:szCs w:val="24"/>
          <w:lang w:eastAsia="ru-RU"/>
        </w:rPr>
      </w:pPr>
      <w:r w:rsidRPr="00591493">
        <w:rPr>
          <w:rFonts w:ascii="Times New Roman" w:eastAsia="Times New Roman" w:hAnsi="Times New Roman" w:cs="Times New Roman"/>
          <w:bCs/>
          <w:sz w:val="24"/>
          <w:szCs w:val="24"/>
          <w:lang w:eastAsia="ru-RU"/>
        </w:rPr>
        <w:t xml:space="preserve">  6. </w:t>
      </w:r>
      <w:r w:rsidR="001F6915" w:rsidRPr="00591493">
        <w:rPr>
          <w:rFonts w:ascii="Times New Roman" w:eastAsia="Times New Roman" w:hAnsi="Times New Roman" w:cs="Times New Roman"/>
          <w:bCs/>
          <w:sz w:val="24"/>
          <w:szCs w:val="24"/>
          <w:lang w:eastAsia="ru-RU"/>
        </w:rPr>
        <w:t xml:space="preserve">Выявление правообладателей и внесение недостающих характеристик в отношении объектов недвижимости, расположенных на территории  поселения. </w:t>
      </w:r>
    </w:p>
    <w:p w:rsidR="001F6915" w:rsidRPr="00591493" w:rsidRDefault="009B1F2B" w:rsidP="001E2359">
      <w:pPr>
        <w:shd w:val="clear" w:color="auto" w:fill="FFFFFF"/>
        <w:spacing w:after="0" w:line="240" w:lineRule="auto"/>
        <w:ind w:firstLine="709"/>
        <w:jc w:val="both"/>
        <w:textAlignment w:val="baseline"/>
        <w:outlineLvl w:val="1"/>
        <w:rPr>
          <w:rFonts w:ascii="Times New Roman" w:eastAsia="Times New Roman" w:hAnsi="Times New Roman" w:cs="Times New Roman"/>
          <w:bCs/>
          <w:sz w:val="24"/>
          <w:szCs w:val="24"/>
          <w:lang w:eastAsia="ru-RU"/>
        </w:rPr>
      </w:pPr>
      <w:r w:rsidRPr="00591493">
        <w:rPr>
          <w:rFonts w:ascii="Times New Roman" w:eastAsia="Times New Roman" w:hAnsi="Times New Roman" w:cs="Times New Roman"/>
          <w:bCs/>
          <w:sz w:val="24"/>
          <w:szCs w:val="24"/>
          <w:lang w:eastAsia="ru-RU"/>
        </w:rPr>
        <w:t xml:space="preserve">   7. </w:t>
      </w:r>
      <w:r w:rsidR="001F6915" w:rsidRPr="00591493">
        <w:rPr>
          <w:rFonts w:ascii="Times New Roman" w:eastAsia="Times New Roman" w:hAnsi="Times New Roman" w:cs="Times New Roman"/>
          <w:bCs/>
          <w:sz w:val="24"/>
          <w:szCs w:val="24"/>
          <w:lang w:eastAsia="ru-RU"/>
        </w:rPr>
        <w:t xml:space="preserve">Запланированы мероприятия по установлению зон санитарной охраны системы водоснабжения Хазанского муниципального образования.  </w:t>
      </w:r>
    </w:p>
    <w:p w:rsidR="001F6915" w:rsidRPr="00591493" w:rsidRDefault="009B1F2B" w:rsidP="001E2359">
      <w:pPr>
        <w:shd w:val="clear" w:color="auto" w:fill="FFFFFF"/>
        <w:spacing w:after="0" w:line="240" w:lineRule="auto"/>
        <w:ind w:firstLine="709"/>
        <w:jc w:val="both"/>
        <w:textAlignment w:val="baseline"/>
        <w:outlineLvl w:val="1"/>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bCs/>
          <w:sz w:val="24"/>
          <w:szCs w:val="24"/>
          <w:lang w:eastAsia="ru-RU"/>
        </w:rPr>
        <w:t xml:space="preserve">    8. Организация помощи населению по проведению</w:t>
      </w:r>
      <w:r w:rsidR="001F6915" w:rsidRPr="00591493">
        <w:rPr>
          <w:rFonts w:ascii="Times New Roman" w:eastAsia="Times New Roman" w:hAnsi="Times New Roman" w:cs="Times New Roman"/>
          <w:bCs/>
          <w:sz w:val="24"/>
          <w:szCs w:val="24"/>
          <w:lang w:eastAsia="ru-RU"/>
        </w:rPr>
        <w:t xml:space="preserve"> работы с целью участия в конкурсе   </w:t>
      </w:r>
      <w:r w:rsidR="001F6915" w:rsidRPr="00591493">
        <w:rPr>
          <w:rFonts w:ascii="Times New Roman" w:eastAsia="Times New Roman" w:hAnsi="Times New Roman" w:cs="Times New Roman"/>
          <w:color w:val="212121"/>
          <w:sz w:val="24"/>
          <w:szCs w:val="24"/>
          <w:lang w:eastAsia="ru-RU"/>
        </w:rPr>
        <w:t xml:space="preserve">  инициативных проектов </w:t>
      </w:r>
      <w:proofErr w:type="gramStart"/>
      <w:r w:rsidR="001F6915" w:rsidRPr="00591493">
        <w:rPr>
          <w:rFonts w:ascii="Times New Roman" w:eastAsia="Times New Roman" w:hAnsi="Times New Roman" w:cs="Times New Roman"/>
          <w:color w:val="212121"/>
          <w:sz w:val="24"/>
          <w:szCs w:val="24"/>
          <w:lang w:eastAsia="ru-RU"/>
        </w:rPr>
        <w:t>по</w:t>
      </w:r>
      <w:proofErr w:type="gramEnd"/>
      <w:r w:rsidR="001F6915" w:rsidRPr="00591493">
        <w:rPr>
          <w:rFonts w:ascii="Times New Roman" w:eastAsia="Times New Roman" w:hAnsi="Times New Roman" w:cs="Times New Roman"/>
          <w:color w:val="212121"/>
          <w:sz w:val="24"/>
          <w:szCs w:val="24"/>
          <w:lang w:eastAsia="ru-RU"/>
        </w:rPr>
        <w:t xml:space="preserve"> инициативному </w:t>
      </w:r>
      <w:r w:rsidRPr="00591493">
        <w:rPr>
          <w:rFonts w:ascii="Times New Roman" w:eastAsia="Times New Roman" w:hAnsi="Times New Roman" w:cs="Times New Roman"/>
          <w:color w:val="212121"/>
          <w:sz w:val="24"/>
          <w:szCs w:val="24"/>
          <w:lang w:eastAsia="ru-RU"/>
        </w:rPr>
        <w:t>бюджетированию</w:t>
      </w:r>
      <w:r w:rsidR="001F6915" w:rsidRPr="00591493">
        <w:rPr>
          <w:rFonts w:ascii="Times New Roman" w:eastAsia="Times New Roman" w:hAnsi="Times New Roman" w:cs="Times New Roman"/>
          <w:color w:val="212121"/>
          <w:sz w:val="24"/>
          <w:szCs w:val="24"/>
          <w:lang w:eastAsia="ru-RU"/>
        </w:rPr>
        <w:t xml:space="preserve">.  </w:t>
      </w:r>
    </w:p>
    <w:p w:rsidR="001F6915" w:rsidRPr="00591493" w:rsidRDefault="001F6915" w:rsidP="001E2359">
      <w:pPr>
        <w:shd w:val="clear" w:color="auto" w:fill="FFFFFF"/>
        <w:spacing w:after="0" w:line="240" w:lineRule="auto"/>
        <w:ind w:firstLine="709"/>
        <w:jc w:val="both"/>
        <w:textAlignment w:val="baseline"/>
        <w:outlineLvl w:val="1"/>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10. Решение вопросов по созданию безопасных условий ПБ.</w:t>
      </w:r>
    </w:p>
    <w:p w:rsidR="001F6915" w:rsidRPr="00591493" w:rsidRDefault="001F6915" w:rsidP="001E2359">
      <w:pPr>
        <w:shd w:val="clear" w:color="auto" w:fill="FFFFFF"/>
        <w:spacing w:after="0" w:line="240" w:lineRule="auto"/>
        <w:ind w:firstLine="709"/>
        <w:jc w:val="both"/>
        <w:textAlignment w:val="baseline"/>
        <w:outlineLvl w:val="1"/>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11. Лицензирование скважин, получение </w:t>
      </w:r>
      <w:proofErr w:type="spellStart"/>
      <w:r w:rsidRPr="00591493">
        <w:rPr>
          <w:rFonts w:ascii="Times New Roman" w:eastAsia="Times New Roman" w:hAnsi="Times New Roman" w:cs="Times New Roman"/>
          <w:color w:val="212121"/>
          <w:sz w:val="24"/>
          <w:szCs w:val="24"/>
          <w:lang w:eastAsia="ru-RU"/>
        </w:rPr>
        <w:t>сан</w:t>
      </w:r>
      <w:proofErr w:type="gramStart"/>
      <w:r w:rsidRPr="00591493">
        <w:rPr>
          <w:rFonts w:ascii="Times New Roman" w:eastAsia="Times New Roman" w:hAnsi="Times New Roman" w:cs="Times New Roman"/>
          <w:color w:val="212121"/>
          <w:sz w:val="24"/>
          <w:szCs w:val="24"/>
          <w:lang w:eastAsia="ru-RU"/>
        </w:rPr>
        <w:t>.э</w:t>
      </w:r>
      <w:proofErr w:type="gramEnd"/>
      <w:r w:rsidRPr="00591493">
        <w:rPr>
          <w:rFonts w:ascii="Times New Roman" w:eastAsia="Times New Roman" w:hAnsi="Times New Roman" w:cs="Times New Roman"/>
          <w:color w:val="212121"/>
          <w:sz w:val="24"/>
          <w:szCs w:val="24"/>
          <w:lang w:eastAsia="ru-RU"/>
        </w:rPr>
        <w:t>пид</w:t>
      </w:r>
      <w:proofErr w:type="spellEnd"/>
      <w:r w:rsidRPr="00591493">
        <w:rPr>
          <w:rFonts w:ascii="Times New Roman" w:eastAsia="Times New Roman" w:hAnsi="Times New Roman" w:cs="Times New Roman"/>
          <w:color w:val="212121"/>
          <w:sz w:val="24"/>
          <w:szCs w:val="24"/>
          <w:lang w:eastAsia="ru-RU"/>
        </w:rPr>
        <w:t>. заключения на скважины.</w:t>
      </w:r>
    </w:p>
    <w:p w:rsidR="00AB1D19" w:rsidRPr="00591493" w:rsidRDefault="00D71E96" w:rsidP="001E2359">
      <w:pPr>
        <w:shd w:val="clear" w:color="auto" w:fill="FFFFFF"/>
        <w:spacing w:after="0" w:line="240" w:lineRule="auto"/>
        <w:ind w:firstLine="709"/>
        <w:jc w:val="both"/>
        <w:textAlignment w:val="baseline"/>
        <w:outlineLvl w:val="1"/>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color w:val="212121"/>
          <w:sz w:val="24"/>
          <w:szCs w:val="24"/>
          <w:lang w:eastAsia="ru-RU"/>
        </w:rPr>
        <w:t>12. Продолжить работу с  ОГБУ «Центр компетенций» г. Иркутск по разработке</w:t>
      </w:r>
      <w:r w:rsidR="00AB1D19" w:rsidRPr="00591493">
        <w:rPr>
          <w:rFonts w:ascii="Times New Roman" w:eastAsia="Times New Roman" w:hAnsi="Times New Roman" w:cs="Times New Roman"/>
          <w:color w:val="212121"/>
          <w:sz w:val="24"/>
          <w:szCs w:val="24"/>
          <w:lang w:eastAsia="ru-RU"/>
        </w:rPr>
        <w:t xml:space="preserve"> проекта </w:t>
      </w:r>
      <w:r w:rsidRPr="00591493">
        <w:rPr>
          <w:rFonts w:ascii="Times New Roman" w:eastAsia="Times New Roman" w:hAnsi="Times New Roman" w:cs="Times New Roman"/>
          <w:color w:val="212121"/>
          <w:sz w:val="24"/>
          <w:szCs w:val="24"/>
          <w:lang w:eastAsia="ru-RU"/>
        </w:rPr>
        <w:t xml:space="preserve"> </w:t>
      </w:r>
      <w:r w:rsidR="00AB1D19" w:rsidRPr="00591493">
        <w:rPr>
          <w:rFonts w:ascii="Times New Roman" w:eastAsia="Times New Roman" w:hAnsi="Times New Roman" w:cs="Times New Roman"/>
          <w:color w:val="212121"/>
          <w:sz w:val="24"/>
          <w:szCs w:val="24"/>
          <w:lang w:eastAsia="ru-RU"/>
        </w:rPr>
        <w:t xml:space="preserve">благоустройства территории парка расположенного на территории Хазанского муниципального образования по адресу: Иркутская область, </w:t>
      </w:r>
      <w:proofErr w:type="spellStart"/>
      <w:r w:rsidR="00AB1D19" w:rsidRPr="00591493">
        <w:rPr>
          <w:rFonts w:ascii="Times New Roman" w:eastAsia="Times New Roman" w:hAnsi="Times New Roman" w:cs="Times New Roman"/>
          <w:color w:val="212121"/>
          <w:sz w:val="24"/>
          <w:szCs w:val="24"/>
          <w:lang w:eastAsia="ru-RU"/>
        </w:rPr>
        <w:t>Зиминский</w:t>
      </w:r>
      <w:proofErr w:type="spellEnd"/>
      <w:r w:rsidR="00AB1D19" w:rsidRPr="00591493">
        <w:rPr>
          <w:rFonts w:ascii="Times New Roman" w:eastAsia="Times New Roman" w:hAnsi="Times New Roman" w:cs="Times New Roman"/>
          <w:color w:val="212121"/>
          <w:sz w:val="24"/>
          <w:szCs w:val="24"/>
          <w:lang w:eastAsia="ru-RU"/>
        </w:rPr>
        <w:t xml:space="preserve"> район, п. Центральный Хазан, ул. Мира, 53Д. </w:t>
      </w:r>
      <w:r w:rsidR="00C875F9" w:rsidRPr="00591493">
        <w:rPr>
          <w:rFonts w:ascii="Times New Roman" w:eastAsia="Times New Roman" w:hAnsi="Times New Roman" w:cs="Times New Roman"/>
          <w:color w:val="212121"/>
          <w:sz w:val="24"/>
          <w:szCs w:val="24"/>
          <w:lang w:eastAsia="ru-RU"/>
        </w:rPr>
        <w:t xml:space="preserve"> и по </w:t>
      </w:r>
      <w:r w:rsidR="00AB1D19" w:rsidRPr="00591493">
        <w:rPr>
          <w:rFonts w:ascii="Times New Roman" w:eastAsia="Times New Roman" w:hAnsi="Times New Roman" w:cs="Times New Roman"/>
          <w:color w:val="212121"/>
          <w:sz w:val="24"/>
          <w:szCs w:val="24"/>
          <w:lang w:eastAsia="ru-RU"/>
        </w:rPr>
        <w:t>проект</w:t>
      </w:r>
      <w:r w:rsidR="00C875F9" w:rsidRPr="00591493">
        <w:rPr>
          <w:rFonts w:ascii="Times New Roman" w:eastAsia="Times New Roman" w:hAnsi="Times New Roman" w:cs="Times New Roman"/>
          <w:color w:val="212121"/>
          <w:sz w:val="24"/>
          <w:szCs w:val="24"/>
          <w:lang w:eastAsia="ru-RU"/>
        </w:rPr>
        <w:t>у</w:t>
      </w:r>
      <w:r w:rsidR="00AB1D19" w:rsidRPr="00591493">
        <w:rPr>
          <w:rFonts w:ascii="Times New Roman" w:eastAsia="Times New Roman" w:hAnsi="Times New Roman" w:cs="Times New Roman"/>
          <w:color w:val="212121"/>
          <w:sz w:val="24"/>
          <w:szCs w:val="24"/>
          <w:lang w:eastAsia="ru-RU"/>
        </w:rPr>
        <w:t xml:space="preserve"> по ремонту покрытия спортивн</w:t>
      </w:r>
      <w:r w:rsidR="00C875F9" w:rsidRPr="00591493">
        <w:rPr>
          <w:rFonts w:ascii="Times New Roman" w:eastAsia="Times New Roman" w:hAnsi="Times New Roman" w:cs="Times New Roman"/>
          <w:color w:val="212121"/>
          <w:sz w:val="24"/>
          <w:szCs w:val="24"/>
          <w:lang w:eastAsia="ru-RU"/>
        </w:rPr>
        <w:t>ой многофункциональной площадки п. Центральный Хазан.</w:t>
      </w:r>
    </w:p>
    <w:p w:rsidR="009B1F2B" w:rsidRPr="00591493" w:rsidRDefault="00AB1D19" w:rsidP="00591493">
      <w:pPr>
        <w:shd w:val="clear" w:color="auto" w:fill="FFFFFF"/>
        <w:spacing w:after="0" w:line="240" w:lineRule="auto"/>
        <w:ind w:firstLine="709"/>
        <w:jc w:val="both"/>
        <w:textAlignment w:val="baseline"/>
        <w:outlineLvl w:val="1"/>
        <w:rPr>
          <w:rFonts w:ascii="Times New Roman" w:eastAsia="Times New Roman" w:hAnsi="Times New Roman" w:cs="Times New Roman"/>
          <w:b/>
          <w:bCs/>
          <w:color w:val="212121"/>
          <w:sz w:val="24"/>
          <w:szCs w:val="24"/>
          <w:lang w:eastAsia="ru-RU"/>
        </w:rPr>
      </w:pPr>
      <w:r w:rsidRPr="00591493">
        <w:rPr>
          <w:rFonts w:ascii="Times New Roman" w:eastAsia="Times New Roman" w:hAnsi="Times New Roman" w:cs="Times New Roman"/>
          <w:color w:val="212121"/>
          <w:sz w:val="24"/>
          <w:szCs w:val="24"/>
          <w:lang w:eastAsia="ru-RU"/>
        </w:rPr>
        <w:t xml:space="preserve">13. Продолжить работу по ремонту холодного здания  КДЦ (пристрой), подготовлено тех. задание, </w:t>
      </w:r>
      <w:proofErr w:type="gramStart"/>
      <w:r w:rsidRPr="00591493">
        <w:rPr>
          <w:rFonts w:ascii="Times New Roman" w:eastAsia="Times New Roman" w:hAnsi="Times New Roman" w:cs="Times New Roman"/>
          <w:color w:val="212121"/>
          <w:sz w:val="24"/>
          <w:szCs w:val="24"/>
          <w:lang w:eastAsia="ru-RU"/>
        </w:rPr>
        <w:t>план-схемы</w:t>
      </w:r>
      <w:proofErr w:type="gramEnd"/>
      <w:r w:rsidRPr="00591493">
        <w:rPr>
          <w:rFonts w:ascii="Times New Roman" w:eastAsia="Times New Roman" w:hAnsi="Times New Roman" w:cs="Times New Roman"/>
          <w:color w:val="212121"/>
          <w:sz w:val="24"/>
          <w:szCs w:val="24"/>
          <w:lang w:eastAsia="ru-RU"/>
        </w:rPr>
        <w:t xml:space="preserve">. </w:t>
      </w:r>
      <w:r w:rsidR="001F6915" w:rsidRPr="00591493">
        <w:rPr>
          <w:rFonts w:ascii="Times New Roman" w:eastAsia="Times New Roman" w:hAnsi="Times New Roman" w:cs="Times New Roman"/>
          <w:color w:val="212121"/>
          <w:sz w:val="24"/>
          <w:szCs w:val="24"/>
          <w:lang w:eastAsia="ru-RU"/>
        </w:rPr>
        <w:t> </w:t>
      </w:r>
    </w:p>
    <w:p w:rsidR="001F6915" w:rsidRPr="00591493" w:rsidRDefault="001F6915" w:rsidP="00FF3F74">
      <w:pPr>
        <w:shd w:val="clear" w:color="auto" w:fill="FFFFFF"/>
        <w:spacing w:after="0" w:line="240" w:lineRule="auto"/>
        <w:ind w:firstLine="709"/>
        <w:jc w:val="center"/>
        <w:rPr>
          <w:rFonts w:ascii="Times New Roman" w:eastAsia="Times New Roman" w:hAnsi="Times New Roman" w:cs="Times New Roman"/>
          <w:color w:val="212121"/>
          <w:sz w:val="24"/>
          <w:szCs w:val="24"/>
          <w:lang w:eastAsia="ru-RU"/>
        </w:rPr>
      </w:pPr>
      <w:r w:rsidRPr="00591493">
        <w:rPr>
          <w:rFonts w:ascii="Times New Roman" w:eastAsia="Times New Roman" w:hAnsi="Times New Roman" w:cs="Times New Roman"/>
          <w:b/>
          <w:bCs/>
          <w:color w:val="212121"/>
          <w:sz w:val="24"/>
          <w:szCs w:val="24"/>
          <w:lang w:eastAsia="ru-RU"/>
        </w:rPr>
        <w:t>Заключительная часть</w:t>
      </w:r>
      <w:r w:rsidR="00FF3F74" w:rsidRPr="00591493">
        <w:rPr>
          <w:rFonts w:ascii="Times New Roman" w:eastAsia="Times New Roman" w:hAnsi="Times New Roman" w:cs="Times New Roman"/>
          <w:b/>
          <w:bCs/>
          <w:color w:val="212121"/>
          <w:sz w:val="24"/>
          <w:szCs w:val="24"/>
          <w:lang w:eastAsia="ru-RU"/>
        </w:rPr>
        <w:t>.</w:t>
      </w:r>
    </w:p>
    <w:p w:rsidR="0098224B" w:rsidRPr="00591493" w:rsidRDefault="001F6915"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В заключение своего отчета  хочу   выразить благодарность  всем, кто внес и вносит свой вклад в успехи социально-экономического развития поселения. </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lastRenderedPageBreak/>
        <w:t>Все, что   сделано на территории сельского поселения - это итог совместных усилий администрации поселения,   депутатского корпуса, предприятий, организаций и учреждений, индивидуальных предпринимателей расположенных на территории поселения и за его пределами.</w:t>
      </w:r>
    </w:p>
    <w:p w:rsidR="009B1F2B" w:rsidRPr="00591493" w:rsidRDefault="001F6915"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От имени администрации и от себя лично хочу поблагодарить администрацию </w:t>
      </w:r>
      <w:proofErr w:type="spellStart"/>
      <w:r w:rsidRPr="00591493">
        <w:rPr>
          <w:rFonts w:ascii="Times New Roman" w:eastAsia="Times New Roman" w:hAnsi="Times New Roman" w:cs="Times New Roman"/>
          <w:sz w:val="24"/>
          <w:szCs w:val="24"/>
          <w:lang w:eastAsia="ru-RU"/>
        </w:rPr>
        <w:t>Зиминского</w:t>
      </w:r>
      <w:proofErr w:type="spellEnd"/>
      <w:r w:rsidRPr="00591493">
        <w:rPr>
          <w:rFonts w:ascii="Times New Roman" w:eastAsia="Times New Roman" w:hAnsi="Times New Roman" w:cs="Times New Roman"/>
          <w:sz w:val="24"/>
          <w:szCs w:val="24"/>
          <w:lang w:eastAsia="ru-RU"/>
        </w:rPr>
        <w:t xml:space="preserve"> муниципального района за понимание и оказание юридической и финансовой помощи  поселению, депутатов Думы  Хазанского сельского поселения – за помощь в решении вопросов местного значения, жителей – за благоустройство придомовой территории и участии в общественной жизни поселения. </w:t>
      </w:r>
    </w:p>
    <w:p w:rsidR="009B1F2B" w:rsidRPr="00591493" w:rsidRDefault="001F6915"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Всем спасибо за поддержку и помощь. Надеемся на дальнейшее взаимное сотрудничество   в текущем </w:t>
      </w:r>
      <w:r w:rsidR="0098224B" w:rsidRPr="00591493">
        <w:rPr>
          <w:rFonts w:ascii="Times New Roman" w:eastAsia="Times New Roman" w:hAnsi="Times New Roman" w:cs="Times New Roman"/>
          <w:sz w:val="24"/>
          <w:szCs w:val="24"/>
          <w:lang w:eastAsia="ru-RU"/>
        </w:rPr>
        <w:t xml:space="preserve"> </w:t>
      </w:r>
      <w:r w:rsidRPr="00591493">
        <w:rPr>
          <w:rFonts w:ascii="Times New Roman" w:eastAsia="Times New Roman" w:hAnsi="Times New Roman" w:cs="Times New Roman"/>
          <w:sz w:val="24"/>
          <w:szCs w:val="24"/>
          <w:lang w:eastAsia="ru-RU"/>
        </w:rPr>
        <w:t>году.</w:t>
      </w:r>
    </w:p>
    <w:p w:rsidR="001F6915" w:rsidRPr="00591493" w:rsidRDefault="00D44D0A"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Хочу отметить, что  в 2023</w:t>
      </w:r>
      <w:r w:rsidR="0098224B" w:rsidRPr="00591493">
        <w:rPr>
          <w:rFonts w:ascii="Times New Roman" w:eastAsia="Times New Roman" w:hAnsi="Times New Roman" w:cs="Times New Roman"/>
          <w:sz w:val="24"/>
          <w:szCs w:val="24"/>
          <w:lang w:eastAsia="ru-RU"/>
        </w:rPr>
        <w:t xml:space="preserve"> </w:t>
      </w:r>
      <w:r w:rsidR="001F6915" w:rsidRPr="00591493">
        <w:rPr>
          <w:rFonts w:ascii="Times New Roman" w:eastAsia="Times New Roman" w:hAnsi="Times New Roman" w:cs="Times New Roman"/>
          <w:sz w:val="24"/>
          <w:szCs w:val="24"/>
          <w:lang w:eastAsia="ru-RU"/>
        </w:rPr>
        <w:t xml:space="preserve"> г. деятельность главы  Хазанского муниципального образования  отмечена: </w:t>
      </w:r>
      <w:r w:rsidR="00424F69" w:rsidRPr="00591493">
        <w:rPr>
          <w:rFonts w:ascii="Times New Roman" w:eastAsia="Times New Roman" w:hAnsi="Times New Roman" w:cs="Times New Roman"/>
          <w:sz w:val="24"/>
          <w:szCs w:val="24"/>
          <w:lang w:eastAsia="ru-RU"/>
        </w:rPr>
        <w:t xml:space="preserve"> </w:t>
      </w:r>
    </w:p>
    <w:p w:rsidR="001F6915" w:rsidRPr="00591493" w:rsidRDefault="001F6915"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 благодарственным письмом  </w:t>
      </w:r>
      <w:r w:rsidR="00424F69" w:rsidRPr="00591493">
        <w:rPr>
          <w:rFonts w:ascii="Times New Roman" w:eastAsia="Times New Roman" w:hAnsi="Times New Roman" w:cs="Times New Roman"/>
          <w:sz w:val="24"/>
          <w:szCs w:val="24"/>
          <w:lang w:eastAsia="ru-RU"/>
        </w:rPr>
        <w:t xml:space="preserve"> губернатора Иркутской области, </w:t>
      </w:r>
      <w:r w:rsidRPr="00591493">
        <w:rPr>
          <w:rFonts w:ascii="Times New Roman" w:eastAsia="Times New Roman" w:hAnsi="Times New Roman" w:cs="Times New Roman"/>
          <w:sz w:val="24"/>
          <w:szCs w:val="24"/>
          <w:lang w:eastAsia="ru-RU"/>
        </w:rPr>
        <w:t>за</w:t>
      </w:r>
      <w:r w:rsidR="00D44D0A" w:rsidRPr="00591493">
        <w:rPr>
          <w:rFonts w:ascii="Times New Roman" w:eastAsia="Times New Roman" w:hAnsi="Times New Roman" w:cs="Times New Roman"/>
          <w:sz w:val="24"/>
          <w:szCs w:val="24"/>
          <w:lang w:eastAsia="ru-RU"/>
        </w:rPr>
        <w:t xml:space="preserve"> значительный вклад в </w:t>
      </w:r>
      <w:r w:rsidR="00E970E1" w:rsidRPr="00591493">
        <w:rPr>
          <w:rFonts w:ascii="Times New Roman" w:eastAsia="Times New Roman" w:hAnsi="Times New Roman" w:cs="Times New Roman"/>
          <w:sz w:val="24"/>
          <w:szCs w:val="24"/>
          <w:lang w:eastAsia="ru-RU"/>
        </w:rPr>
        <w:t xml:space="preserve"> </w:t>
      </w:r>
      <w:r w:rsidRPr="00591493">
        <w:rPr>
          <w:rFonts w:ascii="Times New Roman" w:eastAsia="Times New Roman" w:hAnsi="Times New Roman" w:cs="Times New Roman"/>
          <w:sz w:val="24"/>
          <w:szCs w:val="24"/>
          <w:lang w:eastAsia="ru-RU"/>
        </w:rPr>
        <w:t xml:space="preserve"> </w:t>
      </w:r>
      <w:r w:rsidR="00E970E1" w:rsidRPr="00591493">
        <w:rPr>
          <w:rFonts w:ascii="Times New Roman" w:eastAsia="Times New Roman" w:hAnsi="Times New Roman" w:cs="Times New Roman"/>
          <w:sz w:val="24"/>
          <w:szCs w:val="24"/>
          <w:lang w:eastAsia="ru-RU"/>
        </w:rPr>
        <w:t xml:space="preserve"> развит</w:t>
      </w:r>
      <w:r w:rsidR="00D44D0A" w:rsidRPr="00591493">
        <w:rPr>
          <w:rFonts w:ascii="Times New Roman" w:eastAsia="Times New Roman" w:hAnsi="Times New Roman" w:cs="Times New Roman"/>
          <w:sz w:val="24"/>
          <w:szCs w:val="24"/>
          <w:lang w:eastAsia="ru-RU"/>
        </w:rPr>
        <w:t>ие добровольной пожарной охраны, решение вопросов защиты населения и территорий от чрезвычайных ситуаций природного и техногенного характера, обеспечение пожарной безопасности в 2023 году.</w:t>
      </w:r>
      <w:r w:rsidR="005010DD" w:rsidRPr="00591493">
        <w:rPr>
          <w:rFonts w:ascii="Times New Roman" w:eastAsia="Times New Roman" w:hAnsi="Times New Roman" w:cs="Times New Roman"/>
          <w:sz w:val="24"/>
          <w:szCs w:val="24"/>
          <w:lang w:eastAsia="ru-RU"/>
        </w:rPr>
        <w:t xml:space="preserve"> </w:t>
      </w:r>
    </w:p>
    <w:p w:rsidR="008F554E" w:rsidRPr="00591493" w:rsidRDefault="008F554E"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благодарностью президента АНО «Евразийский гербовый центр», за весомый вклад в развитие и продвижение геральдики в Иркутской области, выраженный в создании официальных символов (герба и флага) Хазанс</w:t>
      </w:r>
      <w:r w:rsidR="009B1F2B" w:rsidRPr="00591493">
        <w:rPr>
          <w:rFonts w:ascii="Times New Roman" w:eastAsia="Times New Roman" w:hAnsi="Times New Roman" w:cs="Times New Roman"/>
          <w:sz w:val="24"/>
          <w:szCs w:val="24"/>
          <w:lang w:eastAsia="ru-RU"/>
        </w:rPr>
        <w:t>кого муниципального образования, 2023 г.</w:t>
      </w:r>
    </w:p>
    <w:p w:rsidR="001F6915" w:rsidRPr="00591493" w:rsidRDefault="005010DD"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Однозначно столь высокую награду</w:t>
      </w:r>
      <w:r w:rsidR="001F6915" w:rsidRPr="00591493">
        <w:rPr>
          <w:rFonts w:ascii="Times New Roman" w:eastAsia="Times New Roman" w:hAnsi="Times New Roman" w:cs="Times New Roman"/>
          <w:sz w:val="24"/>
          <w:szCs w:val="24"/>
          <w:lang w:eastAsia="ru-RU"/>
        </w:rPr>
        <w:t xml:space="preserve"> невозможно получить без поддержки и активного участия, коллектива администрации,</w:t>
      </w:r>
      <w:r w:rsidRPr="00591493">
        <w:rPr>
          <w:rFonts w:ascii="Times New Roman" w:eastAsia="Times New Roman" w:hAnsi="Times New Roman" w:cs="Times New Roman"/>
          <w:sz w:val="24"/>
          <w:szCs w:val="24"/>
          <w:lang w:eastAsia="ru-RU"/>
        </w:rPr>
        <w:t xml:space="preserve"> коллектива дома культуры, службы МКУ, </w:t>
      </w:r>
      <w:r w:rsidR="001F6915" w:rsidRPr="00591493">
        <w:rPr>
          <w:rFonts w:ascii="Times New Roman" w:eastAsia="Times New Roman" w:hAnsi="Times New Roman" w:cs="Times New Roman"/>
          <w:sz w:val="24"/>
          <w:szCs w:val="24"/>
          <w:lang w:eastAsia="ru-RU"/>
        </w:rPr>
        <w:t xml:space="preserve"> жителей,  депутатов местной и районной Думы,  и  руководителей  администрации </w:t>
      </w:r>
      <w:proofErr w:type="spellStart"/>
      <w:r w:rsidR="001F6915" w:rsidRPr="00591493">
        <w:rPr>
          <w:rFonts w:ascii="Times New Roman" w:eastAsia="Times New Roman" w:hAnsi="Times New Roman" w:cs="Times New Roman"/>
          <w:sz w:val="24"/>
          <w:szCs w:val="24"/>
          <w:lang w:eastAsia="ru-RU"/>
        </w:rPr>
        <w:t>Зиминского</w:t>
      </w:r>
      <w:proofErr w:type="spellEnd"/>
      <w:r w:rsidR="001F6915" w:rsidRPr="00591493">
        <w:rPr>
          <w:rFonts w:ascii="Times New Roman" w:eastAsia="Times New Roman" w:hAnsi="Times New Roman" w:cs="Times New Roman"/>
          <w:sz w:val="24"/>
          <w:szCs w:val="24"/>
          <w:lang w:eastAsia="ru-RU"/>
        </w:rPr>
        <w:t xml:space="preserve"> районного муниципального образования. </w:t>
      </w:r>
    </w:p>
    <w:p w:rsidR="009B1F2B" w:rsidRPr="00591493" w:rsidRDefault="001F6915"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 xml:space="preserve">Для выполнения намеченных планов необходимо продолжить  работу администрации поселения с депутатским корпусом,   предпринимателями и всем населением в целом, при поддержке администрации  </w:t>
      </w:r>
      <w:proofErr w:type="spellStart"/>
      <w:r w:rsidRPr="00591493">
        <w:rPr>
          <w:rFonts w:ascii="Times New Roman" w:eastAsia="Times New Roman" w:hAnsi="Times New Roman" w:cs="Times New Roman"/>
          <w:sz w:val="24"/>
          <w:szCs w:val="24"/>
          <w:lang w:eastAsia="ru-RU"/>
        </w:rPr>
        <w:t>Зиминского</w:t>
      </w:r>
      <w:proofErr w:type="spellEnd"/>
      <w:r w:rsidRPr="00591493">
        <w:rPr>
          <w:rFonts w:ascii="Times New Roman" w:eastAsia="Times New Roman" w:hAnsi="Times New Roman" w:cs="Times New Roman"/>
          <w:sz w:val="24"/>
          <w:szCs w:val="24"/>
          <w:lang w:eastAsia="ru-RU"/>
        </w:rPr>
        <w:t xml:space="preserve">  районного муниципального образования.</w:t>
      </w:r>
    </w:p>
    <w:p w:rsidR="009B1F2B" w:rsidRDefault="001F6915"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493">
        <w:rPr>
          <w:rFonts w:ascii="Times New Roman" w:eastAsia="Times New Roman" w:hAnsi="Times New Roman" w:cs="Times New Roman"/>
          <w:sz w:val="24"/>
          <w:szCs w:val="24"/>
          <w:lang w:eastAsia="ru-RU"/>
        </w:rPr>
        <w:t>Спасибо за внимание!</w:t>
      </w:r>
    </w:p>
    <w:p w:rsidR="00591493" w:rsidRPr="00591493" w:rsidRDefault="00591493" w:rsidP="001E235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A5EBC" w:rsidRPr="00591493" w:rsidRDefault="001F6915" w:rsidP="00455FC7">
      <w:pPr>
        <w:shd w:val="clear" w:color="auto" w:fill="FFFFFF"/>
        <w:spacing w:after="0" w:line="240" w:lineRule="auto"/>
        <w:ind w:firstLine="709"/>
        <w:jc w:val="both"/>
        <w:rPr>
          <w:rFonts w:ascii="Times New Roman" w:hAnsi="Times New Roman" w:cs="Times New Roman"/>
          <w:sz w:val="24"/>
          <w:szCs w:val="24"/>
        </w:rPr>
      </w:pPr>
      <w:r w:rsidRPr="00591493">
        <w:rPr>
          <w:rFonts w:ascii="Times New Roman" w:eastAsia="Times New Roman" w:hAnsi="Times New Roman" w:cs="Times New Roman"/>
          <w:sz w:val="24"/>
          <w:szCs w:val="24"/>
          <w:lang w:eastAsia="ru-RU"/>
        </w:rPr>
        <w:t>Глава Хазанского муниципального образования                           А.Ю. Федорова </w:t>
      </w:r>
    </w:p>
    <w:sectPr w:rsidR="00AA5EBC" w:rsidRPr="0059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745"/>
    <w:multiLevelType w:val="hybridMultilevel"/>
    <w:tmpl w:val="5A225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36B34"/>
    <w:multiLevelType w:val="hybridMultilevel"/>
    <w:tmpl w:val="F7D8CC8E"/>
    <w:lvl w:ilvl="0" w:tplc="E84AD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0643F9"/>
    <w:multiLevelType w:val="hybridMultilevel"/>
    <w:tmpl w:val="B84821B0"/>
    <w:lvl w:ilvl="0" w:tplc="E7C87F84">
      <w:start w:val="1"/>
      <w:numFmt w:val="decimal"/>
      <w:lvlText w:val="%1."/>
      <w:lvlJc w:val="left"/>
      <w:pPr>
        <w:ind w:left="112" w:hanging="288"/>
      </w:pPr>
      <w:rPr>
        <w:rFonts w:ascii="Times New Roman" w:eastAsia="Times New Roman" w:hAnsi="Times New Roman" w:hint="default"/>
        <w:b/>
        <w:bCs/>
        <w:sz w:val="28"/>
        <w:szCs w:val="28"/>
      </w:rPr>
    </w:lvl>
    <w:lvl w:ilvl="1" w:tplc="86E46D8A">
      <w:start w:val="1"/>
      <w:numFmt w:val="bullet"/>
      <w:lvlText w:val=""/>
      <w:lvlJc w:val="left"/>
      <w:pPr>
        <w:ind w:left="833" w:hanging="360"/>
      </w:pPr>
      <w:rPr>
        <w:rFonts w:ascii="Symbol" w:eastAsia="Symbol" w:hAnsi="Symbol" w:hint="default"/>
        <w:w w:val="99"/>
        <w:sz w:val="20"/>
        <w:szCs w:val="20"/>
      </w:rPr>
    </w:lvl>
    <w:lvl w:ilvl="2" w:tplc="ADFE5FA4">
      <w:start w:val="1"/>
      <w:numFmt w:val="bullet"/>
      <w:lvlText w:val="•"/>
      <w:lvlJc w:val="left"/>
      <w:pPr>
        <w:ind w:left="1883" w:hanging="360"/>
      </w:pPr>
      <w:rPr>
        <w:rFonts w:hint="default"/>
      </w:rPr>
    </w:lvl>
    <w:lvl w:ilvl="3" w:tplc="7188D42C">
      <w:start w:val="1"/>
      <w:numFmt w:val="bullet"/>
      <w:lvlText w:val="•"/>
      <w:lvlJc w:val="left"/>
      <w:pPr>
        <w:ind w:left="2933" w:hanging="360"/>
      </w:pPr>
      <w:rPr>
        <w:rFonts w:hint="default"/>
      </w:rPr>
    </w:lvl>
    <w:lvl w:ilvl="4" w:tplc="2064E026">
      <w:start w:val="1"/>
      <w:numFmt w:val="bullet"/>
      <w:lvlText w:val="•"/>
      <w:lvlJc w:val="left"/>
      <w:pPr>
        <w:ind w:left="3984" w:hanging="360"/>
      </w:pPr>
      <w:rPr>
        <w:rFonts w:hint="default"/>
      </w:rPr>
    </w:lvl>
    <w:lvl w:ilvl="5" w:tplc="B38C6F16">
      <w:start w:val="1"/>
      <w:numFmt w:val="bullet"/>
      <w:lvlText w:val="•"/>
      <w:lvlJc w:val="left"/>
      <w:pPr>
        <w:ind w:left="5034" w:hanging="360"/>
      </w:pPr>
      <w:rPr>
        <w:rFonts w:hint="default"/>
      </w:rPr>
    </w:lvl>
    <w:lvl w:ilvl="6" w:tplc="2A36E230">
      <w:start w:val="1"/>
      <w:numFmt w:val="bullet"/>
      <w:lvlText w:val="•"/>
      <w:lvlJc w:val="left"/>
      <w:pPr>
        <w:ind w:left="6085" w:hanging="360"/>
      </w:pPr>
      <w:rPr>
        <w:rFonts w:hint="default"/>
      </w:rPr>
    </w:lvl>
    <w:lvl w:ilvl="7" w:tplc="012A2246">
      <w:start w:val="1"/>
      <w:numFmt w:val="bullet"/>
      <w:lvlText w:val="•"/>
      <w:lvlJc w:val="left"/>
      <w:pPr>
        <w:ind w:left="7135" w:hanging="360"/>
      </w:pPr>
      <w:rPr>
        <w:rFonts w:hint="default"/>
      </w:rPr>
    </w:lvl>
    <w:lvl w:ilvl="8" w:tplc="3B9A05B2">
      <w:start w:val="1"/>
      <w:numFmt w:val="bullet"/>
      <w:lvlText w:val="•"/>
      <w:lvlJc w:val="left"/>
      <w:pPr>
        <w:ind w:left="8185" w:hanging="360"/>
      </w:pPr>
      <w:rPr>
        <w:rFonts w:hint="default"/>
      </w:rPr>
    </w:lvl>
  </w:abstractNum>
  <w:abstractNum w:abstractNumId="3">
    <w:nsid w:val="2A7750BC"/>
    <w:multiLevelType w:val="hybridMultilevel"/>
    <w:tmpl w:val="0FC8CE30"/>
    <w:lvl w:ilvl="0" w:tplc="B06828B2">
      <w:start w:val="1"/>
      <w:numFmt w:val="upperRoman"/>
      <w:lvlText w:val="%1."/>
      <w:lvlJc w:val="left"/>
      <w:pPr>
        <w:ind w:left="1855" w:hanging="720"/>
      </w:pPr>
      <w:rPr>
        <w:rFonts w:cs="Times New Roman" w:hint="default"/>
        <w:b/>
        <w:i w:val="0"/>
        <w:sz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BF2A22"/>
    <w:multiLevelType w:val="hybridMultilevel"/>
    <w:tmpl w:val="47A2A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5A671C"/>
    <w:multiLevelType w:val="hybridMultilevel"/>
    <w:tmpl w:val="ED86AD30"/>
    <w:lvl w:ilvl="0" w:tplc="846A6C9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0E"/>
    <w:rsid w:val="00052A43"/>
    <w:rsid w:val="00166868"/>
    <w:rsid w:val="001D0873"/>
    <w:rsid w:val="001D27FF"/>
    <w:rsid w:val="001E2359"/>
    <w:rsid w:val="001E4811"/>
    <w:rsid w:val="001F6915"/>
    <w:rsid w:val="00213941"/>
    <w:rsid w:val="00296EB0"/>
    <w:rsid w:val="002971E4"/>
    <w:rsid w:val="003C2DBC"/>
    <w:rsid w:val="003F5576"/>
    <w:rsid w:val="00424F69"/>
    <w:rsid w:val="0043352F"/>
    <w:rsid w:val="00455FC7"/>
    <w:rsid w:val="004A4AC5"/>
    <w:rsid w:val="00500793"/>
    <w:rsid w:val="005010DD"/>
    <w:rsid w:val="00507590"/>
    <w:rsid w:val="00525723"/>
    <w:rsid w:val="00536EF7"/>
    <w:rsid w:val="00591493"/>
    <w:rsid w:val="005E4E63"/>
    <w:rsid w:val="00667424"/>
    <w:rsid w:val="0068280E"/>
    <w:rsid w:val="007054CB"/>
    <w:rsid w:val="00735DC4"/>
    <w:rsid w:val="00750FE8"/>
    <w:rsid w:val="0081127C"/>
    <w:rsid w:val="00837660"/>
    <w:rsid w:val="00863E90"/>
    <w:rsid w:val="008849D6"/>
    <w:rsid w:val="008F22B9"/>
    <w:rsid w:val="008F554E"/>
    <w:rsid w:val="00937CD8"/>
    <w:rsid w:val="00960D83"/>
    <w:rsid w:val="0098224B"/>
    <w:rsid w:val="009B1F2B"/>
    <w:rsid w:val="009D159A"/>
    <w:rsid w:val="00A06AAB"/>
    <w:rsid w:val="00A25284"/>
    <w:rsid w:val="00A42937"/>
    <w:rsid w:val="00A45A34"/>
    <w:rsid w:val="00A556BF"/>
    <w:rsid w:val="00AA5EBC"/>
    <w:rsid w:val="00AB1D19"/>
    <w:rsid w:val="00AB37BA"/>
    <w:rsid w:val="00C875F9"/>
    <w:rsid w:val="00C94E87"/>
    <w:rsid w:val="00CF08FB"/>
    <w:rsid w:val="00D44D0A"/>
    <w:rsid w:val="00D71E96"/>
    <w:rsid w:val="00DC70F4"/>
    <w:rsid w:val="00E71F92"/>
    <w:rsid w:val="00E9238A"/>
    <w:rsid w:val="00E970E1"/>
    <w:rsid w:val="00EB054C"/>
    <w:rsid w:val="00EB2D5A"/>
    <w:rsid w:val="00F04C37"/>
    <w:rsid w:val="00F605F5"/>
    <w:rsid w:val="00F62F98"/>
    <w:rsid w:val="00F63FFE"/>
    <w:rsid w:val="00F84D4E"/>
    <w:rsid w:val="00FA7392"/>
    <w:rsid w:val="00FD1DC6"/>
    <w:rsid w:val="00FF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F6915"/>
  </w:style>
  <w:style w:type="paragraph" w:customStyle="1" w:styleId="textbody">
    <w:name w:val="textbody"/>
    <w:basedOn w:val="a"/>
    <w:rsid w:val="001F69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1F69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F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691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1F6915"/>
    <w:rPr>
      <w:rFonts w:ascii="Tahoma" w:eastAsia="Calibri" w:hAnsi="Tahoma" w:cs="Tahoma"/>
      <w:sz w:val="16"/>
      <w:szCs w:val="16"/>
    </w:rPr>
  </w:style>
  <w:style w:type="paragraph" w:styleId="a6">
    <w:name w:val="List Paragraph"/>
    <w:basedOn w:val="a"/>
    <w:uiPriority w:val="34"/>
    <w:qFormat/>
    <w:rsid w:val="001F6915"/>
    <w:pPr>
      <w:ind w:left="720"/>
      <w:contextualSpacing/>
    </w:pPr>
    <w:rPr>
      <w:rFonts w:ascii="Calibri" w:eastAsia="Calibri" w:hAnsi="Calibri" w:cs="Times New Roman"/>
    </w:rPr>
  </w:style>
  <w:style w:type="numbering" w:customStyle="1" w:styleId="11">
    <w:name w:val="Нет списка11"/>
    <w:next w:val="a2"/>
    <w:uiPriority w:val="99"/>
    <w:semiHidden/>
    <w:unhideWhenUsed/>
    <w:rsid w:val="001F6915"/>
  </w:style>
  <w:style w:type="character" w:styleId="a7">
    <w:name w:val="Hyperlink"/>
    <w:basedOn w:val="a0"/>
    <w:uiPriority w:val="99"/>
    <w:unhideWhenUsed/>
    <w:rsid w:val="001F6915"/>
    <w:rPr>
      <w:color w:val="0000FF" w:themeColor="hyperlink"/>
      <w:u w:val="single"/>
    </w:rPr>
  </w:style>
  <w:style w:type="paragraph" w:styleId="a8">
    <w:name w:val="No Spacing"/>
    <w:uiPriority w:val="1"/>
    <w:qFormat/>
    <w:rsid w:val="00735D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F6915"/>
  </w:style>
  <w:style w:type="paragraph" w:customStyle="1" w:styleId="textbody">
    <w:name w:val="textbody"/>
    <w:basedOn w:val="a"/>
    <w:rsid w:val="001F69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1F69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F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691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1F6915"/>
    <w:rPr>
      <w:rFonts w:ascii="Tahoma" w:eastAsia="Calibri" w:hAnsi="Tahoma" w:cs="Tahoma"/>
      <w:sz w:val="16"/>
      <w:szCs w:val="16"/>
    </w:rPr>
  </w:style>
  <w:style w:type="paragraph" w:styleId="a6">
    <w:name w:val="List Paragraph"/>
    <w:basedOn w:val="a"/>
    <w:uiPriority w:val="34"/>
    <w:qFormat/>
    <w:rsid w:val="001F6915"/>
    <w:pPr>
      <w:ind w:left="720"/>
      <w:contextualSpacing/>
    </w:pPr>
    <w:rPr>
      <w:rFonts w:ascii="Calibri" w:eastAsia="Calibri" w:hAnsi="Calibri" w:cs="Times New Roman"/>
    </w:rPr>
  </w:style>
  <w:style w:type="numbering" w:customStyle="1" w:styleId="11">
    <w:name w:val="Нет списка11"/>
    <w:next w:val="a2"/>
    <w:uiPriority w:val="99"/>
    <w:semiHidden/>
    <w:unhideWhenUsed/>
    <w:rsid w:val="001F6915"/>
  </w:style>
  <w:style w:type="character" w:styleId="a7">
    <w:name w:val="Hyperlink"/>
    <w:basedOn w:val="a0"/>
    <w:uiPriority w:val="99"/>
    <w:unhideWhenUsed/>
    <w:rsid w:val="001F6915"/>
    <w:rPr>
      <w:color w:val="0000FF" w:themeColor="hyperlink"/>
      <w:u w:val="single"/>
    </w:rPr>
  </w:style>
  <w:style w:type="paragraph" w:styleId="a8">
    <w:name w:val="No Spacing"/>
    <w:uiPriority w:val="1"/>
    <w:qFormat/>
    <w:rsid w:val="00735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prof3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18</Pages>
  <Words>8774</Words>
  <Characters>50013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53</cp:revision>
  <cp:lastPrinted>2024-02-29T09:29:00Z</cp:lastPrinted>
  <dcterms:created xsi:type="dcterms:W3CDTF">2024-02-28T00:16:00Z</dcterms:created>
  <dcterms:modified xsi:type="dcterms:W3CDTF">2024-03-04T00:45:00Z</dcterms:modified>
</cp:coreProperties>
</file>