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5B" w:rsidRDefault="002D5D5B" w:rsidP="002D5D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2D5D5B" w:rsidRDefault="002D5D5B" w:rsidP="002D5D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2D5D5B" w:rsidRDefault="002D5D5B" w:rsidP="002D5D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5D5B" w:rsidRDefault="002D5D5B" w:rsidP="002D5D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D5D5B" w:rsidRDefault="002D5D5B" w:rsidP="002D5D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Хазанского муниципального образования</w:t>
      </w:r>
    </w:p>
    <w:p w:rsidR="002D5D5B" w:rsidRDefault="002D5D5B" w:rsidP="002D5D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5D5B" w:rsidRDefault="002D5D5B" w:rsidP="002D5D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2D5D5B" w:rsidRDefault="002D5D5B" w:rsidP="002D5D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5D5B" w:rsidRDefault="002D5D5B" w:rsidP="002D5D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5D5B" w:rsidRDefault="002D5D5B" w:rsidP="002D5D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02.06.2014 г.           п. Центральный Хазан              № 2</w:t>
      </w:r>
      <w:r w:rsidR="009B2266">
        <w:rPr>
          <w:rFonts w:ascii="Times New Roman" w:hAnsi="Times New Roman"/>
          <w:sz w:val="28"/>
          <w:szCs w:val="28"/>
        </w:rPr>
        <w:t>8</w:t>
      </w:r>
    </w:p>
    <w:p w:rsidR="002D5D5B" w:rsidRDefault="002D5D5B" w:rsidP="002D5D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5D5B" w:rsidRDefault="002D5D5B" w:rsidP="002D5D5B">
      <w:pPr>
        <w:pStyle w:val="a3"/>
        <w:jc w:val="both"/>
        <w:rPr>
          <w:rFonts w:ascii="Times New Roman" w:hAnsi="Times New Roman"/>
          <w:lang w:eastAsia="ru-RU"/>
        </w:rPr>
      </w:pP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 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О проверке достоверности и полноты сведений,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12C3">
        <w:rPr>
          <w:rFonts w:ascii="Times New Roman" w:hAnsi="Times New Roman"/>
          <w:sz w:val="24"/>
          <w:szCs w:val="24"/>
        </w:rPr>
        <w:t>представляемых</w:t>
      </w:r>
      <w:proofErr w:type="gramEnd"/>
      <w:r w:rsidRPr="00AE12C3">
        <w:rPr>
          <w:rFonts w:ascii="Times New Roman" w:hAnsi="Times New Roman"/>
          <w:sz w:val="24"/>
          <w:szCs w:val="24"/>
        </w:rPr>
        <w:t xml:space="preserve"> лицами, поступающими на работу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на должность руководителя муниципального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учреждения, и руководителями муниципальных учреждений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 </w:t>
      </w:r>
    </w:p>
    <w:p w:rsidR="00F42A4E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 xml:space="preserve">Руководствуясь частью четвертой статьи 275 Трудового кодекса Российской Федерации, ст.ст. 23,46 Устава </w:t>
      </w:r>
      <w:r w:rsidR="002D5D5B">
        <w:rPr>
          <w:rFonts w:ascii="Times New Roman" w:hAnsi="Times New Roman"/>
          <w:sz w:val="24"/>
          <w:szCs w:val="24"/>
        </w:rPr>
        <w:t>Хаза</w:t>
      </w:r>
      <w:r w:rsidRPr="00AE12C3">
        <w:rPr>
          <w:rFonts w:ascii="Times New Roman" w:hAnsi="Times New Roman"/>
          <w:sz w:val="24"/>
          <w:szCs w:val="24"/>
        </w:rPr>
        <w:t xml:space="preserve">нского муниципального образования, администрация </w:t>
      </w:r>
      <w:r w:rsidR="002D5D5B">
        <w:rPr>
          <w:rFonts w:ascii="Times New Roman" w:hAnsi="Times New Roman"/>
          <w:sz w:val="24"/>
          <w:szCs w:val="24"/>
        </w:rPr>
        <w:t>Хаза</w:t>
      </w:r>
      <w:r w:rsidRPr="00AE12C3">
        <w:rPr>
          <w:rFonts w:ascii="Times New Roman" w:hAnsi="Times New Roman"/>
          <w:sz w:val="24"/>
          <w:szCs w:val="24"/>
        </w:rPr>
        <w:t>нского муниципального образования Зиминского района,</w:t>
      </w:r>
    </w:p>
    <w:p w:rsidR="00835966" w:rsidRPr="00AE12C3" w:rsidRDefault="008359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12C3">
        <w:rPr>
          <w:rFonts w:ascii="Times New Roman" w:hAnsi="Times New Roman"/>
          <w:sz w:val="24"/>
          <w:szCs w:val="24"/>
        </w:rPr>
        <w:t>П</w:t>
      </w:r>
      <w:proofErr w:type="gramEnd"/>
      <w:r w:rsidRPr="00AE12C3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 xml:space="preserve">1. Утвердить   Положение о проверке достоверности и полноты сведений, представляемых лицами, поступающими на </w:t>
      </w:r>
      <w:proofErr w:type="gramStart"/>
      <w:r w:rsidRPr="00AE12C3">
        <w:rPr>
          <w:rFonts w:ascii="Times New Roman" w:hAnsi="Times New Roman"/>
          <w:sz w:val="24"/>
          <w:szCs w:val="24"/>
        </w:rPr>
        <w:t>работу</w:t>
      </w:r>
      <w:proofErr w:type="gramEnd"/>
      <w:r w:rsidRPr="00AE12C3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 учреждения, и руководителями муниципальных  учреждений.</w:t>
      </w:r>
    </w:p>
    <w:p w:rsidR="00E02A45" w:rsidRDefault="009B2266" w:rsidP="00E02A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42A4E" w:rsidRPr="00AE12C3">
        <w:rPr>
          <w:rFonts w:ascii="Times New Roman" w:hAnsi="Times New Roman"/>
          <w:sz w:val="24"/>
          <w:szCs w:val="24"/>
        </w:rPr>
        <w:t xml:space="preserve">. </w:t>
      </w:r>
      <w:r w:rsidR="00E02A45">
        <w:rPr>
          <w:rFonts w:ascii="Times New Roman" w:hAnsi="Times New Roman"/>
          <w:sz w:val="24"/>
          <w:szCs w:val="24"/>
        </w:rPr>
        <w:t xml:space="preserve">Опубликовать настоящее  постановление   в информационно-аналитическом, общественно-политическом еженедельнике «Вестник района» и разместить   на официальном сайте администрации Зиминского районного муниципального образования </w:t>
      </w:r>
      <w:hyperlink r:id="rId4" w:history="1">
        <w:r w:rsidR="00E02A45">
          <w:rPr>
            <w:rStyle w:val="a5"/>
            <w:rFonts w:ascii="Times New Roman" w:hAnsi="Times New Roman"/>
            <w:sz w:val="24"/>
            <w:szCs w:val="24"/>
          </w:rPr>
          <w:t>www.rzima.ru</w:t>
        </w:r>
      </w:hyperlink>
      <w:r w:rsidR="00E02A45">
        <w:rPr>
          <w:rFonts w:ascii="Times New Roman" w:hAnsi="Times New Roman"/>
          <w:sz w:val="24"/>
          <w:szCs w:val="24"/>
        </w:rPr>
        <w:t xml:space="preserve"> в разделе Хазанское МО.</w:t>
      </w:r>
    </w:p>
    <w:p w:rsidR="00F42A4E" w:rsidRPr="00AE12C3" w:rsidRDefault="00E02A45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42A4E" w:rsidRPr="00AE12C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42A4E" w:rsidRPr="00AE12C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42A4E" w:rsidRPr="00AE12C3">
        <w:rPr>
          <w:rFonts w:ascii="Times New Roman" w:hAnsi="Times New Roman"/>
          <w:sz w:val="24"/>
          <w:szCs w:val="24"/>
        </w:rPr>
        <w:t xml:space="preserve"> исполнением настоящего постановления  оставляю за собой.</w:t>
      </w:r>
    </w:p>
    <w:p w:rsidR="00F42A4E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 </w:t>
      </w:r>
    </w:p>
    <w:p w:rsidR="009B2266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266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266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266" w:rsidRPr="00AE12C3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2A4E" w:rsidRDefault="00F42A4E" w:rsidP="008359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 xml:space="preserve">Глава </w:t>
      </w:r>
      <w:r w:rsidR="002D5D5B">
        <w:rPr>
          <w:rFonts w:ascii="Times New Roman" w:hAnsi="Times New Roman"/>
          <w:sz w:val="24"/>
          <w:szCs w:val="24"/>
        </w:rPr>
        <w:t>Хаза</w:t>
      </w:r>
      <w:r w:rsidRPr="00AE12C3">
        <w:rPr>
          <w:rFonts w:ascii="Times New Roman" w:hAnsi="Times New Roman"/>
          <w:sz w:val="24"/>
          <w:szCs w:val="24"/>
        </w:rPr>
        <w:t>нского</w:t>
      </w:r>
      <w:r w:rsidR="00E02A45">
        <w:rPr>
          <w:rFonts w:ascii="Times New Roman" w:hAnsi="Times New Roman"/>
          <w:sz w:val="24"/>
          <w:szCs w:val="24"/>
        </w:rPr>
        <w:t xml:space="preserve"> МО          </w:t>
      </w:r>
      <w:r w:rsidRPr="00AE12C3">
        <w:rPr>
          <w:rFonts w:ascii="Times New Roman" w:hAnsi="Times New Roman"/>
          <w:sz w:val="24"/>
          <w:szCs w:val="24"/>
        </w:rPr>
        <w:t>                   </w:t>
      </w:r>
      <w:r w:rsidR="00835966">
        <w:rPr>
          <w:rFonts w:ascii="Times New Roman" w:hAnsi="Times New Roman"/>
          <w:sz w:val="24"/>
          <w:szCs w:val="24"/>
        </w:rPr>
        <w:t xml:space="preserve">    </w:t>
      </w:r>
      <w:r w:rsidRPr="00AE12C3">
        <w:rPr>
          <w:rFonts w:ascii="Times New Roman" w:hAnsi="Times New Roman"/>
          <w:sz w:val="24"/>
          <w:szCs w:val="24"/>
        </w:rPr>
        <w:t>                       А.</w:t>
      </w:r>
      <w:r w:rsidR="00835966">
        <w:rPr>
          <w:rFonts w:ascii="Times New Roman" w:hAnsi="Times New Roman"/>
          <w:sz w:val="24"/>
          <w:szCs w:val="24"/>
        </w:rPr>
        <w:t>Л. Алексеенко</w:t>
      </w:r>
    </w:p>
    <w:p w:rsidR="009B2266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266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266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266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266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266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266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266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266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266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266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266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266" w:rsidRPr="00AE12C3" w:rsidRDefault="009B2266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lastRenderedPageBreak/>
        <w:t> </w:t>
      </w:r>
    </w:p>
    <w:p w:rsidR="00F42A4E" w:rsidRPr="00AE12C3" w:rsidRDefault="00F42A4E" w:rsidP="0083596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Приложение</w:t>
      </w:r>
    </w:p>
    <w:p w:rsidR="00F42A4E" w:rsidRPr="00AE12C3" w:rsidRDefault="00F42A4E" w:rsidP="0083596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42A4E" w:rsidRPr="00AE12C3" w:rsidRDefault="002D5D5B" w:rsidP="0083596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Хаза</w:t>
      </w:r>
      <w:r w:rsidR="00F42A4E" w:rsidRPr="00AE12C3">
        <w:rPr>
          <w:rFonts w:ascii="Times New Roman" w:hAnsi="Times New Roman"/>
          <w:sz w:val="24"/>
          <w:szCs w:val="24"/>
        </w:rPr>
        <w:t>нского муниципального образования</w:t>
      </w:r>
    </w:p>
    <w:p w:rsidR="00F42A4E" w:rsidRPr="00AE12C3" w:rsidRDefault="00F42A4E" w:rsidP="0083596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от «</w:t>
      </w:r>
      <w:r w:rsidR="00835966">
        <w:rPr>
          <w:rFonts w:ascii="Times New Roman" w:hAnsi="Times New Roman"/>
          <w:sz w:val="24"/>
          <w:szCs w:val="24"/>
        </w:rPr>
        <w:t>02</w:t>
      </w:r>
      <w:r w:rsidRPr="00AE12C3">
        <w:rPr>
          <w:rFonts w:ascii="Times New Roman" w:hAnsi="Times New Roman"/>
          <w:sz w:val="24"/>
          <w:szCs w:val="24"/>
        </w:rPr>
        <w:t xml:space="preserve">» </w:t>
      </w:r>
      <w:r w:rsidR="00835966">
        <w:rPr>
          <w:rFonts w:ascii="Times New Roman" w:hAnsi="Times New Roman"/>
          <w:sz w:val="24"/>
          <w:szCs w:val="24"/>
        </w:rPr>
        <w:t xml:space="preserve">июня </w:t>
      </w:r>
      <w:r w:rsidRPr="00AE12C3">
        <w:rPr>
          <w:rFonts w:ascii="Times New Roman" w:hAnsi="Times New Roman"/>
          <w:sz w:val="24"/>
          <w:szCs w:val="24"/>
        </w:rPr>
        <w:t xml:space="preserve"> 2014</w:t>
      </w:r>
      <w:r w:rsidR="00E02A45">
        <w:rPr>
          <w:rFonts w:ascii="Times New Roman" w:hAnsi="Times New Roman"/>
          <w:sz w:val="24"/>
          <w:szCs w:val="24"/>
        </w:rPr>
        <w:t xml:space="preserve"> </w:t>
      </w:r>
      <w:r w:rsidRPr="00AE12C3">
        <w:rPr>
          <w:rFonts w:ascii="Times New Roman" w:hAnsi="Times New Roman"/>
          <w:sz w:val="24"/>
          <w:szCs w:val="24"/>
        </w:rPr>
        <w:t xml:space="preserve">г.  № </w:t>
      </w:r>
      <w:r w:rsidR="00835966">
        <w:rPr>
          <w:rFonts w:ascii="Times New Roman" w:hAnsi="Times New Roman"/>
          <w:sz w:val="24"/>
          <w:szCs w:val="24"/>
        </w:rPr>
        <w:t>28</w:t>
      </w:r>
    </w:p>
    <w:p w:rsidR="00F42A4E" w:rsidRPr="00AE12C3" w:rsidRDefault="00F42A4E" w:rsidP="0083596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 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 </w:t>
      </w:r>
    </w:p>
    <w:p w:rsidR="00F42A4E" w:rsidRPr="00AE12C3" w:rsidRDefault="00F42A4E" w:rsidP="0083596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Положение</w:t>
      </w:r>
    </w:p>
    <w:p w:rsidR="00F42A4E" w:rsidRPr="00AE12C3" w:rsidRDefault="00F42A4E" w:rsidP="0083596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 xml:space="preserve">о проверке достоверности и полноты сведений, представляемых лицами, поступающими на </w:t>
      </w:r>
      <w:proofErr w:type="gramStart"/>
      <w:r w:rsidRPr="00AE12C3">
        <w:rPr>
          <w:rFonts w:ascii="Times New Roman" w:hAnsi="Times New Roman"/>
          <w:sz w:val="24"/>
          <w:szCs w:val="24"/>
        </w:rPr>
        <w:t>работу</w:t>
      </w:r>
      <w:proofErr w:type="gramEnd"/>
      <w:r w:rsidRPr="00AE12C3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учреждения, и руководителями муниципальных учреждений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 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 xml:space="preserve">1. Положением о проверке достоверности и полноты сведений, представляемых лицами, поступающими на </w:t>
      </w:r>
      <w:proofErr w:type="gramStart"/>
      <w:r w:rsidRPr="00AE12C3">
        <w:rPr>
          <w:rFonts w:ascii="Times New Roman" w:hAnsi="Times New Roman"/>
          <w:sz w:val="24"/>
          <w:szCs w:val="24"/>
        </w:rPr>
        <w:t>работу</w:t>
      </w:r>
      <w:proofErr w:type="gramEnd"/>
      <w:r w:rsidRPr="00AE12C3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учреждения, и руководителями муниципальных  учреждений (далее – Положение) определяется порядок осуществления проверки (далее – проверка):</w:t>
      </w:r>
    </w:p>
    <w:p w:rsidR="000657DE" w:rsidRPr="000657DE" w:rsidRDefault="000657DE" w:rsidP="000657DE">
      <w:pPr>
        <w:pStyle w:val="a3"/>
        <w:jc w:val="both"/>
        <w:rPr>
          <w:rFonts w:ascii="Times New Roman" w:hAnsi="Times New Roman"/>
        </w:rPr>
      </w:pPr>
      <w:bookmarkStart w:id="0" w:name="sub_11"/>
      <w:r w:rsidRPr="000657DE">
        <w:rPr>
          <w:rFonts w:ascii="Times New Roman" w:hAnsi="Times New Roman"/>
        </w:rPr>
        <w:t>а) достоверности и полноты сведений о доходах, об имуществе и обязательствах имущественного характера, представляемых в соответствии с правовым актом администрации Хазанского муниципального образования</w:t>
      </w:r>
      <w:bookmarkEnd w:id="0"/>
      <w:r w:rsidRPr="000657DE">
        <w:rPr>
          <w:rFonts w:ascii="Times New Roman" w:hAnsi="Times New Roman"/>
        </w:rPr>
        <w:t>;</w:t>
      </w:r>
    </w:p>
    <w:p w:rsidR="00F42A4E" w:rsidRPr="000657DE" w:rsidRDefault="000657DE" w:rsidP="000657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57DE">
        <w:rPr>
          <w:rFonts w:ascii="Times New Roman" w:hAnsi="Times New Roman"/>
          <w:sz w:val="24"/>
          <w:szCs w:val="24"/>
        </w:rPr>
        <w:t xml:space="preserve">- </w:t>
      </w:r>
      <w:r w:rsidR="00F42A4E" w:rsidRPr="000657DE">
        <w:rPr>
          <w:rFonts w:ascii="Times New Roman" w:hAnsi="Times New Roman"/>
          <w:sz w:val="24"/>
          <w:szCs w:val="24"/>
        </w:rPr>
        <w:t xml:space="preserve">лицами, поступающими на </w:t>
      </w:r>
      <w:proofErr w:type="gramStart"/>
      <w:r w:rsidR="00F42A4E" w:rsidRPr="000657DE">
        <w:rPr>
          <w:rFonts w:ascii="Times New Roman" w:hAnsi="Times New Roman"/>
          <w:sz w:val="24"/>
          <w:szCs w:val="24"/>
        </w:rPr>
        <w:t>работу</w:t>
      </w:r>
      <w:proofErr w:type="gramEnd"/>
      <w:r w:rsidR="00F42A4E" w:rsidRPr="000657DE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учреждения;</w:t>
      </w:r>
    </w:p>
    <w:p w:rsidR="00F42A4E" w:rsidRPr="000657DE" w:rsidRDefault="000657DE" w:rsidP="000657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57DE">
        <w:rPr>
          <w:rFonts w:ascii="Times New Roman" w:hAnsi="Times New Roman"/>
          <w:sz w:val="24"/>
          <w:szCs w:val="24"/>
        </w:rPr>
        <w:t xml:space="preserve">- </w:t>
      </w:r>
      <w:r w:rsidR="00F42A4E" w:rsidRPr="000657DE">
        <w:rPr>
          <w:rFonts w:ascii="Times New Roman" w:hAnsi="Times New Roman"/>
          <w:sz w:val="24"/>
          <w:szCs w:val="24"/>
        </w:rPr>
        <w:t>руководителями муниципальных учреждений.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 xml:space="preserve">3. Кадровый работник администрации </w:t>
      </w:r>
      <w:r w:rsidR="002D5D5B">
        <w:rPr>
          <w:rFonts w:ascii="Times New Roman" w:hAnsi="Times New Roman"/>
          <w:sz w:val="24"/>
          <w:szCs w:val="24"/>
        </w:rPr>
        <w:t>Хаза</w:t>
      </w:r>
      <w:r w:rsidRPr="00AE12C3">
        <w:rPr>
          <w:rFonts w:ascii="Times New Roman" w:hAnsi="Times New Roman"/>
          <w:sz w:val="24"/>
          <w:szCs w:val="24"/>
        </w:rPr>
        <w:t>нского  муниципального образования, а также кадровые работники  органов, наделенных правами юридического лица, по решению учредителя муниципального учреждения или лица, которому такие полномочия предоставлены учредителем (далее – кадровые подразделения),  осуществляют проверку: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б)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Органы, осуществляющие оперативно-розыскную деятельность, при наличии запроса, направленного в соответствии с Федеральным законом      «О противодействии коррупции», другими нормативными правовыми актами Российской Федерации в области противодействия коррупции, в пределах своих полномочий проводят проверку: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 представляемых лицами, поступающими на  </w:t>
      </w:r>
      <w:proofErr w:type="gramStart"/>
      <w:r w:rsidRPr="00AE12C3">
        <w:rPr>
          <w:rFonts w:ascii="Times New Roman" w:hAnsi="Times New Roman"/>
          <w:sz w:val="24"/>
          <w:szCs w:val="24"/>
        </w:rPr>
        <w:t>работу</w:t>
      </w:r>
      <w:proofErr w:type="gramEnd"/>
      <w:r w:rsidRPr="00AE12C3">
        <w:rPr>
          <w:rFonts w:ascii="Times New Roman" w:hAnsi="Times New Roman"/>
          <w:sz w:val="24"/>
          <w:szCs w:val="24"/>
        </w:rPr>
        <w:t xml:space="preserve"> на должность  руководителя муниципального  учреждения, а также руководителями муниципальных учреждений.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должностными лицами (кадровыми работниками), ответственными за работу по профилактике коррупционных и иных правонарушений;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Общественной палатой Российской Федерации;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общероссийскими средствами массовой информации.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lastRenderedPageBreak/>
        <w:t>5. Информация анонимного характера не может служить основанием для проверки.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 учреждения или лицом, которому такие полномочия предоставлены учредителем.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7. Кадровые работники осуществляют проверку: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самостоятельно;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путем направления запроса в органы, осуществляющие оперативно-розыскную деятельность.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8. При осуществлении проверки, предусмотренной абзацем вторым пункта 7 Положения, кадровые работники вправе: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 xml:space="preserve">проводить беседу с лицом, поступающим на </w:t>
      </w:r>
      <w:proofErr w:type="gramStart"/>
      <w:r w:rsidRPr="00AE12C3">
        <w:rPr>
          <w:rFonts w:ascii="Times New Roman" w:hAnsi="Times New Roman"/>
          <w:sz w:val="24"/>
          <w:szCs w:val="24"/>
        </w:rPr>
        <w:t>работу</w:t>
      </w:r>
      <w:proofErr w:type="gramEnd"/>
      <w:r w:rsidRPr="00AE12C3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 учреждения, а также руководителем муниципального  учреждения;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 xml:space="preserve">изучать представленные лицом, поступающим на </w:t>
      </w:r>
      <w:proofErr w:type="gramStart"/>
      <w:r w:rsidRPr="00AE12C3">
        <w:rPr>
          <w:rFonts w:ascii="Times New Roman" w:hAnsi="Times New Roman"/>
          <w:sz w:val="24"/>
          <w:szCs w:val="24"/>
        </w:rPr>
        <w:t>работу</w:t>
      </w:r>
      <w:proofErr w:type="gramEnd"/>
      <w:r w:rsidRPr="00AE12C3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 учреждения, сведения о доходах, об имуществе и обязательствах имущественного характера и дополнительные материалы;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получать от лица, поступающего на работу, на должность руководителя муниципального учреждения, а также руководителя муниципального 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12C3">
        <w:rPr>
          <w:rFonts w:ascii="Times New Roman" w:hAnsi="Times New Roman"/>
          <w:sz w:val="24"/>
          <w:szCs w:val="24"/>
        </w:rPr>
        <w:t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</w:t>
      </w:r>
      <w:proofErr w:type="gramEnd"/>
      <w:r w:rsidRPr="00AE12C3">
        <w:rPr>
          <w:rFonts w:ascii="Times New Roman" w:hAnsi="Times New Roman"/>
          <w:sz w:val="24"/>
          <w:szCs w:val="24"/>
        </w:rPr>
        <w:t xml:space="preserve"> работу на должность руководителя муниципального учреждения, а также руководителя муниципального учреждения, его супруги (супруга) и несовершеннолетних детей; о достоверности и полноте сведений;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 xml:space="preserve">осуществлять анализ сведений, представленных лицом, поступающим на </w:t>
      </w:r>
      <w:proofErr w:type="gramStart"/>
      <w:r w:rsidRPr="00AE12C3">
        <w:rPr>
          <w:rFonts w:ascii="Times New Roman" w:hAnsi="Times New Roman"/>
          <w:sz w:val="24"/>
          <w:szCs w:val="24"/>
        </w:rPr>
        <w:t>работу</w:t>
      </w:r>
      <w:proofErr w:type="gramEnd"/>
      <w:r w:rsidRPr="00AE12C3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9. В запросе, предусмотренном абзацем пятым пункта 8 Положения, указываются: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нормативный правовой акт, на основании которого направляется запрос;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12C3">
        <w:rPr>
          <w:rFonts w:ascii="Times New Roman" w:hAnsi="Times New Roman"/>
          <w:sz w:val="24"/>
          <w:szCs w:val="24"/>
        </w:rPr>
        <w:t>фамилия, имя, отчество, дата и место рождения, место регистрации, жительства и (или) пребывания, должность и место работы (службы) лица, поступающего на работу,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работу, на должность руководителя муниципального учреждения, или руководителя муниципального</w:t>
      </w:r>
      <w:proofErr w:type="gramEnd"/>
      <w:r w:rsidRPr="00AE12C3">
        <w:rPr>
          <w:rFonts w:ascii="Times New Roman" w:hAnsi="Times New Roman"/>
          <w:sz w:val="24"/>
          <w:szCs w:val="24"/>
        </w:rPr>
        <w:t xml:space="preserve"> учреждения, представившего сведения в соответствии с нормативными правовыми актами администрации </w:t>
      </w:r>
      <w:r w:rsidR="002D5D5B">
        <w:rPr>
          <w:rFonts w:ascii="Times New Roman" w:hAnsi="Times New Roman"/>
          <w:sz w:val="24"/>
          <w:szCs w:val="24"/>
        </w:rPr>
        <w:t>Хаза</w:t>
      </w:r>
      <w:r w:rsidRPr="00AE12C3">
        <w:rPr>
          <w:rFonts w:ascii="Times New Roman" w:hAnsi="Times New Roman"/>
          <w:sz w:val="24"/>
          <w:szCs w:val="24"/>
        </w:rPr>
        <w:t>нского муниципального образования Зиминского района, полнота и достоверность которых проверяются; содержание и объем сведений, подлежащих проверке;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срок представления запрашиваемых сведений;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lastRenderedPageBreak/>
        <w:t xml:space="preserve">фамилия, инициалы и номер телефона учредителя муниципального  учреждения или лица, которому такие полномочия предоставлены учредителем, </w:t>
      </w:r>
      <w:proofErr w:type="gramStart"/>
      <w:r w:rsidRPr="00AE12C3">
        <w:rPr>
          <w:rFonts w:ascii="Times New Roman" w:hAnsi="Times New Roman"/>
          <w:sz w:val="24"/>
          <w:szCs w:val="24"/>
        </w:rPr>
        <w:t>направивших</w:t>
      </w:r>
      <w:proofErr w:type="gramEnd"/>
      <w:r w:rsidRPr="00AE12C3">
        <w:rPr>
          <w:rFonts w:ascii="Times New Roman" w:hAnsi="Times New Roman"/>
          <w:sz w:val="24"/>
          <w:szCs w:val="24"/>
        </w:rPr>
        <w:t xml:space="preserve"> запрос;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другие необходимые сведения.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10. Запросы о проведении оперативно-розыскных мероприятий направляются учредителем муниципального учреждения или лицом, который такие полномочия предоставляет учредителю. Указанные запросы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При проведении оперативно-розыскных мероприятий по запросам не могут осуществляться действия, указанные в пунктах 8-11 части 1 статьи 6 Федерального закона «Об оперативно-розыскной деятельности».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11.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учредителя муниципального  учреждения или лица, которому такие полномочия предоставлены учредителем.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12. Учредитель муниципального учреждения или лицо, которому такие полномочия предоставлены учредителем, обеспечивает: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12C3">
        <w:rPr>
          <w:rFonts w:ascii="Times New Roman" w:hAnsi="Times New Roman"/>
          <w:sz w:val="24"/>
          <w:szCs w:val="24"/>
        </w:rPr>
        <w:t>проведение в случае обращения руководителя муниципального  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муниципального  учреждения, а при наличии уважительной причины - в срок, согласованный с руководителем муниципального учреждения.</w:t>
      </w:r>
      <w:proofErr w:type="gramEnd"/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 xml:space="preserve">13. По окончании проверки учредитель муниципального учреждения или лицо, которому такие полномочия </w:t>
      </w:r>
      <w:proofErr w:type="gramStart"/>
      <w:r w:rsidRPr="00AE12C3">
        <w:rPr>
          <w:rFonts w:ascii="Times New Roman" w:hAnsi="Times New Roman"/>
          <w:sz w:val="24"/>
          <w:szCs w:val="24"/>
        </w:rPr>
        <w:t>предоставлены учредителем обязан</w:t>
      </w:r>
      <w:proofErr w:type="gramEnd"/>
      <w:r w:rsidRPr="00AE12C3">
        <w:rPr>
          <w:rFonts w:ascii="Times New Roman" w:hAnsi="Times New Roman"/>
          <w:sz w:val="24"/>
          <w:szCs w:val="24"/>
        </w:rPr>
        <w:t xml:space="preserve"> ознакомить руководителя муниципального  учреждения с результатами проверки.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14. Руководитель муниципального учреждения вправе: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давать пояснения в письменной форме в ходе проверки; а также по результатам проверки;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представлять дополнительные материалы и давать по ним пояснения в письменной форме;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15. Пояснения, указанные в пункте 14 Положения, приобщаются к материалам проверки.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16. На период проведения проверки руководитель муниципального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На период отстранения руководителя муниципального учреждения от занимаемой должности за ним сохраняется заработная плата.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17.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о назначении лица, поступающего на работу, на должность руководителя муниципального учреждения, на должность руководителя;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lastRenderedPageBreak/>
        <w:t>об отказе лицу, поступающему на работу, на должность руководителя муниципального учреждения, в назначении на должность руководителя;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о применении к руководителю муниципального  учреждения мер юридической ответственности.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19. Подлинники справок о доходах, об имуществе и обязательствах имущественного характера, поступивших к учредителю муниципального учреждения или лицу, которому такие полномочия предоставлены учредителем приобщения к личным делам.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20. Материалы проверки хранятся у учредителя муниципального  учреждения или лица, которому такие полномочия предоставлены учредителем.</w:t>
      </w:r>
    </w:p>
    <w:p w:rsidR="00F42A4E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 </w:t>
      </w:r>
    </w:p>
    <w:p w:rsidR="000657DE" w:rsidRDefault="000657D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57DE" w:rsidRDefault="000657D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57DE" w:rsidRDefault="000657D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57DE" w:rsidRDefault="000657D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57DE" w:rsidRDefault="000657D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57DE" w:rsidRPr="00AE12C3" w:rsidRDefault="000657D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2C3">
        <w:rPr>
          <w:rFonts w:ascii="Times New Roman" w:hAnsi="Times New Roman"/>
          <w:sz w:val="24"/>
          <w:szCs w:val="24"/>
        </w:rPr>
        <w:t>Глава  </w:t>
      </w:r>
      <w:r w:rsidR="002D5D5B">
        <w:rPr>
          <w:rFonts w:ascii="Times New Roman" w:hAnsi="Times New Roman"/>
          <w:sz w:val="24"/>
          <w:szCs w:val="24"/>
        </w:rPr>
        <w:t>Хаза</w:t>
      </w:r>
      <w:r w:rsidRPr="00AE12C3">
        <w:rPr>
          <w:rFonts w:ascii="Times New Roman" w:hAnsi="Times New Roman"/>
          <w:sz w:val="24"/>
          <w:szCs w:val="24"/>
        </w:rPr>
        <w:t>нского</w:t>
      </w:r>
      <w:r w:rsidR="00E02A45">
        <w:rPr>
          <w:rFonts w:ascii="Times New Roman" w:hAnsi="Times New Roman"/>
          <w:sz w:val="24"/>
          <w:szCs w:val="24"/>
        </w:rPr>
        <w:t xml:space="preserve"> МО  </w:t>
      </w:r>
      <w:r w:rsidRPr="00AE12C3">
        <w:rPr>
          <w:rFonts w:ascii="Times New Roman" w:hAnsi="Times New Roman"/>
          <w:sz w:val="24"/>
          <w:szCs w:val="24"/>
        </w:rPr>
        <w:t>                                                         А.</w:t>
      </w:r>
      <w:r w:rsidR="000657DE">
        <w:rPr>
          <w:rFonts w:ascii="Times New Roman" w:hAnsi="Times New Roman"/>
          <w:sz w:val="24"/>
          <w:szCs w:val="24"/>
        </w:rPr>
        <w:t>Л.Алексеенко</w:t>
      </w: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2A4E" w:rsidRPr="00AE12C3" w:rsidRDefault="00F42A4E" w:rsidP="00AE1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C0C3C" w:rsidRPr="00AE12C3" w:rsidRDefault="009C0C3C" w:rsidP="00AE12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0C3C" w:rsidRPr="00AE12C3" w:rsidSect="006D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A4E"/>
    <w:rsid w:val="000657DE"/>
    <w:rsid w:val="002D5D5B"/>
    <w:rsid w:val="004925FE"/>
    <w:rsid w:val="006D1769"/>
    <w:rsid w:val="00835966"/>
    <w:rsid w:val="009B2266"/>
    <w:rsid w:val="009C0C3C"/>
    <w:rsid w:val="00AE12C3"/>
    <w:rsid w:val="00C34CC8"/>
    <w:rsid w:val="00E02A45"/>
    <w:rsid w:val="00E6253A"/>
    <w:rsid w:val="00ED2381"/>
    <w:rsid w:val="00F4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A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F42A4E"/>
    <w:rPr>
      <w:b/>
      <w:bCs/>
    </w:rPr>
  </w:style>
  <w:style w:type="character" w:styleId="a5">
    <w:name w:val="Hyperlink"/>
    <w:basedOn w:val="a0"/>
    <w:uiPriority w:val="99"/>
    <w:semiHidden/>
    <w:unhideWhenUsed/>
    <w:rsid w:val="008359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zima.ru/undefin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11</cp:revision>
  <dcterms:created xsi:type="dcterms:W3CDTF">2014-06-16T00:11:00Z</dcterms:created>
  <dcterms:modified xsi:type="dcterms:W3CDTF">2014-06-17T04:57:00Z</dcterms:modified>
</cp:coreProperties>
</file>