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60" w:rsidRDefault="00376B60" w:rsidP="00376B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76B60" w:rsidRDefault="00376B60" w:rsidP="00376B6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376B60" w:rsidRDefault="00376B60" w:rsidP="00376B60">
      <w:pPr>
        <w:jc w:val="center"/>
        <w:rPr>
          <w:sz w:val="28"/>
          <w:szCs w:val="28"/>
        </w:rPr>
      </w:pPr>
    </w:p>
    <w:p w:rsidR="00376B60" w:rsidRDefault="00376B60" w:rsidP="00376B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76B60" w:rsidRDefault="00376B60" w:rsidP="00376B6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376B60" w:rsidRDefault="00376B60" w:rsidP="00376B60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376B60" w:rsidRDefault="00376B60" w:rsidP="00376B60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18.08.2014</w:t>
      </w:r>
      <w:r w:rsidR="004C4D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г. п. Центральный Хазан    № </w:t>
      </w:r>
      <w:r w:rsidR="00061AF7">
        <w:rPr>
          <w:b w:val="0"/>
          <w:sz w:val="24"/>
          <w:szCs w:val="24"/>
        </w:rPr>
        <w:t>38</w:t>
      </w:r>
      <w:r>
        <w:rPr>
          <w:b w:val="0"/>
          <w:sz w:val="24"/>
          <w:szCs w:val="24"/>
        </w:rPr>
        <w:t xml:space="preserve"> </w:t>
      </w:r>
    </w:p>
    <w:p w:rsidR="00376B60" w:rsidRDefault="00376B60" w:rsidP="00DC4D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6B60" w:rsidRDefault="00376B60" w:rsidP="00DC4D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6B60" w:rsidRDefault="00F715B5" w:rsidP="00DC4D10">
      <w:pPr>
        <w:pStyle w:val="a7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Pr="00DC4D10">
        <w:rPr>
          <w:rFonts w:ascii="Times New Roman" w:hAnsi="Times New Roman" w:cs="Times New Roman"/>
          <w:sz w:val="24"/>
          <w:szCs w:val="24"/>
        </w:rPr>
        <w:br/>
        <w:t>регламента исполнения муниципальной</w:t>
      </w:r>
      <w:r w:rsidRPr="00DC4D10">
        <w:rPr>
          <w:rFonts w:ascii="Times New Roman" w:hAnsi="Times New Roman" w:cs="Times New Roman"/>
          <w:sz w:val="24"/>
          <w:szCs w:val="24"/>
        </w:rPr>
        <w:br/>
        <w:t>функции сбор</w:t>
      </w:r>
      <w:r w:rsidR="0034792D">
        <w:rPr>
          <w:rFonts w:ascii="Times New Roman" w:hAnsi="Times New Roman" w:cs="Times New Roman"/>
          <w:sz w:val="24"/>
          <w:szCs w:val="24"/>
        </w:rPr>
        <w:t>а</w:t>
      </w:r>
      <w:r w:rsidRPr="00DC4D10">
        <w:rPr>
          <w:rFonts w:ascii="Times New Roman" w:hAnsi="Times New Roman" w:cs="Times New Roman"/>
          <w:sz w:val="24"/>
          <w:szCs w:val="24"/>
        </w:rPr>
        <w:t xml:space="preserve"> </w:t>
      </w:r>
      <w:r w:rsidR="00376B60">
        <w:rPr>
          <w:rFonts w:ascii="Times New Roman" w:hAnsi="Times New Roman" w:cs="Times New Roman"/>
          <w:sz w:val="24"/>
          <w:szCs w:val="24"/>
        </w:rPr>
        <w:t>и вывоз</w:t>
      </w:r>
      <w:r w:rsidR="0034792D">
        <w:rPr>
          <w:rFonts w:ascii="Times New Roman" w:hAnsi="Times New Roman" w:cs="Times New Roman"/>
          <w:sz w:val="24"/>
          <w:szCs w:val="24"/>
        </w:rPr>
        <w:t>а</w:t>
      </w:r>
      <w:r w:rsidR="00376B60">
        <w:rPr>
          <w:rFonts w:ascii="Times New Roman" w:hAnsi="Times New Roman" w:cs="Times New Roman"/>
          <w:sz w:val="24"/>
          <w:szCs w:val="24"/>
        </w:rPr>
        <w:t xml:space="preserve"> </w:t>
      </w:r>
      <w:r w:rsidR="0034792D">
        <w:rPr>
          <w:rFonts w:ascii="Times New Roman" w:hAnsi="Times New Roman" w:cs="Times New Roman"/>
          <w:sz w:val="24"/>
          <w:szCs w:val="24"/>
        </w:rPr>
        <w:t xml:space="preserve">бытовых </w:t>
      </w:r>
      <w:r w:rsidRPr="00DC4D10">
        <w:rPr>
          <w:rFonts w:ascii="Times New Roman" w:hAnsi="Times New Roman" w:cs="Times New Roman"/>
          <w:sz w:val="24"/>
          <w:szCs w:val="24"/>
        </w:rPr>
        <w:t xml:space="preserve">отходов </w:t>
      </w:r>
      <w:r w:rsidR="0034792D">
        <w:rPr>
          <w:rFonts w:ascii="Times New Roman" w:hAnsi="Times New Roman" w:cs="Times New Roman"/>
          <w:sz w:val="24"/>
          <w:szCs w:val="24"/>
        </w:rPr>
        <w:t>и мусора</w:t>
      </w:r>
    </w:p>
    <w:p w:rsidR="00F715B5" w:rsidRPr="00DC4D10" w:rsidRDefault="00F715B5" w:rsidP="00DC4D10">
      <w:pPr>
        <w:pStyle w:val="a7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76B60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 w:rsidR="00376B60">
        <w:rPr>
          <w:rFonts w:ascii="Times New Roman" w:hAnsi="Times New Roman" w:cs="Times New Roman"/>
          <w:sz w:val="24"/>
          <w:szCs w:val="24"/>
        </w:rPr>
        <w:br/>
      </w:r>
    </w:p>
    <w:p w:rsidR="00DC4D10" w:rsidRDefault="00DC4D10" w:rsidP="00DC4D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4D10" w:rsidRDefault="00DC4D10" w:rsidP="00DC4D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15B5" w:rsidRPr="00DC4D10" w:rsidRDefault="00F715B5" w:rsidP="00C45F1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21 июля 2010 года №210-ФЗ «Об организации предоставления государственных и муниципальных услуг», Администрация</w:t>
      </w:r>
      <w:r w:rsidR="0029616B">
        <w:rPr>
          <w:rFonts w:ascii="Times New Roman" w:hAnsi="Times New Roman" w:cs="Times New Roman"/>
          <w:sz w:val="24"/>
          <w:szCs w:val="24"/>
        </w:rPr>
        <w:t xml:space="preserve"> Хазанского муниципального образования</w:t>
      </w:r>
    </w:p>
    <w:p w:rsidR="00F715B5" w:rsidRPr="00DC4D10" w:rsidRDefault="00F715B5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br/>
        <w:t>ПОСТАНОВЛЯЕТ:</w:t>
      </w:r>
    </w:p>
    <w:p w:rsidR="0029616B" w:rsidRDefault="00F715B5" w:rsidP="0029616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исполнения муниципальной функции сбор, вывоз, утилизация и </w:t>
      </w:r>
      <w:r w:rsidRPr="00061AF7">
        <w:rPr>
          <w:rFonts w:ascii="Times New Roman" w:hAnsi="Times New Roman" w:cs="Times New Roman"/>
          <w:sz w:val="24"/>
          <w:szCs w:val="24"/>
        </w:rPr>
        <w:t>переработка бытовых и</w:t>
      </w:r>
      <w:r w:rsidRPr="00DC4D10">
        <w:rPr>
          <w:rFonts w:ascii="Times New Roman" w:hAnsi="Times New Roman" w:cs="Times New Roman"/>
          <w:sz w:val="24"/>
          <w:szCs w:val="24"/>
        </w:rPr>
        <w:t xml:space="preserve"> промышленных отходов.</w:t>
      </w:r>
      <w:r w:rsidRPr="00DC4D10">
        <w:rPr>
          <w:rFonts w:ascii="Times New Roman" w:hAnsi="Times New Roman" w:cs="Times New Roman"/>
          <w:sz w:val="24"/>
          <w:szCs w:val="24"/>
        </w:rPr>
        <w:br/>
      </w:r>
      <w:r w:rsidR="0029616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4" w:history="1">
        <w:r w:rsidR="0029616B">
          <w:rPr>
            <w:rStyle w:val="a3"/>
            <w:sz w:val="24"/>
            <w:szCs w:val="24"/>
            <w:lang w:val="en-US"/>
          </w:rPr>
          <w:t>www</w:t>
        </w:r>
        <w:r w:rsidR="0029616B">
          <w:rPr>
            <w:rStyle w:val="a3"/>
            <w:sz w:val="24"/>
            <w:szCs w:val="24"/>
          </w:rPr>
          <w:t>.</w:t>
        </w:r>
        <w:proofErr w:type="spellStart"/>
        <w:r w:rsidR="0029616B">
          <w:rPr>
            <w:rStyle w:val="a3"/>
            <w:sz w:val="24"/>
            <w:szCs w:val="24"/>
            <w:lang w:val="en-US"/>
          </w:rPr>
          <w:t>rzima</w:t>
        </w:r>
        <w:proofErr w:type="spellEnd"/>
        <w:r w:rsidR="0029616B">
          <w:rPr>
            <w:rStyle w:val="a3"/>
            <w:sz w:val="24"/>
            <w:szCs w:val="24"/>
          </w:rPr>
          <w:t>.</w:t>
        </w:r>
        <w:proofErr w:type="spellStart"/>
        <w:r w:rsidR="0029616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29616B">
        <w:t xml:space="preserve"> </w:t>
      </w:r>
      <w:r w:rsidR="0029616B">
        <w:rPr>
          <w:rFonts w:ascii="Times New Roman" w:hAnsi="Times New Roman"/>
          <w:sz w:val="24"/>
          <w:szCs w:val="24"/>
        </w:rPr>
        <w:t>в разделе Хазанское МО.</w:t>
      </w:r>
    </w:p>
    <w:p w:rsidR="00F715B5" w:rsidRPr="00DC4D10" w:rsidRDefault="00F715B5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4D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4D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15B5" w:rsidRPr="00DC4D10" w:rsidRDefault="00F715B5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t> </w:t>
      </w: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Хазанского </w:t>
      </w: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А.Л.Алексеенко</w:t>
      </w: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616B" w:rsidRDefault="0029616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36FB" w:rsidRDefault="00C036F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1AF7" w:rsidRDefault="00061AF7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1AF7" w:rsidRDefault="00061AF7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1AF7" w:rsidRDefault="00061AF7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1AF7" w:rsidRDefault="00061AF7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36FB" w:rsidRDefault="00C036F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36FB" w:rsidRDefault="00C036F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36FB" w:rsidRDefault="00F715B5" w:rsidP="00C036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C4D1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  <w:r w:rsidRPr="00DC4D10">
        <w:rPr>
          <w:rFonts w:ascii="Times New Roman" w:hAnsi="Times New Roman" w:cs="Times New Roman"/>
          <w:sz w:val="24"/>
          <w:szCs w:val="24"/>
        </w:rPr>
        <w:br/>
        <w:t>Постанов</w:t>
      </w:r>
      <w:r w:rsidR="00C036FB">
        <w:rPr>
          <w:rFonts w:ascii="Times New Roman" w:hAnsi="Times New Roman" w:cs="Times New Roman"/>
          <w:sz w:val="24"/>
          <w:szCs w:val="24"/>
        </w:rPr>
        <w:t xml:space="preserve">лением </w:t>
      </w:r>
      <w:r w:rsidR="00C036FB">
        <w:rPr>
          <w:rFonts w:ascii="Times New Roman" w:hAnsi="Times New Roman" w:cs="Times New Roman"/>
          <w:sz w:val="24"/>
          <w:szCs w:val="24"/>
        </w:rPr>
        <w:br/>
        <w:t>а</w:t>
      </w:r>
      <w:r w:rsidRPr="00DC4D1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036FB">
        <w:rPr>
          <w:rFonts w:ascii="Times New Roman" w:hAnsi="Times New Roman" w:cs="Times New Roman"/>
          <w:sz w:val="24"/>
          <w:szCs w:val="24"/>
        </w:rPr>
        <w:t xml:space="preserve">Хазанского </w:t>
      </w:r>
    </w:p>
    <w:p w:rsidR="00F715B5" w:rsidRDefault="00C036FB" w:rsidP="00C036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715B5" w:rsidRPr="00DC4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6FB" w:rsidRPr="00DC4D10" w:rsidRDefault="00C036FB" w:rsidP="00C036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18.08.2014г. №</w:t>
      </w:r>
      <w:r w:rsidR="00061AF7">
        <w:rPr>
          <w:rFonts w:ascii="Times New Roman" w:hAnsi="Times New Roman" w:cs="Times New Roman"/>
          <w:sz w:val="24"/>
          <w:szCs w:val="24"/>
        </w:rPr>
        <w:t>38</w:t>
      </w:r>
    </w:p>
    <w:p w:rsidR="00C036FB" w:rsidRDefault="00C036F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36FB" w:rsidRPr="001A2290" w:rsidRDefault="00C036FB" w:rsidP="00DC4D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715B5" w:rsidRPr="001A2290" w:rsidRDefault="00F715B5" w:rsidP="00C036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229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1A2290">
        <w:rPr>
          <w:rFonts w:ascii="Times New Roman" w:hAnsi="Times New Roman" w:cs="Times New Roman"/>
          <w:sz w:val="24"/>
          <w:szCs w:val="24"/>
        </w:rPr>
        <w:br/>
        <w:t>исполнения муниципальной функции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«Сбор </w:t>
      </w:r>
      <w:r w:rsidR="00C036FB" w:rsidRPr="001A2290">
        <w:rPr>
          <w:rFonts w:ascii="Times New Roman" w:hAnsi="Times New Roman" w:cs="Times New Roman"/>
          <w:sz w:val="24"/>
          <w:szCs w:val="24"/>
        </w:rPr>
        <w:t xml:space="preserve">и вывоз </w:t>
      </w:r>
      <w:r w:rsidRPr="001A2290">
        <w:rPr>
          <w:rFonts w:ascii="Times New Roman" w:hAnsi="Times New Roman" w:cs="Times New Roman"/>
          <w:sz w:val="24"/>
          <w:szCs w:val="24"/>
        </w:rPr>
        <w:t xml:space="preserve">отходов на территории </w:t>
      </w:r>
      <w:r w:rsidR="00C036FB" w:rsidRPr="001A2290">
        <w:rPr>
          <w:rFonts w:ascii="Times New Roman" w:hAnsi="Times New Roman" w:cs="Times New Roman"/>
          <w:sz w:val="24"/>
          <w:szCs w:val="24"/>
        </w:rPr>
        <w:t xml:space="preserve">Хазанского </w:t>
      </w:r>
      <w:r w:rsidRPr="001A2290">
        <w:rPr>
          <w:rFonts w:ascii="Times New Roman" w:hAnsi="Times New Roman" w:cs="Times New Roman"/>
          <w:sz w:val="24"/>
          <w:szCs w:val="24"/>
        </w:rPr>
        <w:t>мун</w:t>
      </w:r>
      <w:r w:rsidR="00C036FB" w:rsidRPr="001A2290">
        <w:rPr>
          <w:rFonts w:ascii="Times New Roman" w:hAnsi="Times New Roman" w:cs="Times New Roman"/>
          <w:sz w:val="24"/>
          <w:szCs w:val="24"/>
        </w:rPr>
        <w:t>иципального образования</w:t>
      </w:r>
    </w:p>
    <w:p w:rsidR="00BD6F3E" w:rsidRPr="001A2290" w:rsidRDefault="00F715B5" w:rsidP="00C036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2290">
        <w:rPr>
          <w:rFonts w:ascii="Times New Roman" w:hAnsi="Times New Roman" w:cs="Times New Roman"/>
          <w:sz w:val="24"/>
          <w:szCs w:val="24"/>
        </w:rPr>
        <w:br/>
        <w:t>I. Общие положения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Наименование муниципальной функции</w:t>
      </w:r>
      <w:r w:rsidRPr="001A2290">
        <w:rPr>
          <w:rFonts w:ascii="Times New Roman" w:hAnsi="Times New Roman" w:cs="Times New Roman"/>
          <w:sz w:val="24"/>
          <w:szCs w:val="24"/>
        </w:rPr>
        <w:br/>
        <w:t>Административный регламент исполнения муниципальной функции по сбору, вывозу, утилизации и переработки бытовых и промышленных отходов (далее – административный регламент) разработан в целях повышения качества исполнения и доступности результатов, обеспечения прозрачности административной процедуры исполнения муниципальной функции (далее – муниципальная функция), определяет порядок, сроки и последовательность действ</w:t>
      </w:r>
      <w:r w:rsidR="00BD6F3E" w:rsidRPr="001A2290">
        <w:rPr>
          <w:rFonts w:ascii="Times New Roman" w:hAnsi="Times New Roman" w:cs="Times New Roman"/>
          <w:sz w:val="24"/>
          <w:szCs w:val="24"/>
        </w:rPr>
        <w:t>ий (административных процедур) а</w:t>
      </w:r>
      <w:r w:rsidRPr="001A229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D6F3E" w:rsidRPr="001A2290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 w:rsidRPr="001A2290">
        <w:rPr>
          <w:rFonts w:ascii="Times New Roman" w:hAnsi="Times New Roman" w:cs="Times New Roman"/>
          <w:sz w:val="24"/>
          <w:szCs w:val="24"/>
        </w:rPr>
        <w:t xml:space="preserve"> муниципальной функции. </w:t>
      </w:r>
      <w:proofErr w:type="gramEnd"/>
    </w:p>
    <w:p w:rsidR="00F715B5" w:rsidRPr="001A2290" w:rsidRDefault="00F715B5" w:rsidP="00BD6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A2290">
        <w:rPr>
          <w:rFonts w:ascii="Times New Roman" w:hAnsi="Times New Roman" w:cs="Times New Roman"/>
          <w:sz w:val="24"/>
          <w:szCs w:val="24"/>
        </w:rPr>
        <w:t xml:space="preserve">1.2. Наименование органа местного самоуправления, исполняющего муниципальную функцию </w:t>
      </w:r>
      <w:r w:rsidRPr="001A2290">
        <w:rPr>
          <w:rFonts w:ascii="Times New Roman" w:hAnsi="Times New Roman" w:cs="Times New Roman"/>
          <w:sz w:val="24"/>
          <w:szCs w:val="24"/>
        </w:rPr>
        <w:br/>
        <w:t>1.2.1. Исполнение муни</w:t>
      </w:r>
      <w:r w:rsidR="00BD6F3E" w:rsidRPr="001A2290">
        <w:rPr>
          <w:rFonts w:ascii="Times New Roman" w:hAnsi="Times New Roman" w:cs="Times New Roman"/>
          <w:sz w:val="24"/>
          <w:szCs w:val="24"/>
        </w:rPr>
        <w:t>ципальной функции осуществляет а</w:t>
      </w:r>
      <w:r w:rsidRPr="001A229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D6F3E" w:rsidRPr="001A2290">
        <w:rPr>
          <w:rFonts w:ascii="Times New Roman" w:hAnsi="Times New Roman" w:cs="Times New Roman"/>
          <w:sz w:val="24"/>
          <w:szCs w:val="24"/>
        </w:rPr>
        <w:t>Хазанского МО Зиминского района (далее – Администрация)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1.2.2. В процессе исполнения </w:t>
      </w:r>
      <w:r w:rsidR="000B5658" w:rsidRPr="001A2290">
        <w:rPr>
          <w:rFonts w:ascii="Times New Roman" w:hAnsi="Times New Roman" w:cs="Times New Roman"/>
          <w:sz w:val="24"/>
          <w:szCs w:val="24"/>
        </w:rPr>
        <w:t>муниципальной функции  администрация</w:t>
      </w:r>
      <w:r w:rsidRPr="001A2290">
        <w:rPr>
          <w:rFonts w:ascii="Times New Roman" w:hAnsi="Times New Roman" w:cs="Times New Roman"/>
          <w:sz w:val="24"/>
          <w:szCs w:val="24"/>
        </w:rPr>
        <w:t xml:space="preserve"> взаимодействует с: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юридическими и физическими лицами в соответствии с полномочиями, возложенными на них федеральным и региональным законодательством. </w:t>
      </w:r>
      <w:r w:rsidRPr="001A2290">
        <w:rPr>
          <w:rFonts w:ascii="Times New Roman" w:hAnsi="Times New Roman" w:cs="Times New Roman"/>
          <w:sz w:val="24"/>
          <w:szCs w:val="24"/>
        </w:rPr>
        <w:br/>
        <w:t>1.3. Нормативные правовые акты, регулирующие исполнение муниципальной функции</w:t>
      </w:r>
      <w:r w:rsidRPr="001A2290">
        <w:rPr>
          <w:rFonts w:ascii="Times New Roman" w:hAnsi="Times New Roman" w:cs="Times New Roman"/>
          <w:sz w:val="24"/>
          <w:szCs w:val="24"/>
        </w:rPr>
        <w:br/>
        <w:t>Исполнение муниципальной функции осуществляется в соответствии со следующими нормативными правовыми актами:</w:t>
      </w:r>
      <w:r w:rsidRPr="001A2290">
        <w:rPr>
          <w:rFonts w:ascii="Times New Roman" w:hAnsi="Times New Roman" w:cs="Times New Roman"/>
          <w:sz w:val="24"/>
          <w:szCs w:val="24"/>
        </w:rPr>
        <w:br/>
        <w:t>- Федеральным законом от 06.10.2003 года № 131-ФЗ « Об общих принципах организации местного самоуправления в Российской Федерации»;</w:t>
      </w:r>
      <w:r w:rsidRPr="001A2290">
        <w:rPr>
          <w:rFonts w:ascii="Times New Roman" w:hAnsi="Times New Roman" w:cs="Times New Roman"/>
          <w:sz w:val="24"/>
          <w:szCs w:val="24"/>
        </w:rPr>
        <w:br/>
        <w:t>- Федеральным законом от 10.01.2002 № 7-ФЗ «Об охране окружающей среды»;</w:t>
      </w:r>
      <w:r w:rsidRPr="001A2290">
        <w:rPr>
          <w:rFonts w:ascii="Times New Roman" w:hAnsi="Times New Roman" w:cs="Times New Roman"/>
          <w:sz w:val="24"/>
          <w:szCs w:val="24"/>
        </w:rPr>
        <w:br/>
        <w:t>- Федеральным законом от 24.06.1998 № 89-ФЗ «Об отходах производства и потребления»;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Уставом </w:t>
      </w:r>
      <w:r w:rsidR="000B5658" w:rsidRPr="001A2290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 w:rsidRPr="001A2290">
        <w:rPr>
          <w:rFonts w:ascii="Times New Roman" w:hAnsi="Times New Roman" w:cs="Times New Roman"/>
          <w:sz w:val="24"/>
          <w:szCs w:val="24"/>
        </w:rPr>
        <w:t>.</w:t>
      </w:r>
      <w:r w:rsidRPr="001A2290">
        <w:rPr>
          <w:rFonts w:ascii="Times New Roman" w:hAnsi="Times New Roman" w:cs="Times New Roman"/>
          <w:sz w:val="24"/>
          <w:szCs w:val="24"/>
        </w:rPr>
        <w:br/>
        <w:t>1.4. Результат исполнения муниципальной функции</w:t>
      </w:r>
      <w:r w:rsidRPr="001A2290">
        <w:rPr>
          <w:rFonts w:ascii="Times New Roman" w:hAnsi="Times New Roman" w:cs="Times New Roman"/>
          <w:sz w:val="24"/>
          <w:szCs w:val="24"/>
        </w:rPr>
        <w:br/>
        <w:t>Конечными результатами муниципальной функции является снижение уровня негативного воздействия отходов на окружающую природную среду, восстановление благоприятного состояния окружающей среды и природных ресурсов, обеспечение экологической безопасности посредством принятия мер, предусмотренных законодательными и иными нормативными правовыми актами Российской Федераци</w:t>
      </w:r>
      <w:r w:rsidR="000B5658" w:rsidRPr="001A2290">
        <w:rPr>
          <w:rFonts w:ascii="Times New Roman" w:hAnsi="Times New Roman" w:cs="Times New Roman"/>
          <w:sz w:val="24"/>
          <w:szCs w:val="24"/>
        </w:rPr>
        <w:t>и, Иркутской области, Зиминского</w:t>
      </w:r>
      <w:r w:rsidRPr="001A2290">
        <w:rPr>
          <w:rFonts w:ascii="Times New Roman" w:hAnsi="Times New Roman" w:cs="Times New Roman"/>
          <w:sz w:val="24"/>
          <w:szCs w:val="24"/>
        </w:rPr>
        <w:t xml:space="preserve"> района, Администрации </w:t>
      </w:r>
      <w:r w:rsidR="00BD6F3E" w:rsidRPr="001A2290">
        <w:rPr>
          <w:rFonts w:ascii="Times New Roman" w:hAnsi="Times New Roman" w:cs="Times New Roman"/>
          <w:sz w:val="24"/>
          <w:szCs w:val="24"/>
        </w:rPr>
        <w:t>Хазанского МО</w:t>
      </w:r>
      <w:r w:rsidRPr="001A2290">
        <w:rPr>
          <w:rFonts w:ascii="Times New Roman" w:hAnsi="Times New Roman" w:cs="Times New Roman"/>
          <w:sz w:val="24"/>
          <w:szCs w:val="24"/>
        </w:rPr>
        <w:t xml:space="preserve">. </w:t>
      </w:r>
      <w:r w:rsidRPr="001A2290">
        <w:rPr>
          <w:rFonts w:ascii="Times New Roman" w:hAnsi="Times New Roman" w:cs="Times New Roman"/>
          <w:sz w:val="24"/>
          <w:szCs w:val="24"/>
        </w:rPr>
        <w:br/>
        <w:t>1.5. Порядок информирования о правилах предоставления муниципальной услуги.</w:t>
      </w:r>
      <w:r w:rsidRPr="001A2290">
        <w:rPr>
          <w:rFonts w:ascii="Times New Roman" w:hAnsi="Times New Roman" w:cs="Times New Roman"/>
          <w:sz w:val="24"/>
          <w:szCs w:val="24"/>
        </w:rPr>
        <w:br/>
        <w:t>Место нахождения органа, предоставл</w:t>
      </w:r>
      <w:r w:rsidR="00A81BAF" w:rsidRPr="001A2290">
        <w:rPr>
          <w:rFonts w:ascii="Times New Roman" w:hAnsi="Times New Roman" w:cs="Times New Roman"/>
          <w:sz w:val="24"/>
          <w:szCs w:val="24"/>
        </w:rPr>
        <w:t xml:space="preserve">яющего данную услугу: </w:t>
      </w:r>
      <w:r w:rsidR="00A81BAF" w:rsidRPr="001A2290">
        <w:rPr>
          <w:rFonts w:ascii="Times New Roman" w:hAnsi="Times New Roman" w:cs="Times New Roman"/>
          <w:sz w:val="24"/>
          <w:szCs w:val="24"/>
        </w:rPr>
        <w:br/>
        <w:t>п</w:t>
      </w:r>
      <w:proofErr w:type="gramStart"/>
      <w:r w:rsidR="00A81BAF" w:rsidRPr="001A229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A81BAF" w:rsidRPr="001A2290">
        <w:rPr>
          <w:rFonts w:ascii="Times New Roman" w:hAnsi="Times New Roman" w:cs="Times New Roman"/>
          <w:sz w:val="24"/>
          <w:szCs w:val="24"/>
        </w:rPr>
        <w:t>ентральный Хазан, ул.Мира, дом 57, Зиминского</w:t>
      </w:r>
      <w:r w:rsidRPr="001A2290">
        <w:rPr>
          <w:rFonts w:ascii="Times New Roman" w:hAnsi="Times New Roman" w:cs="Times New Roman"/>
          <w:sz w:val="24"/>
          <w:szCs w:val="24"/>
        </w:rPr>
        <w:t xml:space="preserve"> района Иркутской обла</w:t>
      </w:r>
      <w:r w:rsidR="00A81BAF" w:rsidRPr="001A2290">
        <w:rPr>
          <w:rFonts w:ascii="Times New Roman" w:hAnsi="Times New Roman" w:cs="Times New Roman"/>
          <w:sz w:val="24"/>
          <w:szCs w:val="24"/>
        </w:rPr>
        <w:t>сти</w:t>
      </w:r>
      <w:r w:rsidR="00A81BAF" w:rsidRPr="001A2290">
        <w:rPr>
          <w:rFonts w:ascii="Times New Roman" w:hAnsi="Times New Roman" w:cs="Times New Roman"/>
          <w:sz w:val="24"/>
          <w:szCs w:val="24"/>
        </w:rPr>
        <w:br/>
        <w:t>Справочный телефон : 8(395</w:t>
      </w:r>
      <w:r w:rsidR="00C66A06" w:rsidRPr="001A2290">
        <w:rPr>
          <w:rFonts w:ascii="Times New Roman" w:hAnsi="Times New Roman" w:cs="Times New Roman"/>
          <w:sz w:val="24"/>
          <w:szCs w:val="24"/>
        </w:rPr>
        <w:t>-</w:t>
      </w:r>
      <w:r w:rsidR="00A81BAF" w:rsidRPr="001A2290">
        <w:rPr>
          <w:rFonts w:ascii="Times New Roman" w:hAnsi="Times New Roman" w:cs="Times New Roman"/>
          <w:sz w:val="24"/>
          <w:szCs w:val="24"/>
        </w:rPr>
        <w:t>54</w:t>
      </w:r>
      <w:r w:rsidRPr="001A2290">
        <w:rPr>
          <w:rFonts w:ascii="Times New Roman" w:hAnsi="Times New Roman" w:cs="Times New Roman"/>
          <w:sz w:val="24"/>
          <w:szCs w:val="24"/>
        </w:rPr>
        <w:t>)</w:t>
      </w:r>
      <w:r w:rsidR="00C66A06" w:rsidRPr="001A2290">
        <w:rPr>
          <w:rFonts w:ascii="Times New Roman" w:hAnsi="Times New Roman" w:cs="Times New Roman"/>
          <w:sz w:val="24"/>
          <w:szCs w:val="24"/>
        </w:rPr>
        <w:t xml:space="preserve">-3-21-52 </w:t>
      </w:r>
      <w:r w:rsidRPr="001A2290">
        <w:rPr>
          <w:rFonts w:ascii="Times New Roman" w:hAnsi="Times New Roman" w:cs="Times New Roman"/>
          <w:sz w:val="24"/>
          <w:szCs w:val="24"/>
        </w:rPr>
        <w:t>.</w:t>
      </w:r>
      <w:r w:rsidRPr="001A2290">
        <w:rPr>
          <w:rFonts w:ascii="Times New Roman" w:hAnsi="Times New Roman" w:cs="Times New Roman"/>
          <w:sz w:val="24"/>
          <w:szCs w:val="24"/>
        </w:rPr>
        <w:br/>
        <w:t>График работы Администрации</w:t>
      </w:r>
      <w:r w:rsidR="00C66A06" w:rsidRPr="001A2290">
        <w:rPr>
          <w:rFonts w:ascii="Times New Roman" w:hAnsi="Times New Roman" w:cs="Times New Roman"/>
          <w:sz w:val="24"/>
          <w:szCs w:val="24"/>
        </w:rPr>
        <w:t xml:space="preserve"> Хазанского</w:t>
      </w:r>
      <w:r w:rsidRPr="001A2290">
        <w:rPr>
          <w:rFonts w:ascii="Times New Roman" w:hAnsi="Times New Roman" w:cs="Times New Roman"/>
          <w:sz w:val="24"/>
          <w:szCs w:val="24"/>
        </w:rPr>
        <w:t xml:space="preserve"> мун</w:t>
      </w:r>
      <w:r w:rsidR="00C66A06" w:rsidRPr="001A2290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r w:rsidRPr="001A2290">
        <w:rPr>
          <w:rFonts w:ascii="Times New Roman" w:hAnsi="Times New Roman" w:cs="Times New Roman"/>
          <w:sz w:val="24"/>
          <w:szCs w:val="24"/>
        </w:rPr>
        <w:t xml:space="preserve">: </w:t>
      </w:r>
      <w:r w:rsidRPr="001A2290">
        <w:rPr>
          <w:rFonts w:ascii="Times New Roman" w:hAnsi="Times New Roman" w:cs="Times New Roman"/>
          <w:sz w:val="24"/>
          <w:szCs w:val="24"/>
        </w:rPr>
        <w:br/>
        <w:t>П</w:t>
      </w:r>
      <w:r w:rsidR="00C66A06" w:rsidRPr="001A2290">
        <w:rPr>
          <w:rFonts w:ascii="Times New Roman" w:hAnsi="Times New Roman" w:cs="Times New Roman"/>
          <w:sz w:val="24"/>
          <w:szCs w:val="24"/>
        </w:rPr>
        <w:t>онедельник- пятница</w:t>
      </w:r>
      <w:proofErr w:type="gramStart"/>
      <w:r w:rsidR="00C66A06" w:rsidRPr="001A22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66A06" w:rsidRPr="001A2290">
        <w:rPr>
          <w:rFonts w:ascii="Times New Roman" w:hAnsi="Times New Roman" w:cs="Times New Roman"/>
          <w:sz w:val="24"/>
          <w:szCs w:val="24"/>
        </w:rPr>
        <w:t xml:space="preserve"> с 8</w:t>
      </w:r>
      <w:r w:rsidRPr="001A2290">
        <w:rPr>
          <w:rFonts w:ascii="Times New Roman" w:hAnsi="Times New Roman" w:cs="Times New Roman"/>
          <w:sz w:val="24"/>
          <w:szCs w:val="24"/>
        </w:rPr>
        <w:t>.00</w:t>
      </w:r>
      <w:r w:rsidR="00C66A06" w:rsidRPr="001A2290">
        <w:rPr>
          <w:rFonts w:ascii="Times New Roman" w:hAnsi="Times New Roman" w:cs="Times New Roman"/>
          <w:sz w:val="24"/>
          <w:szCs w:val="24"/>
        </w:rPr>
        <w:t xml:space="preserve"> до 17.00</w:t>
      </w:r>
      <w:r w:rsidR="00C66A06" w:rsidRPr="001A2290">
        <w:rPr>
          <w:rFonts w:ascii="Times New Roman" w:hAnsi="Times New Roman" w:cs="Times New Roman"/>
          <w:sz w:val="24"/>
          <w:szCs w:val="24"/>
        </w:rPr>
        <w:br/>
        <w:t>Перерыв на обед : с 12.00 до 13</w:t>
      </w:r>
      <w:r w:rsidRPr="001A2290">
        <w:rPr>
          <w:rFonts w:ascii="Times New Roman" w:hAnsi="Times New Roman" w:cs="Times New Roman"/>
          <w:sz w:val="24"/>
          <w:szCs w:val="24"/>
        </w:rPr>
        <w:t>.00</w:t>
      </w:r>
      <w:r w:rsidRPr="001A2290">
        <w:rPr>
          <w:rFonts w:ascii="Times New Roman" w:hAnsi="Times New Roman" w:cs="Times New Roman"/>
          <w:sz w:val="24"/>
          <w:szCs w:val="24"/>
        </w:rPr>
        <w:br/>
        <w:t>Выходные дни: суббота, воскресенье</w:t>
      </w:r>
      <w:r w:rsidRPr="001A2290">
        <w:rPr>
          <w:rFonts w:ascii="Times New Roman" w:hAnsi="Times New Roman" w:cs="Times New Roman"/>
          <w:sz w:val="24"/>
          <w:szCs w:val="24"/>
        </w:rPr>
        <w:br/>
      </w:r>
      <w:r w:rsidRPr="001A2290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почты:</w:t>
      </w:r>
      <w:r w:rsidR="00C66A06" w:rsidRPr="001A229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66A06" w:rsidRPr="001A22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6A06" w:rsidRPr="001A2290">
        <w:rPr>
          <w:rFonts w:ascii="Times New Roman" w:hAnsi="Times New Roman" w:cs="Times New Roman"/>
          <w:sz w:val="24"/>
          <w:szCs w:val="24"/>
          <w:lang w:val="en-US"/>
        </w:rPr>
        <w:t>hazan</w:t>
      </w:r>
      <w:proofErr w:type="spellEnd"/>
      <w:r w:rsidR="00C66A06" w:rsidRPr="001A2290">
        <w:rPr>
          <w:rFonts w:ascii="Times New Roman" w:hAnsi="Times New Roman" w:cs="Times New Roman"/>
          <w:sz w:val="24"/>
          <w:szCs w:val="24"/>
        </w:rPr>
        <w:t>@</w:t>
      </w:r>
      <w:r w:rsidR="00C66A06" w:rsidRPr="001A22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66A06" w:rsidRPr="001A22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6A06" w:rsidRPr="001A22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66A06" w:rsidRPr="001A2290">
        <w:rPr>
          <w:rFonts w:ascii="Times New Roman" w:hAnsi="Times New Roman" w:cs="Times New Roman"/>
          <w:sz w:val="24"/>
          <w:szCs w:val="24"/>
        </w:rPr>
        <w:t xml:space="preserve"> </w:t>
      </w:r>
      <w:r w:rsidRPr="001A2290">
        <w:rPr>
          <w:rFonts w:ascii="Times New Roman" w:hAnsi="Times New Roman" w:cs="Times New Roman"/>
          <w:sz w:val="24"/>
          <w:szCs w:val="24"/>
        </w:rPr>
        <w:br/>
        <w:t>Информация о порядке предоставления муниципальной услуги представляется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br/>
        <w:t>- непосредственно специалисту администрации при личном обращении;</w:t>
      </w:r>
      <w:r w:rsidRPr="001A2290">
        <w:rPr>
          <w:rFonts w:ascii="Times New Roman" w:hAnsi="Times New Roman" w:cs="Times New Roman"/>
          <w:sz w:val="24"/>
          <w:szCs w:val="24"/>
        </w:rPr>
        <w:br/>
        <w:t>- с использованием средств почтовой, телефонной связи и электронной почты;</w:t>
      </w:r>
      <w:r w:rsidRPr="001A2290">
        <w:rPr>
          <w:rFonts w:ascii="Times New Roman" w:hAnsi="Times New Roman" w:cs="Times New Roman"/>
          <w:sz w:val="24"/>
          <w:szCs w:val="24"/>
        </w:rPr>
        <w:br/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 .</w:t>
      </w:r>
      <w:r w:rsidRPr="001A2290">
        <w:rPr>
          <w:rFonts w:ascii="Times New Roman" w:hAnsi="Times New Roman" w:cs="Times New Roman"/>
          <w:sz w:val="24"/>
          <w:szCs w:val="24"/>
        </w:rPr>
        <w:br/>
        <w:t>Информация о процедуре предоставления услуги представляется бесплатно.</w:t>
      </w:r>
      <w:r w:rsidRPr="001A2290">
        <w:rPr>
          <w:rFonts w:ascii="Times New Roman" w:hAnsi="Times New Roman" w:cs="Times New Roman"/>
          <w:sz w:val="24"/>
          <w:szCs w:val="24"/>
        </w:rPr>
        <w:br/>
        <w:t>II. Административные процедуры</w:t>
      </w:r>
      <w:r w:rsidRPr="001A2290">
        <w:rPr>
          <w:rFonts w:ascii="Times New Roman" w:hAnsi="Times New Roman" w:cs="Times New Roman"/>
          <w:sz w:val="24"/>
          <w:szCs w:val="24"/>
        </w:rPr>
        <w:br/>
        <w:t>2.1. Последовательность административных действий (процедур)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2.1.1.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Исполнение муниципальной функции включает в себя следующие административные процедуры:</w:t>
      </w:r>
      <w:r w:rsidRPr="001A2290">
        <w:rPr>
          <w:rFonts w:ascii="Times New Roman" w:hAnsi="Times New Roman" w:cs="Times New Roman"/>
          <w:sz w:val="24"/>
          <w:szCs w:val="24"/>
        </w:rPr>
        <w:br/>
        <w:t>- разработка и реализация мероприятий по сбору, вывозу, утилизации и переработки бытовых и промышленных отходов;</w:t>
      </w:r>
      <w:r w:rsidRPr="001A2290">
        <w:rPr>
          <w:rFonts w:ascii="Times New Roman" w:hAnsi="Times New Roman" w:cs="Times New Roman"/>
          <w:sz w:val="24"/>
          <w:szCs w:val="24"/>
        </w:rPr>
        <w:br/>
        <w:t>- организация работ по обеспечению экологической безопасности в поселении;</w:t>
      </w:r>
      <w:r w:rsidRPr="001A2290">
        <w:rPr>
          <w:rFonts w:ascii="Times New Roman" w:hAnsi="Times New Roman" w:cs="Times New Roman"/>
          <w:sz w:val="24"/>
          <w:szCs w:val="24"/>
        </w:rPr>
        <w:br/>
        <w:t>- осуществление в установленном порядке сбора и обработки информации в области сбора, вывоза, утилизации и переработки бытовых и промышленных отходов.</w:t>
      </w:r>
      <w:r w:rsidRPr="001A2290">
        <w:rPr>
          <w:rFonts w:ascii="Times New Roman" w:hAnsi="Times New Roman" w:cs="Times New Roman"/>
          <w:sz w:val="24"/>
          <w:szCs w:val="24"/>
        </w:rPr>
        <w:br/>
        <w:t>2.1.2.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Последовательность административных действий (процедур) по исполнению муниципальной функции отражена в блок – схеме, представленной в Приложении № 1 к настоящему Административному регламенту.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2.2.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сбору</w:t>
      </w:r>
      <w:r w:rsidR="00724A52" w:rsidRPr="001A2290">
        <w:rPr>
          <w:rFonts w:ascii="Times New Roman" w:hAnsi="Times New Roman" w:cs="Times New Roman"/>
          <w:sz w:val="24"/>
          <w:szCs w:val="24"/>
        </w:rPr>
        <w:t xml:space="preserve">, </w:t>
      </w:r>
      <w:r w:rsidRPr="001A2290">
        <w:rPr>
          <w:rFonts w:ascii="Times New Roman" w:hAnsi="Times New Roman" w:cs="Times New Roman"/>
          <w:sz w:val="24"/>
          <w:szCs w:val="24"/>
        </w:rPr>
        <w:t>вывозу, утилизации и переработки бытовых и промышленных отходов:</w:t>
      </w:r>
      <w:r w:rsidRPr="001A2290">
        <w:rPr>
          <w:rFonts w:ascii="Times New Roman" w:hAnsi="Times New Roman" w:cs="Times New Roman"/>
          <w:sz w:val="24"/>
          <w:szCs w:val="24"/>
        </w:rPr>
        <w:br/>
        <w:t>- разработка нормативно-правовых актов администрации поселения и распорядительных документов по вопросам, связанным со сбором, вывозом, утилизацией и переработкой бытовых и промышленных отходов;</w:t>
      </w:r>
      <w:r w:rsidRPr="001A2290">
        <w:rPr>
          <w:rFonts w:ascii="Times New Roman" w:hAnsi="Times New Roman" w:cs="Times New Roman"/>
          <w:sz w:val="24"/>
          <w:szCs w:val="24"/>
        </w:rPr>
        <w:br/>
        <w:t>- участие в ведении учета объектов и источников негативного воздействия на окружающую среду;</w:t>
      </w:r>
      <w:r w:rsidRPr="001A2290">
        <w:rPr>
          <w:rFonts w:ascii="Times New Roman" w:hAnsi="Times New Roman" w:cs="Times New Roman"/>
          <w:sz w:val="24"/>
          <w:szCs w:val="24"/>
        </w:rPr>
        <w:br/>
        <w:t>- рассмотрение жалоб и обращений граждан, юридических лиц по фактам нарушения природоохранного законодательства;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br/>
        <w:t>- обеспечение населения достоверной информацией о состоянии окружающей среды на территории поселения, о мерах, принимаемых администрацией поселения для ее улучшения;</w:t>
      </w:r>
      <w:r w:rsidRPr="001A2290">
        <w:rPr>
          <w:rFonts w:ascii="Times New Roman" w:hAnsi="Times New Roman" w:cs="Times New Roman"/>
          <w:sz w:val="24"/>
          <w:szCs w:val="24"/>
        </w:rPr>
        <w:br/>
        <w:t>- разъяснительная работа с населением по вопросам сбора, вывоза, утилизации и переработки бытовых и промышленных отходов и охраны окружающей среды путем публикации в СМИ, на сходах граждан.</w:t>
      </w:r>
      <w:r w:rsidRPr="001A2290">
        <w:rPr>
          <w:rFonts w:ascii="Times New Roman" w:hAnsi="Times New Roman" w:cs="Times New Roman"/>
          <w:sz w:val="24"/>
          <w:szCs w:val="24"/>
        </w:rPr>
        <w:br/>
        <w:t>2.2.2. Максимально допустимые сроки исполнения муниципальной функции, результатом которой является подготовка и выдача информации, ответа или документации не должны превышать 30 дней со дня регистрации обращения заявителя в Администрации сельского поселения.</w:t>
      </w:r>
    </w:p>
    <w:p w:rsidR="00F715B5" w:rsidRPr="001A2290" w:rsidRDefault="00F715B5" w:rsidP="00BD6F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A2290">
        <w:rPr>
          <w:rFonts w:ascii="Times New Roman" w:hAnsi="Times New Roman" w:cs="Times New Roman"/>
          <w:sz w:val="24"/>
          <w:szCs w:val="24"/>
        </w:rPr>
        <w:t>2.3 Организация работ по обеспечению экологической безопасности в поселении</w:t>
      </w:r>
      <w:r w:rsidRPr="001A2290">
        <w:rPr>
          <w:rFonts w:ascii="Times New Roman" w:hAnsi="Times New Roman" w:cs="Times New Roman"/>
          <w:sz w:val="24"/>
          <w:szCs w:val="24"/>
        </w:rPr>
        <w:br/>
        <w:t>- организация и координация работы по ликвидации внезапно образованных стихийных свалок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>рганизация и координация работы, совместно с заинтересованными ведомствами и организациями по организации сбора, вывоза, утилизации опасных отходов.</w:t>
      </w:r>
      <w:r w:rsidRPr="001A2290">
        <w:rPr>
          <w:rFonts w:ascii="Times New Roman" w:hAnsi="Times New Roman" w:cs="Times New Roman"/>
          <w:sz w:val="24"/>
          <w:szCs w:val="24"/>
        </w:rPr>
        <w:br/>
        <w:t>2.4 Осуществление в установленном порядке сбора и обработки информации в области сбора, вывоза, утилизации и переработки бытовых и промышленных отходов.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Реализация административной процедуры осуществляется путём следующих мероприятий: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организацией работы с населением по пропаганде знаний в области сбора, вывоза, утилизации и переработки бытовых и промышленных отходов путём развешивания на информационных стендах информационного материала в пределах своей компетенции.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разъяснительная работа в области организации сбора, вывоза, утилизации и переработки </w:t>
      </w:r>
      <w:r w:rsidRPr="001A2290">
        <w:rPr>
          <w:rFonts w:ascii="Times New Roman" w:hAnsi="Times New Roman" w:cs="Times New Roman"/>
          <w:sz w:val="24"/>
          <w:szCs w:val="24"/>
        </w:rPr>
        <w:lastRenderedPageBreak/>
        <w:t>бытовых и промышленных отходов среди населения на сходах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br/>
        <w:t>- обучение учащихся муниципальных образовательных учреждений в области сбора, вывоза, утилизации и переработки бытовых и промышленных отходов осуществляется через:</w:t>
      </w:r>
      <w:r w:rsidRPr="001A2290">
        <w:rPr>
          <w:rFonts w:ascii="Times New Roman" w:hAnsi="Times New Roman" w:cs="Times New Roman"/>
          <w:sz w:val="24"/>
          <w:szCs w:val="24"/>
        </w:rPr>
        <w:br/>
        <w:t>- преподавание в рамках школьных уроков;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тематические творческие конкурсы среди детей любой возрастной группы;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организацию тематических утренников, КВН, тематических игр, викторин;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- организацию работы в летних оздоровительных лагерях.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III. Порядок и формы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3.1. Текущий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исполнению муниципальной функции, определенных настоящим Административным регламентом, осуществляется Главой муниципал</w:t>
      </w:r>
      <w:r w:rsidR="000B4F32" w:rsidRPr="001A2290">
        <w:rPr>
          <w:rFonts w:ascii="Times New Roman" w:hAnsi="Times New Roman" w:cs="Times New Roman"/>
          <w:sz w:val="24"/>
          <w:szCs w:val="24"/>
        </w:rPr>
        <w:t>ьного образования.</w:t>
      </w:r>
      <w:r w:rsidR="000B4F32" w:rsidRPr="001A2290">
        <w:rPr>
          <w:rFonts w:ascii="Times New Roman" w:hAnsi="Times New Roman" w:cs="Times New Roman"/>
          <w:sz w:val="24"/>
          <w:szCs w:val="24"/>
        </w:rPr>
        <w:br/>
        <w:t>3.2. А</w:t>
      </w:r>
      <w:r w:rsidRPr="001A2290">
        <w:rPr>
          <w:rFonts w:ascii="Times New Roman" w:hAnsi="Times New Roman" w:cs="Times New Roman"/>
          <w:sz w:val="24"/>
          <w:szCs w:val="24"/>
        </w:rPr>
        <w:t>дмини</w:t>
      </w:r>
      <w:r w:rsidR="000B4F32" w:rsidRPr="001A2290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Pr="001A2290">
        <w:rPr>
          <w:rFonts w:ascii="Times New Roman" w:hAnsi="Times New Roman" w:cs="Times New Roman"/>
          <w:sz w:val="24"/>
          <w:szCs w:val="24"/>
        </w:rPr>
        <w:t xml:space="preserve"> за исполнение муниципальной функции несет персональную ответственность за порядок исполнения каждой административной процедуры, указанной в настоящем Административном регламенте.</w:t>
      </w:r>
      <w:r w:rsidRPr="001A2290">
        <w:rPr>
          <w:rFonts w:ascii="Times New Roman" w:hAnsi="Times New Roman" w:cs="Times New Roman"/>
          <w:sz w:val="24"/>
          <w:szCs w:val="24"/>
        </w:rPr>
        <w:br/>
        <w:t>3.3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>о результатам проверок Глава сельского поселения дает указания по устранению выявленных нарушений, контролирует их исполнение.</w:t>
      </w:r>
      <w:r w:rsidRPr="001A2290">
        <w:rPr>
          <w:rFonts w:ascii="Times New Roman" w:hAnsi="Times New Roman" w:cs="Times New Roman"/>
          <w:sz w:val="24"/>
          <w:szCs w:val="24"/>
        </w:rPr>
        <w:br/>
        <w:t>Периодичность осуществления текущего контроля - постоянно.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 осуществляется на основании индивидуальных правовых актов Администрации сельского поселения и проверки исполнения положений настоящего Административного регламента.</w:t>
      </w:r>
      <w:r w:rsidRPr="001A2290">
        <w:rPr>
          <w:rFonts w:ascii="Times New Roman" w:hAnsi="Times New Roman" w:cs="Times New Roman"/>
          <w:sz w:val="24"/>
          <w:szCs w:val="24"/>
        </w:rPr>
        <w:br/>
        <w:t>3.5.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  <w:r w:rsidRPr="001A2290">
        <w:rPr>
          <w:rFonts w:ascii="Times New Roman" w:hAnsi="Times New Roman" w:cs="Times New Roman"/>
          <w:sz w:val="24"/>
          <w:szCs w:val="24"/>
        </w:rPr>
        <w:br/>
        <w:t>3.6. При проверке могут рассматриваться все вопросы, связанные с исполнением муниципальной функции (комплексные проверки) или отдельные вопросы (тематические проверки).</w:t>
      </w:r>
      <w:r w:rsidRPr="001A2290">
        <w:rPr>
          <w:rFonts w:ascii="Times New Roman" w:hAnsi="Times New Roman" w:cs="Times New Roman"/>
          <w:sz w:val="24"/>
          <w:szCs w:val="24"/>
        </w:rPr>
        <w:br/>
        <w:t>IV. Порядок обжалования д</w:t>
      </w:r>
      <w:r w:rsidR="000B4F32" w:rsidRPr="001A2290">
        <w:rPr>
          <w:rFonts w:ascii="Times New Roman" w:hAnsi="Times New Roman" w:cs="Times New Roman"/>
          <w:sz w:val="24"/>
          <w:szCs w:val="24"/>
        </w:rPr>
        <w:t>ействий (бездействий) и решений,</w:t>
      </w:r>
      <w:r w:rsidRPr="001A2290">
        <w:rPr>
          <w:rFonts w:ascii="Times New Roman" w:hAnsi="Times New Roman" w:cs="Times New Roman"/>
          <w:sz w:val="24"/>
          <w:szCs w:val="24"/>
        </w:rPr>
        <w:t xml:space="preserve"> осуществляемые (принятые) в ходе предоставления муниципальной функции,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  <w:r w:rsidRPr="001A2290">
        <w:rPr>
          <w:rFonts w:ascii="Times New Roman" w:hAnsi="Times New Roman" w:cs="Times New Roman"/>
          <w:sz w:val="24"/>
          <w:szCs w:val="24"/>
        </w:rPr>
        <w:br/>
        <w:t>4.2. Заявители также могут обжаловать дейст</w:t>
      </w:r>
      <w:r w:rsidR="000B4F32" w:rsidRPr="001A2290">
        <w:rPr>
          <w:rFonts w:ascii="Times New Roman" w:hAnsi="Times New Roman" w:cs="Times New Roman"/>
          <w:sz w:val="24"/>
          <w:szCs w:val="24"/>
        </w:rPr>
        <w:t>вия (бездействие):</w:t>
      </w:r>
      <w:r w:rsidR="000B4F32" w:rsidRPr="001A2290">
        <w:rPr>
          <w:rFonts w:ascii="Times New Roman" w:hAnsi="Times New Roman" w:cs="Times New Roman"/>
          <w:sz w:val="24"/>
          <w:szCs w:val="24"/>
        </w:rPr>
        <w:br/>
        <w:t>-</w:t>
      </w:r>
      <w:r w:rsidRPr="001A2290">
        <w:rPr>
          <w:rFonts w:ascii="Times New Roman" w:hAnsi="Times New Roman" w:cs="Times New Roman"/>
          <w:sz w:val="24"/>
          <w:szCs w:val="24"/>
        </w:rPr>
        <w:t xml:space="preserve"> адми</w:t>
      </w:r>
      <w:r w:rsidR="000B4F32" w:rsidRPr="001A2290">
        <w:rPr>
          <w:rFonts w:ascii="Times New Roman" w:hAnsi="Times New Roman" w:cs="Times New Roman"/>
          <w:sz w:val="24"/>
          <w:szCs w:val="24"/>
        </w:rPr>
        <w:t>нистрации главе администрации Хазанского МО или</w:t>
      </w:r>
      <w:r w:rsidRPr="001A2290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  <w:r w:rsidRPr="001A2290">
        <w:rPr>
          <w:rFonts w:ascii="Times New Roman" w:hAnsi="Times New Roman" w:cs="Times New Roman"/>
          <w:sz w:val="24"/>
          <w:szCs w:val="24"/>
        </w:rPr>
        <w:br/>
        <w:t>4.3. Заявители имеют право обратиться с жалобой лично или направить письменное обращение, жалобу (претензию) (Приложение № 2 к настоящему Административному регламенту).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Обращения иных заинтересованных лиц рассматриваются в течение 30 (тридцати) дней со дня их поступления в Администрацию </w:t>
      </w:r>
      <w:r w:rsidR="00BD6F3E" w:rsidRPr="001A2290">
        <w:rPr>
          <w:rFonts w:ascii="Times New Roman" w:hAnsi="Times New Roman" w:cs="Times New Roman"/>
          <w:sz w:val="24"/>
          <w:szCs w:val="24"/>
        </w:rPr>
        <w:t>Хазанского МО</w:t>
      </w:r>
      <w:r w:rsidRPr="001A2290">
        <w:rPr>
          <w:rFonts w:ascii="Times New Roman" w:hAnsi="Times New Roman" w:cs="Times New Roman"/>
          <w:sz w:val="24"/>
          <w:szCs w:val="24"/>
        </w:rPr>
        <w:t>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4.4. Если в результате рассмотрения обращение признано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обоснованным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>, то принимается решение об устранении нарушений и применении мер ответственности к Главе администрации, допустившему нарушение в ходе предоставления муниципальной функции.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4.5. Должностное лицо проводит личный прием заявителей по жалобам в соответствии с режимом работы Администрации </w:t>
      </w:r>
      <w:r w:rsidR="00BD6F3E" w:rsidRPr="001A2290">
        <w:rPr>
          <w:rFonts w:ascii="Times New Roman" w:hAnsi="Times New Roman" w:cs="Times New Roman"/>
          <w:sz w:val="24"/>
          <w:szCs w:val="24"/>
        </w:rPr>
        <w:t>Хазанского МО</w:t>
      </w:r>
      <w:r w:rsidRPr="001A2290">
        <w:rPr>
          <w:rFonts w:ascii="Times New Roman" w:hAnsi="Times New Roman" w:cs="Times New Roman"/>
          <w:sz w:val="24"/>
          <w:szCs w:val="24"/>
        </w:rPr>
        <w:t xml:space="preserve">, указанным в пункте 1.5 настоящего Административного регламента.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4.6. При обращении заявителей в письменной форме срок рассмотрения жалобы не должен превышать 30 (тридцати) дней с момента регистрации такого обращения. </w:t>
      </w:r>
      <w:r w:rsidRPr="001A22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района,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</w:t>
      </w:r>
      <w:r w:rsidRPr="001A2290">
        <w:rPr>
          <w:rFonts w:ascii="Times New Roman" w:hAnsi="Times New Roman" w:cs="Times New Roman"/>
          <w:sz w:val="24"/>
          <w:szCs w:val="24"/>
        </w:rPr>
        <w:lastRenderedPageBreak/>
        <w:t>обращения не более чем на 30 (тридцать) дней, уведомив о продлении срока его рассмотрения заявителя.</w:t>
      </w:r>
      <w:r w:rsidRPr="001A2290">
        <w:rPr>
          <w:rFonts w:ascii="Times New Roman" w:hAnsi="Times New Roman" w:cs="Times New Roman"/>
          <w:sz w:val="24"/>
          <w:szCs w:val="24"/>
        </w:rPr>
        <w:br/>
        <w:t>4.7.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жалобы, ставит личную подпись и дату.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(Приложение № 3 к настоящему Административному регламенту).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Письменный ответ, содержащий результаты рассмотрения обращения направляется заявителю. 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4.9. Если в письменном обращении не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  <w:r w:rsidRPr="001A2290">
        <w:rPr>
          <w:rFonts w:ascii="Times New Roman" w:hAnsi="Times New Roman" w:cs="Times New Roman"/>
          <w:sz w:val="24"/>
          <w:szCs w:val="24"/>
        </w:rPr>
        <w:br/>
        <w:t>4.11.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  <w:r w:rsidRPr="001A2290">
        <w:rPr>
          <w:rFonts w:ascii="Times New Roman" w:hAnsi="Times New Roman" w:cs="Times New Roman"/>
          <w:sz w:val="24"/>
          <w:szCs w:val="24"/>
        </w:rPr>
        <w:br/>
        <w:t>4.12. Заявители вправе обжаловать решения, принятые в ходе предоставления муниципальной функции, действия или бездействие должностных лиц, в судебном порядке.</w:t>
      </w:r>
      <w:r w:rsidRPr="001A2290">
        <w:rPr>
          <w:rFonts w:ascii="Times New Roman" w:hAnsi="Times New Roman" w:cs="Times New Roman"/>
          <w:sz w:val="24"/>
          <w:szCs w:val="24"/>
        </w:rPr>
        <w:br/>
        <w:t xml:space="preserve">4.13.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  <w:r w:rsidRPr="001A2290">
        <w:rPr>
          <w:rFonts w:ascii="Times New Roman" w:hAnsi="Times New Roman" w:cs="Times New Roman"/>
          <w:sz w:val="24"/>
          <w:szCs w:val="24"/>
        </w:rPr>
        <w:br/>
        <w:t>по номерам телефонов, содержащихся в пункте 1.5 к Административному регламенту;</w:t>
      </w:r>
      <w:r w:rsidRPr="001A2290">
        <w:rPr>
          <w:rFonts w:ascii="Times New Roman" w:hAnsi="Times New Roman" w:cs="Times New Roman"/>
          <w:sz w:val="24"/>
          <w:szCs w:val="24"/>
        </w:rPr>
        <w:br/>
        <w:t>на Интернет - сайт и по электронной почте органов, предоставляющих муниципальную функцию (в случае его наличия).</w:t>
      </w:r>
      <w:r w:rsidRPr="001A2290">
        <w:rPr>
          <w:rFonts w:ascii="Times New Roman" w:hAnsi="Times New Roman" w:cs="Times New Roman"/>
          <w:sz w:val="24"/>
          <w:szCs w:val="24"/>
        </w:rPr>
        <w:br/>
        <w:t>4.14.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290">
        <w:rPr>
          <w:rFonts w:ascii="Times New Roman" w:hAnsi="Times New Roman" w:cs="Times New Roman"/>
          <w:sz w:val="24"/>
          <w:szCs w:val="24"/>
        </w:rPr>
        <w:t>Сообщение заявителя должно содержать следующую информацию:</w:t>
      </w:r>
      <w:r w:rsidRPr="001A2290">
        <w:rPr>
          <w:rFonts w:ascii="Times New Roman" w:hAnsi="Times New Roman" w:cs="Times New Roman"/>
          <w:sz w:val="24"/>
          <w:szCs w:val="24"/>
        </w:rPr>
        <w:br/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  <w:r w:rsidRPr="001A2290">
        <w:rPr>
          <w:rFonts w:ascii="Times New Roman" w:hAnsi="Times New Roman" w:cs="Times New Roman"/>
          <w:sz w:val="24"/>
          <w:szCs w:val="24"/>
        </w:rPr>
        <w:br/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  <w:r w:rsidRPr="001A2290">
        <w:rPr>
          <w:rFonts w:ascii="Times New Roman" w:hAnsi="Times New Roman" w:cs="Times New Roman"/>
          <w:sz w:val="24"/>
          <w:szCs w:val="24"/>
        </w:rPr>
        <w:br/>
        <w:t>суть нарушенных прав и законных интересов, противоправного решения, действия (бездействия);</w:t>
      </w:r>
      <w:proofErr w:type="gramEnd"/>
      <w:r w:rsidRPr="001A2290">
        <w:rPr>
          <w:rFonts w:ascii="Times New Roman" w:hAnsi="Times New Roman" w:cs="Times New Roman"/>
          <w:sz w:val="24"/>
          <w:szCs w:val="24"/>
        </w:rPr>
        <w:br/>
        <w:t>сведения о способе информирования заявителя о принятых мерах по результатам рассмотрения его сообщения.</w:t>
      </w:r>
    </w:p>
    <w:sectPr w:rsidR="00F715B5" w:rsidRPr="001A2290" w:rsidSect="00CA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B5"/>
    <w:rsid w:val="000266E7"/>
    <w:rsid w:val="00050976"/>
    <w:rsid w:val="00061AF7"/>
    <w:rsid w:val="000A1076"/>
    <w:rsid w:val="000A1703"/>
    <w:rsid w:val="000B4F32"/>
    <w:rsid w:val="000B5658"/>
    <w:rsid w:val="001A2290"/>
    <w:rsid w:val="0029616B"/>
    <w:rsid w:val="0034792D"/>
    <w:rsid w:val="00376B60"/>
    <w:rsid w:val="004C4DE5"/>
    <w:rsid w:val="00724A52"/>
    <w:rsid w:val="007E396D"/>
    <w:rsid w:val="008B5CDC"/>
    <w:rsid w:val="009A62D0"/>
    <w:rsid w:val="00A81BAF"/>
    <w:rsid w:val="00AC1409"/>
    <w:rsid w:val="00BD6F3E"/>
    <w:rsid w:val="00C036FB"/>
    <w:rsid w:val="00C45F1D"/>
    <w:rsid w:val="00C66A06"/>
    <w:rsid w:val="00CA71D9"/>
    <w:rsid w:val="00DC4D10"/>
    <w:rsid w:val="00EA7F81"/>
    <w:rsid w:val="00F7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B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5B5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715B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1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4D1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376B60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20</cp:revision>
  <cp:lastPrinted>2014-09-11T03:00:00Z</cp:lastPrinted>
  <dcterms:created xsi:type="dcterms:W3CDTF">2014-08-20T06:30:00Z</dcterms:created>
  <dcterms:modified xsi:type="dcterms:W3CDTF">2016-03-16T08:50:00Z</dcterms:modified>
</cp:coreProperties>
</file>