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EA4BB" w14:textId="4A42CC00" w:rsidR="009F5513" w:rsidRPr="009F5513" w:rsidRDefault="00E74694" w:rsidP="009F5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29358D" wp14:editId="4AFA40F6">
            <wp:simplePos x="0" y="0"/>
            <wp:positionH relativeFrom="column">
              <wp:posOffset>-41910</wp:posOffset>
            </wp:positionH>
            <wp:positionV relativeFrom="paragraph">
              <wp:posOffset>80010</wp:posOffset>
            </wp:positionV>
            <wp:extent cx="30194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532" y="21464"/>
                <wp:lineTo x="21532" y="0"/>
                <wp:lineTo x="0" y="0"/>
              </wp:wrapPolygon>
            </wp:wrapTight>
            <wp:docPr id="1" name="Рисунок 1" descr="C:\Users\User\AppData\Local\Microsoft\Windows\INetCache\Content.MSO\E11346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E113462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13" w:rsidRPr="009F5513">
        <w:rPr>
          <w:rFonts w:ascii="Times New Roman" w:hAnsi="Times New Roman" w:cs="Times New Roman"/>
          <w:sz w:val="28"/>
          <w:szCs w:val="28"/>
          <w:lang w:eastAsia="ru-RU"/>
        </w:rPr>
        <w:t xml:space="preserve">     21 пожар зарегистрирован за прошедшие выходные дни на территории Иркутской области. Погибших нет, травмы на пожаре получил один человек, трое человек спасены, по информации пресс-службы ГУ МЧС России по Иркутской области.</w:t>
      </w:r>
    </w:p>
    <w:p w14:paraId="25127892" w14:textId="30ACE5DC" w:rsidR="009F5513" w:rsidRPr="009F5513" w:rsidRDefault="009F5513" w:rsidP="009F5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F5513">
        <w:rPr>
          <w:rFonts w:ascii="Times New Roman" w:hAnsi="Times New Roman" w:cs="Times New Roman"/>
          <w:sz w:val="28"/>
          <w:szCs w:val="28"/>
          <w:lang w:eastAsia="ru-RU"/>
        </w:rPr>
        <w:t xml:space="preserve">Ночью 19 июля произошел пожар в 29 микрорайоне г. Ангарска. К месту </w:t>
      </w:r>
      <w:bookmarkStart w:id="0" w:name="_GoBack"/>
      <w:bookmarkEnd w:id="0"/>
      <w:r w:rsidRPr="009F5513">
        <w:rPr>
          <w:rFonts w:ascii="Times New Roman" w:hAnsi="Times New Roman" w:cs="Times New Roman"/>
          <w:sz w:val="28"/>
          <w:szCs w:val="28"/>
          <w:lang w:eastAsia="ru-RU"/>
        </w:rPr>
        <w:t>пожара были направлены 2 автоцистерны и автолестница пожарно-спасательной части № 9. Пожар произошел в однокомнатной квартире, расположенной на третьем этаже пятиэтажного дома. На момент прибытия первого подразделения наблюдалось задымление в подъезде, пожар был потушен до прибытия пожарных подразделений подручными средствами. Самостоятельно по лестничному маршу эвакуировались 10 человек, звеном газодымозащитной службы по лестничному маршу были спасены еще трое жильцов. В ходе проведения разведки пожарными на полу около двери квартиры была обнаружена хозяйка квартиры, женщина 50 лет. С отравлением угарным газом она была госпитализирована бригадой скорой помощи.</w:t>
      </w:r>
    </w:p>
    <w:p w14:paraId="50A83C53" w14:textId="7E43E005" w:rsidR="009F5513" w:rsidRPr="009F5513" w:rsidRDefault="009F5513" w:rsidP="009F5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F5513">
        <w:rPr>
          <w:rFonts w:ascii="Times New Roman" w:hAnsi="Times New Roman" w:cs="Times New Roman"/>
          <w:sz w:val="28"/>
          <w:szCs w:val="28"/>
          <w:lang w:eastAsia="ru-RU"/>
        </w:rPr>
        <w:t>В результате пожара повреждены личные вещи на общей площади 4 кв.м., квартира закопчена по всей площади. Предположительно, причиной возгорания стало неосторожное обращение с огнём.</w:t>
      </w:r>
    </w:p>
    <w:p w14:paraId="611F1A56" w14:textId="4DA12516" w:rsidR="009F5513" w:rsidRDefault="009F5513" w:rsidP="009F5513">
      <w:pPr>
        <w:pStyle w:val="a3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</w:pPr>
      <w:r w:rsidRPr="009F5513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 xml:space="preserve">     С начала года в регионе произошло 4443 пожара, 122 человека погибли на пожарах, 99 человек получили различные травмы, 684 человека спасены. Большинство пожаров в июле (более 200 случаев) произошло по причине неосторожного обращения с огнём.</w:t>
      </w:r>
    </w:p>
    <w:p w14:paraId="0A2E5AF9" w14:textId="446BBF5E" w:rsidR="009F5513" w:rsidRPr="009F5513" w:rsidRDefault="009F5513" w:rsidP="009F55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9F5513">
        <w:rPr>
          <w:bCs/>
          <w:color w:val="3B4256"/>
          <w:sz w:val="28"/>
          <w:szCs w:val="28"/>
          <w:bdr w:val="none" w:sz="0" w:space="0" w:color="auto" w:frame="1"/>
        </w:rPr>
        <w:t xml:space="preserve">     ОГБУ «ПСС Иркутской области» напоминает о необходимости соблюдения правил пожарной безопасности при использовании открытого огня, в том числе при курении!</w:t>
      </w:r>
    </w:p>
    <w:p w14:paraId="2F64BFE6" w14:textId="574CFF5A" w:rsidR="009F5513" w:rsidRPr="009F5513" w:rsidRDefault="009F5513" w:rsidP="009F55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9F5513">
        <w:rPr>
          <w:bCs/>
          <w:color w:val="3B4256"/>
          <w:sz w:val="28"/>
          <w:szCs w:val="28"/>
          <w:bdr w:val="none" w:sz="0" w:space="0" w:color="auto" w:frame="1"/>
        </w:rPr>
        <w:t xml:space="preserve">     В случае пожара незамедлительно сообщать на номер «</w:t>
      </w:r>
      <w:r w:rsidRPr="009F5513">
        <w:rPr>
          <w:b/>
          <w:bCs/>
          <w:sz w:val="28"/>
          <w:szCs w:val="28"/>
          <w:bdr w:val="none" w:sz="0" w:space="0" w:color="auto" w:frame="1"/>
        </w:rPr>
        <w:t>101</w:t>
      </w:r>
      <w:r w:rsidRPr="009F5513">
        <w:rPr>
          <w:bCs/>
          <w:color w:val="3B4256"/>
          <w:sz w:val="28"/>
          <w:szCs w:val="28"/>
          <w:bdr w:val="none" w:sz="0" w:space="0" w:color="auto" w:frame="1"/>
        </w:rPr>
        <w:t>».</w:t>
      </w:r>
    </w:p>
    <w:p w14:paraId="3C783681" w14:textId="77777777" w:rsidR="009F5513" w:rsidRDefault="009F5513" w:rsidP="009F551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14:paraId="36B06076" w14:textId="77777777" w:rsidR="009F5513" w:rsidRDefault="009F5513" w:rsidP="009F551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61AF576" w14:textId="4C3209D7" w:rsidR="009F5513" w:rsidRPr="009F5513" w:rsidRDefault="009F5513" w:rsidP="009F551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F5513">
        <w:rPr>
          <w:rFonts w:ascii="Times New Roman" w:hAnsi="Times New Roman" w:cs="Times New Roman"/>
          <w:sz w:val="16"/>
          <w:szCs w:val="16"/>
          <w:lang w:eastAsia="ru-RU"/>
        </w:rPr>
        <w:t>Инструктор противопожарной профилактики</w:t>
      </w:r>
    </w:p>
    <w:p w14:paraId="229F338B" w14:textId="5E3CFCF8" w:rsidR="009F5513" w:rsidRPr="009F5513" w:rsidRDefault="009F5513" w:rsidP="009F551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F5513">
        <w:rPr>
          <w:rFonts w:ascii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64C1AA02" w14:textId="6F4749F6" w:rsidR="009F5513" w:rsidRPr="009F5513" w:rsidRDefault="009F5513" w:rsidP="009F551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F5513">
        <w:rPr>
          <w:rFonts w:ascii="Times New Roman" w:hAnsi="Times New Roman" w:cs="Times New Roman"/>
          <w:sz w:val="16"/>
          <w:szCs w:val="16"/>
          <w:lang w:eastAsia="ru-RU"/>
        </w:rPr>
        <w:t>Степанюк Евгения</w:t>
      </w:r>
    </w:p>
    <w:sectPr w:rsidR="009F5513" w:rsidRPr="009F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30"/>
    <w:rsid w:val="009F5513"/>
    <w:rsid w:val="00E01730"/>
    <w:rsid w:val="00E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EC0D"/>
  <w15:chartTrackingRefBased/>
  <w15:docId w15:val="{8E2BDBDF-0529-44C6-900E-C1F96972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5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6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1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2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5</cp:revision>
  <dcterms:created xsi:type="dcterms:W3CDTF">2020-07-20T03:42:00Z</dcterms:created>
  <dcterms:modified xsi:type="dcterms:W3CDTF">2020-07-20T03:55:00Z</dcterms:modified>
</cp:coreProperties>
</file>