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DA" w:rsidRDefault="001169DA" w:rsidP="001169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169DA" w:rsidRDefault="001169DA" w:rsidP="001169D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169DA" w:rsidRDefault="001169DA" w:rsidP="001169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</w:t>
      </w:r>
    </w:p>
    <w:p w:rsidR="001169DA" w:rsidRDefault="001169DA" w:rsidP="001169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Хазанское</w:t>
      </w:r>
      <w:proofErr w:type="spellEnd"/>
      <w:r>
        <w:rPr>
          <w:sz w:val="28"/>
          <w:szCs w:val="28"/>
        </w:rPr>
        <w:t xml:space="preserve"> муниципальное образование</w:t>
      </w:r>
    </w:p>
    <w:p w:rsidR="001169DA" w:rsidRDefault="001169DA" w:rsidP="001169D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1169DA" w:rsidRDefault="001169DA" w:rsidP="001169DA">
      <w:pPr>
        <w:jc w:val="center"/>
        <w:rPr>
          <w:sz w:val="28"/>
          <w:szCs w:val="28"/>
        </w:rPr>
      </w:pPr>
    </w:p>
    <w:p w:rsidR="001169DA" w:rsidRDefault="001169DA" w:rsidP="001169DA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1169DA" w:rsidRDefault="001169DA" w:rsidP="001169DA">
      <w:pPr>
        <w:jc w:val="center"/>
      </w:pPr>
    </w:p>
    <w:p w:rsidR="001169DA" w:rsidRDefault="001169DA" w:rsidP="001169DA">
      <w:pPr>
        <w:jc w:val="center"/>
        <w:rPr>
          <w:b/>
        </w:rPr>
      </w:pPr>
    </w:p>
    <w:p w:rsidR="001169DA" w:rsidRDefault="001169DA" w:rsidP="00150E01">
      <w:pPr>
        <w:jc w:val="center"/>
      </w:pPr>
      <w:r>
        <w:t xml:space="preserve">от </w:t>
      </w:r>
      <w:r w:rsidR="00150E01">
        <w:t>23.12.</w:t>
      </w:r>
      <w:r>
        <w:t xml:space="preserve">2022 г.                 № </w:t>
      </w:r>
      <w:r w:rsidR="00150E01">
        <w:t>25</w:t>
      </w:r>
      <w:r>
        <w:t xml:space="preserve">            п. Центральный   Хазан</w:t>
      </w:r>
    </w:p>
    <w:p w:rsidR="001169DA" w:rsidRDefault="001169DA" w:rsidP="00150E01">
      <w:pPr>
        <w:tabs>
          <w:tab w:val="left" w:pos="3180"/>
        </w:tabs>
      </w:pPr>
    </w:p>
    <w:p w:rsidR="002C564E" w:rsidRDefault="002C564E" w:rsidP="00150E01">
      <w:pPr>
        <w:tabs>
          <w:tab w:val="left" w:pos="3180"/>
        </w:tabs>
      </w:pPr>
    </w:p>
    <w:p w:rsidR="00150E01" w:rsidRDefault="00150E01" w:rsidP="00150E01">
      <w:pPr>
        <w:tabs>
          <w:tab w:val="left" w:pos="3180"/>
        </w:tabs>
      </w:pPr>
    </w:p>
    <w:p w:rsidR="001169DA" w:rsidRDefault="001169DA" w:rsidP="001169DA">
      <w:pPr>
        <w:tabs>
          <w:tab w:val="left" w:pos="3180"/>
        </w:tabs>
        <w:ind w:left="142" w:right="283"/>
      </w:pPr>
      <w:r>
        <w:t>О внесении изменений и дополнений в</w:t>
      </w:r>
    </w:p>
    <w:p w:rsidR="001169DA" w:rsidRDefault="001169DA" w:rsidP="001169DA">
      <w:pPr>
        <w:tabs>
          <w:tab w:val="left" w:pos="3180"/>
        </w:tabs>
        <w:ind w:left="142" w:right="283"/>
      </w:pPr>
      <w:r>
        <w:t xml:space="preserve">решение Думы </w:t>
      </w:r>
      <w:proofErr w:type="spellStart"/>
      <w:r>
        <w:t>Хазанского</w:t>
      </w:r>
      <w:proofErr w:type="spellEnd"/>
      <w:r>
        <w:t xml:space="preserve"> муниципального</w:t>
      </w:r>
    </w:p>
    <w:p w:rsidR="001169DA" w:rsidRDefault="001169DA" w:rsidP="001169DA">
      <w:pPr>
        <w:tabs>
          <w:tab w:val="left" w:pos="3180"/>
        </w:tabs>
        <w:ind w:left="142" w:right="283"/>
      </w:pPr>
      <w:r>
        <w:t xml:space="preserve">образования № 132 от 30.11.2021 г. «Об </w:t>
      </w:r>
    </w:p>
    <w:p w:rsidR="001169DA" w:rsidRDefault="001169DA" w:rsidP="001169DA">
      <w:pPr>
        <w:tabs>
          <w:tab w:val="left" w:pos="3180"/>
        </w:tabs>
        <w:ind w:left="142" w:right="283"/>
      </w:pPr>
      <w:r>
        <w:t xml:space="preserve">утверждении Положения о муниципальном </w:t>
      </w:r>
    </w:p>
    <w:p w:rsidR="00684C0C" w:rsidRDefault="001169DA" w:rsidP="001169DA">
      <w:pPr>
        <w:tabs>
          <w:tab w:val="left" w:pos="3180"/>
        </w:tabs>
        <w:ind w:left="142" w:right="283"/>
      </w:pPr>
      <w:r>
        <w:t xml:space="preserve">контроле на автомобильном транспорте, на </w:t>
      </w:r>
    </w:p>
    <w:p w:rsidR="00684C0C" w:rsidRDefault="001169DA" w:rsidP="001169DA">
      <w:pPr>
        <w:tabs>
          <w:tab w:val="left" w:pos="3180"/>
        </w:tabs>
        <w:ind w:left="142" w:right="283"/>
      </w:pPr>
      <w:r>
        <w:t xml:space="preserve">территории </w:t>
      </w:r>
      <w:proofErr w:type="spellStart"/>
      <w:r>
        <w:t>Хазанского</w:t>
      </w:r>
      <w:proofErr w:type="spellEnd"/>
      <w:r>
        <w:t xml:space="preserve"> муниципального </w:t>
      </w:r>
    </w:p>
    <w:p w:rsidR="001169DA" w:rsidRDefault="001169DA" w:rsidP="001169DA">
      <w:pPr>
        <w:tabs>
          <w:tab w:val="left" w:pos="3180"/>
        </w:tabs>
        <w:ind w:left="142" w:right="283"/>
      </w:pPr>
      <w:r>
        <w:t>образования</w:t>
      </w:r>
      <w:r w:rsidR="008A2F60">
        <w:t xml:space="preserve"> </w:t>
      </w:r>
      <w:proofErr w:type="spellStart"/>
      <w:r w:rsidR="008A2F60">
        <w:t>Зиминского</w:t>
      </w:r>
      <w:proofErr w:type="spellEnd"/>
      <w:r w:rsidR="008A2F60">
        <w:t xml:space="preserve"> района</w:t>
      </w:r>
      <w:bookmarkStart w:id="0" w:name="_GoBack"/>
      <w:bookmarkEnd w:id="0"/>
      <w:r>
        <w:t>»</w:t>
      </w:r>
    </w:p>
    <w:p w:rsidR="00376558" w:rsidRDefault="00376558" w:rsidP="00150E01">
      <w:pPr>
        <w:ind w:left="142"/>
      </w:pPr>
    </w:p>
    <w:p w:rsidR="002C564E" w:rsidRDefault="002C564E" w:rsidP="00150E01">
      <w:pPr>
        <w:ind w:left="142"/>
      </w:pPr>
    </w:p>
    <w:p w:rsidR="001169DA" w:rsidRDefault="00150E01" w:rsidP="00150E01">
      <w:pPr>
        <w:ind w:left="142"/>
      </w:pPr>
      <w:r>
        <w:t xml:space="preserve"> </w:t>
      </w:r>
    </w:p>
    <w:p w:rsidR="001169DA" w:rsidRDefault="003F388E" w:rsidP="001169D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3F388E">
        <w:rPr>
          <w:bCs/>
          <w:kern w:val="2"/>
        </w:rPr>
        <w:t xml:space="preserve">Руководствуясь статьей 31 Федерального закона от 8 ноября 2007 года №259-ФЗ «Устав автомобильного транспорта и городского наземного электрического транспорта», статьей 131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статьями 23,46 Устава </w:t>
      </w:r>
      <w:proofErr w:type="spellStart"/>
      <w:r w:rsidRPr="003F388E">
        <w:rPr>
          <w:bCs/>
          <w:kern w:val="2"/>
        </w:rPr>
        <w:t>Хазанского</w:t>
      </w:r>
      <w:proofErr w:type="spellEnd"/>
      <w:r w:rsidRPr="003F388E">
        <w:rPr>
          <w:bCs/>
          <w:kern w:val="2"/>
        </w:rPr>
        <w:t xml:space="preserve"> муниципального образования, Дума </w:t>
      </w:r>
      <w:proofErr w:type="spellStart"/>
      <w:r w:rsidRPr="003F388E">
        <w:rPr>
          <w:bCs/>
          <w:kern w:val="2"/>
        </w:rPr>
        <w:t>Хазанского</w:t>
      </w:r>
      <w:proofErr w:type="spellEnd"/>
      <w:r w:rsidRPr="003F388E">
        <w:rPr>
          <w:bCs/>
          <w:kern w:val="2"/>
        </w:rPr>
        <w:t xml:space="preserve"> муниципального  образования</w:t>
      </w:r>
      <w:r w:rsidR="001169DA">
        <w:rPr>
          <w:bCs/>
          <w:kern w:val="2"/>
        </w:rPr>
        <w:t>,</w:t>
      </w:r>
    </w:p>
    <w:p w:rsidR="00376558" w:rsidRDefault="00376558" w:rsidP="00150E01">
      <w:pPr>
        <w:tabs>
          <w:tab w:val="left" w:pos="2410"/>
        </w:tabs>
        <w:ind w:right="283"/>
      </w:pPr>
    </w:p>
    <w:p w:rsidR="001169DA" w:rsidRDefault="001169DA" w:rsidP="001169DA">
      <w:pPr>
        <w:tabs>
          <w:tab w:val="left" w:pos="3180"/>
        </w:tabs>
        <w:ind w:left="142" w:right="283"/>
        <w:jc w:val="center"/>
      </w:pPr>
      <w:r>
        <w:t>Р Е Ш И Л А:</w:t>
      </w:r>
    </w:p>
    <w:p w:rsidR="00376558" w:rsidRDefault="00376558" w:rsidP="00BE6A64">
      <w:pPr>
        <w:ind w:firstLine="709"/>
        <w:jc w:val="both"/>
      </w:pPr>
    </w:p>
    <w:p w:rsidR="001169DA" w:rsidRDefault="001169DA" w:rsidP="00BE6A64">
      <w:pPr>
        <w:tabs>
          <w:tab w:val="left" w:pos="3180"/>
        </w:tabs>
        <w:ind w:right="283" w:firstLine="737"/>
        <w:jc w:val="both"/>
      </w:pPr>
      <w:r>
        <w:t xml:space="preserve">1. Внести в решение Думы </w:t>
      </w:r>
      <w:proofErr w:type="spellStart"/>
      <w:r>
        <w:t>Хазанского</w:t>
      </w:r>
      <w:proofErr w:type="spellEnd"/>
      <w:r>
        <w:t xml:space="preserve"> муниципального образования № 13</w:t>
      </w:r>
      <w:r w:rsidR="003F388E">
        <w:t>2</w:t>
      </w:r>
      <w:r>
        <w:t xml:space="preserve"> от 30.11.2021 г. «Об утверждении Положения о муниципальном контроле </w:t>
      </w:r>
      <w:r w:rsidR="003F388E"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t>Хазанского</w:t>
      </w:r>
      <w:proofErr w:type="spellEnd"/>
      <w:r>
        <w:t xml:space="preserve"> муниципального образования» следующие изменения и дополнения:</w:t>
      </w:r>
    </w:p>
    <w:p w:rsidR="001169DA" w:rsidRDefault="001169DA" w:rsidP="00BE6A64">
      <w:pPr>
        <w:tabs>
          <w:tab w:val="left" w:pos="520"/>
          <w:tab w:val="left" w:pos="4300"/>
        </w:tabs>
        <w:ind w:firstLine="737"/>
        <w:jc w:val="both"/>
      </w:pPr>
      <w:r>
        <w:t xml:space="preserve">1.1. </w:t>
      </w:r>
      <w:r w:rsidR="003F388E">
        <w:t>подпункт 1 пункта 3.9 Положения исключить.</w:t>
      </w:r>
    </w:p>
    <w:p w:rsidR="00FD7F88" w:rsidRDefault="00FD7F88" w:rsidP="00BE6A64">
      <w:pPr>
        <w:tabs>
          <w:tab w:val="left" w:pos="520"/>
          <w:tab w:val="left" w:pos="4300"/>
        </w:tabs>
        <w:ind w:firstLine="737"/>
        <w:jc w:val="both"/>
      </w:pPr>
      <w:r>
        <w:t xml:space="preserve">1.2. </w:t>
      </w:r>
      <w:r w:rsidR="00BE6A64">
        <w:t xml:space="preserve"> </w:t>
      </w:r>
      <w:r>
        <w:t xml:space="preserve">пункт 3.3 </w:t>
      </w:r>
      <w:proofErr w:type="gramStart"/>
      <w:r>
        <w:t xml:space="preserve">Положения </w:t>
      </w:r>
      <w:r w:rsidR="00BE6A64">
        <w:t xml:space="preserve"> в</w:t>
      </w:r>
      <w:proofErr w:type="gramEnd"/>
      <w:r w:rsidR="00BE6A64">
        <w:t xml:space="preserve"> </w:t>
      </w:r>
      <w:r>
        <w:t>сокращенно</w:t>
      </w:r>
      <w:r w:rsidR="00BE6A64">
        <w:t>м</w:t>
      </w:r>
      <w:r>
        <w:t xml:space="preserve"> наименовани</w:t>
      </w:r>
      <w:r w:rsidR="00BE6A64">
        <w:t xml:space="preserve">и </w:t>
      </w:r>
      <w:r>
        <w:t>Федерального закона № 248-ФЗ дополнить аббревиатурой « - ФЗ».</w:t>
      </w:r>
    </w:p>
    <w:p w:rsidR="00FD7F88" w:rsidRDefault="00FD7F88" w:rsidP="00BE6A64">
      <w:pPr>
        <w:tabs>
          <w:tab w:val="left" w:pos="520"/>
          <w:tab w:val="left" w:pos="4300"/>
        </w:tabs>
        <w:ind w:firstLine="737"/>
        <w:jc w:val="both"/>
      </w:pPr>
      <w:r>
        <w:t>1.3. в наименовании раздела 5 Положения</w:t>
      </w:r>
      <w:r w:rsidR="00D460FB">
        <w:t xml:space="preserve"> слова «за исполнением контролируемым лицом обязательств» заменить словами «на автомобильном транспорте</w:t>
      </w:r>
      <w:r w:rsidR="003B1D84" w:rsidRPr="003B1D84">
        <w:t xml:space="preserve"> городском наземном электрическом транспорте и в дорожном хозяйстве</w:t>
      </w:r>
      <w:r w:rsidR="00D460FB">
        <w:t>».</w:t>
      </w:r>
    </w:p>
    <w:p w:rsidR="003B1D84" w:rsidRDefault="003B1D84" w:rsidP="00BE6A64">
      <w:pPr>
        <w:tabs>
          <w:tab w:val="left" w:pos="520"/>
          <w:tab w:val="left" w:pos="4300"/>
        </w:tabs>
        <w:ind w:firstLine="737"/>
        <w:jc w:val="both"/>
      </w:pPr>
      <w:r>
        <w:t xml:space="preserve">1.4.  </w:t>
      </w:r>
      <w:r w:rsidR="00DE5A95">
        <w:t xml:space="preserve">пункт 2.5 </w:t>
      </w:r>
      <w:r>
        <w:t>раздел</w:t>
      </w:r>
      <w:r w:rsidR="00DE5A95">
        <w:t>а</w:t>
      </w:r>
      <w:r>
        <w:t xml:space="preserve"> </w:t>
      </w:r>
      <w:proofErr w:type="gramStart"/>
      <w:r>
        <w:t>2</w:t>
      </w:r>
      <w:r w:rsidR="00DE5A95">
        <w:t xml:space="preserve"> </w:t>
      </w:r>
      <w:r w:rsidR="00716655">
        <w:t xml:space="preserve"> Положения</w:t>
      </w:r>
      <w:proofErr w:type="gramEnd"/>
      <w:r w:rsidR="00716655">
        <w:t xml:space="preserve"> </w:t>
      </w:r>
      <w:r w:rsidR="00DE5A95">
        <w:t>дополнить подпунктом 3 следующего содержания: «профилактический визит».</w:t>
      </w:r>
    </w:p>
    <w:p w:rsidR="00376558" w:rsidRDefault="00376558" w:rsidP="00BE6A64">
      <w:pPr>
        <w:tabs>
          <w:tab w:val="left" w:pos="520"/>
          <w:tab w:val="left" w:pos="4300"/>
        </w:tabs>
        <w:ind w:firstLine="737"/>
        <w:jc w:val="both"/>
      </w:pPr>
      <w:r>
        <w:t>1.5. п. 2.9 главы 2</w:t>
      </w:r>
      <w:r w:rsidR="00716655">
        <w:t xml:space="preserve"> Положения</w:t>
      </w:r>
      <w:r>
        <w:t xml:space="preserve"> дополнить абзацем следующего содержания: «</w:t>
      </w:r>
      <w:r w:rsidRPr="00376558">
        <w:t>Срок проведения обязательного профилактического визита – не позднее чем в течение одного года с момента начала такой деятельности</w:t>
      </w:r>
      <w:r>
        <w:t>»</w:t>
      </w:r>
      <w:r w:rsidRPr="00376558">
        <w:t>.</w:t>
      </w:r>
    </w:p>
    <w:p w:rsidR="001169DA" w:rsidRDefault="001169DA" w:rsidP="00BE6A64">
      <w:pPr>
        <w:tabs>
          <w:tab w:val="left" w:pos="520"/>
          <w:tab w:val="left" w:pos="4300"/>
        </w:tabs>
        <w:ind w:firstLine="737"/>
        <w:jc w:val="both"/>
      </w:pPr>
      <w:r>
        <w:lastRenderedPageBreak/>
        <w:t xml:space="preserve">2. Настоящее решение опубликовать в периодическом печатном издании </w:t>
      </w:r>
      <w:proofErr w:type="spellStart"/>
      <w:r>
        <w:t>Хазанского</w:t>
      </w:r>
      <w:proofErr w:type="spellEnd"/>
      <w:r>
        <w:t xml:space="preserve"> муниципального образования «</w:t>
      </w:r>
      <w:proofErr w:type="spellStart"/>
      <w:r>
        <w:t>Хазанский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Хазанского</w:t>
      </w:r>
      <w:proofErr w:type="spellEnd"/>
      <w:r>
        <w:t xml:space="preserve"> муниципального образования </w:t>
      </w:r>
      <w:proofErr w:type="spellStart"/>
      <w:r>
        <w:t>Зиминского</w:t>
      </w:r>
      <w:proofErr w:type="spellEnd"/>
      <w:r>
        <w:t xml:space="preserve"> района http://хазанское.рф в информационно-телекоммуникационной сети «Интернет». </w:t>
      </w:r>
    </w:p>
    <w:p w:rsidR="001169DA" w:rsidRDefault="001169DA" w:rsidP="00BE6A64">
      <w:pPr>
        <w:tabs>
          <w:tab w:val="left" w:pos="520"/>
          <w:tab w:val="left" w:pos="4300"/>
        </w:tabs>
        <w:ind w:firstLine="737"/>
        <w:jc w:val="both"/>
      </w:pPr>
      <w:r>
        <w:t>3. Настоящее решение вступает в силу после дня его официального опубликования.</w:t>
      </w:r>
    </w:p>
    <w:p w:rsidR="001169DA" w:rsidRDefault="001169DA" w:rsidP="00BE6A64">
      <w:pPr>
        <w:tabs>
          <w:tab w:val="left" w:pos="520"/>
          <w:tab w:val="left" w:pos="4300"/>
        </w:tabs>
        <w:ind w:firstLine="737"/>
        <w:jc w:val="both"/>
      </w:pPr>
    </w:p>
    <w:p w:rsidR="001169DA" w:rsidRDefault="001169DA" w:rsidP="00BE6A64">
      <w:pPr>
        <w:tabs>
          <w:tab w:val="left" w:pos="520"/>
          <w:tab w:val="left" w:pos="4300"/>
        </w:tabs>
        <w:jc w:val="both"/>
      </w:pPr>
      <w:r>
        <w:t xml:space="preserve">                </w:t>
      </w:r>
    </w:p>
    <w:p w:rsidR="001169DA" w:rsidRDefault="001169DA" w:rsidP="001169DA">
      <w:pPr>
        <w:tabs>
          <w:tab w:val="left" w:pos="520"/>
          <w:tab w:val="left" w:pos="4300"/>
        </w:tabs>
        <w:jc w:val="both"/>
      </w:pPr>
    </w:p>
    <w:p w:rsidR="001169DA" w:rsidRDefault="001169DA" w:rsidP="001169DA">
      <w:pPr>
        <w:tabs>
          <w:tab w:val="left" w:pos="520"/>
          <w:tab w:val="left" w:pos="4300"/>
        </w:tabs>
      </w:pPr>
      <w:r>
        <w:t xml:space="preserve">Глава </w:t>
      </w:r>
      <w:proofErr w:type="spellStart"/>
      <w:r>
        <w:t>Хазанского</w:t>
      </w:r>
      <w:proofErr w:type="spellEnd"/>
    </w:p>
    <w:p w:rsidR="001169DA" w:rsidRDefault="001169DA" w:rsidP="001169DA">
      <w:pPr>
        <w:tabs>
          <w:tab w:val="left" w:pos="520"/>
          <w:tab w:val="left" w:pos="4300"/>
        </w:tabs>
      </w:pPr>
      <w:r>
        <w:t xml:space="preserve">муниципального образования                                                                       А.Ю. Федорова     </w:t>
      </w:r>
    </w:p>
    <w:p w:rsidR="00021EDF" w:rsidRDefault="00021EDF"/>
    <w:p w:rsidR="002C564E" w:rsidRDefault="002C564E" w:rsidP="002C564E">
      <w:r>
        <w:t xml:space="preserve">Председатель Думы </w:t>
      </w:r>
      <w:proofErr w:type="spellStart"/>
      <w:r>
        <w:t>Хазанского</w:t>
      </w:r>
      <w:proofErr w:type="spellEnd"/>
    </w:p>
    <w:p w:rsidR="002C564E" w:rsidRDefault="002C564E" w:rsidP="002C564E">
      <w:r>
        <w:t xml:space="preserve">муниципального образования                                                                         А.Ю. Федорова     </w:t>
      </w:r>
    </w:p>
    <w:sectPr w:rsidR="002C564E" w:rsidSect="002C564E"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C9"/>
    <w:rsid w:val="00021EDF"/>
    <w:rsid w:val="001169DA"/>
    <w:rsid w:val="00150E01"/>
    <w:rsid w:val="002C564E"/>
    <w:rsid w:val="00376558"/>
    <w:rsid w:val="003B1D84"/>
    <w:rsid w:val="003F388E"/>
    <w:rsid w:val="00684C0C"/>
    <w:rsid w:val="00716655"/>
    <w:rsid w:val="008A2F60"/>
    <w:rsid w:val="00BE6A64"/>
    <w:rsid w:val="00D460FB"/>
    <w:rsid w:val="00DE5A95"/>
    <w:rsid w:val="00FD32C9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04A3"/>
  <w15:chartTrackingRefBased/>
  <w15:docId w15:val="{F1866733-3C28-4E84-A215-3547C285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6FC3-91D5-4D49-BE1C-F7298FA3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8</cp:revision>
  <cp:lastPrinted>2022-12-23T06:27:00Z</cp:lastPrinted>
  <dcterms:created xsi:type="dcterms:W3CDTF">2022-12-22T03:17:00Z</dcterms:created>
  <dcterms:modified xsi:type="dcterms:W3CDTF">2022-12-23T07:13:00Z</dcterms:modified>
</cp:coreProperties>
</file>