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A5" w:rsidRPr="00DE69A5" w:rsidRDefault="00DE69A5" w:rsidP="00DE69A5">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DE69A5">
        <w:rPr>
          <w:rFonts w:ascii="Times New Roman" w:eastAsia="Times New Roman" w:hAnsi="Times New Roman" w:cs="Times New Roman"/>
          <w:b/>
          <w:bCs/>
          <w:color w:val="212121"/>
          <w:sz w:val="24"/>
          <w:szCs w:val="24"/>
          <w:lang w:eastAsia="ru-RU"/>
        </w:rPr>
        <w:t>ОТЧЕТ</w:t>
      </w:r>
    </w:p>
    <w:p w:rsidR="00DE69A5" w:rsidRPr="00DE69A5" w:rsidRDefault="00DE69A5" w:rsidP="00DE69A5">
      <w:pPr>
        <w:shd w:val="clear" w:color="auto" w:fill="FFFFFF"/>
        <w:spacing w:after="0" w:line="240" w:lineRule="auto"/>
        <w:jc w:val="center"/>
        <w:rPr>
          <w:rFonts w:ascii="Times New Roman" w:eastAsia="Times New Roman" w:hAnsi="Times New Roman" w:cs="Times New Roman"/>
          <w:b/>
          <w:bCs/>
          <w:color w:val="212121"/>
          <w:sz w:val="24"/>
          <w:szCs w:val="24"/>
          <w:lang w:eastAsia="ru-RU"/>
        </w:rPr>
      </w:pPr>
      <w:r w:rsidRPr="00DE69A5">
        <w:rPr>
          <w:rFonts w:ascii="Times New Roman" w:eastAsia="Times New Roman" w:hAnsi="Times New Roman" w:cs="Times New Roman"/>
          <w:b/>
          <w:bCs/>
          <w:color w:val="212121"/>
          <w:sz w:val="24"/>
          <w:szCs w:val="24"/>
          <w:lang w:eastAsia="ru-RU"/>
        </w:rPr>
        <w:t xml:space="preserve">главы  Хазанского муниципального образования Федоровой Альбины Юрьевны о результатах   деятельности  администрации Хазанского муниципального образования </w:t>
      </w:r>
      <w:proofErr w:type="spellStart"/>
      <w:r w:rsidRPr="00DE69A5">
        <w:rPr>
          <w:rFonts w:ascii="Times New Roman" w:eastAsia="Times New Roman" w:hAnsi="Times New Roman" w:cs="Times New Roman"/>
          <w:b/>
          <w:bCs/>
          <w:color w:val="212121"/>
          <w:sz w:val="24"/>
          <w:szCs w:val="24"/>
          <w:lang w:eastAsia="ru-RU"/>
        </w:rPr>
        <w:t>Зиминского</w:t>
      </w:r>
      <w:proofErr w:type="spellEnd"/>
      <w:r w:rsidRPr="00DE69A5">
        <w:rPr>
          <w:rFonts w:ascii="Times New Roman" w:eastAsia="Times New Roman" w:hAnsi="Times New Roman" w:cs="Times New Roman"/>
          <w:b/>
          <w:bCs/>
          <w:color w:val="212121"/>
          <w:sz w:val="24"/>
          <w:szCs w:val="24"/>
          <w:lang w:eastAsia="ru-RU"/>
        </w:rPr>
        <w:t xml:space="preserve"> района</w:t>
      </w:r>
    </w:p>
    <w:p w:rsidR="00DE69A5" w:rsidRPr="00DE69A5" w:rsidRDefault="00DE69A5" w:rsidP="00DE69A5">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DE69A5">
        <w:rPr>
          <w:rFonts w:ascii="Times New Roman" w:eastAsia="Times New Roman" w:hAnsi="Times New Roman" w:cs="Times New Roman"/>
          <w:b/>
          <w:bCs/>
          <w:color w:val="212121"/>
          <w:sz w:val="24"/>
          <w:szCs w:val="24"/>
          <w:lang w:eastAsia="ru-RU"/>
        </w:rPr>
        <w:t xml:space="preserve"> в 2021 году  и планах на 2022 год.</w:t>
      </w:r>
    </w:p>
    <w:p w:rsidR="00DE69A5" w:rsidRPr="00DE69A5" w:rsidRDefault="00DE69A5" w:rsidP="00DE69A5">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DE69A5">
        <w:rPr>
          <w:rFonts w:ascii="Times New Roman" w:eastAsia="Times New Roman" w:hAnsi="Times New Roman" w:cs="Times New Roman"/>
          <w:color w:val="212121"/>
          <w:sz w:val="24"/>
          <w:szCs w:val="24"/>
          <w:lang w:eastAsia="ru-RU"/>
        </w:rPr>
        <w:t xml:space="preserve">  </w:t>
      </w:r>
    </w:p>
    <w:p w:rsidR="00DE69A5" w:rsidRPr="00DE69A5" w:rsidRDefault="00DE69A5" w:rsidP="00DE69A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E69A5">
        <w:rPr>
          <w:rFonts w:ascii="Times New Roman" w:eastAsia="Times New Roman" w:hAnsi="Times New Roman" w:cs="Times New Roman"/>
          <w:color w:val="212121"/>
          <w:sz w:val="24"/>
          <w:szCs w:val="24"/>
          <w:lang w:eastAsia="ru-RU"/>
        </w:rPr>
        <w:t xml:space="preserve"> В соответствии с  уставом Хазанского муниципального образования  представляю    отчет о результатах деятельности  главы Хазанского муниципального образования    за 2021 год,  в котором отражены  основные моменты в работе администрации, обозначены существующие проблемные вопросы.  </w:t>
      </w:r>
    </w:p>
    <w:p w:rsidR="00DE69A5" w:rsidRPr="00DE69A5" w:rsidRDefault="00DE69A5" w:rsidP="00DE69A5">
      <w:pPr>
        <w:shd w:val="clear" w:color="auto" w:fill="FFFFFF"/>
        <w:spacing w:after="0" w:line="240" w:lineRule="auto"/>
        <w:jc w:val="both"/>
        <w:rPr>
          <w:rFonts w:ascii="Times New Roman" w:eastAsia="Times New Roman" w:hAnsi="Times New Roman" w:cs="Times New Roman"/>
          <w:color w:val="212121"/>
          <w:sz w:val="24"/>
          <w:szCs w:val="24"/>
          <w:lang w:eastAsia="ru-RU"/>
        </w:rPr>
      </w:pPr>
      <w:proofErr w:type="gramStart"/>
      <w:r w:rsidRPr="00DE69A5">
        <w:rPr>
          <w:rFonts w:ascii="Times New Roman" w:eastAsia="Times New Roman" w:hAnsi="Times New Roman" w:cs="Times New Roman"/>
          <w:color w:val="212121"/>
          <w:sz w:val="24"/>
          <w:szCs w:val="24"/>
          <w:lang w:eastAsia="ru-RU"/>
        </w:rPr>
        <w:t>В соответствии  с  Федеральным законом № 131-ФЗ к вопросам местного значения   Поселения относятся: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благоустройство территории поселения, развитие инфраструктуры, обеспечение жизнедеятельности поселения, работа по предупреждению и ликвидации последствий ЧС, обеспечение первичных мер пожарной безопасности, работа с обращениями граждан</w:t>
      </w:r>
      <w:proofErr w:type="gramEnd"/>
      <w:r w:rsidRPr="00DE69A5">
        <w:rPr>
          <w:rFonts w:ascii="Times New Roman" w:eastAsia="Times New Roman" w:hAnsi="Times New Roman" w:cs="Times New Roman"/>
          <w:color w:val="212121"/>
          <w:sz w:val="24"/>
          <w:szCs w:val="24"/>
          <w:lang w:eastAsia="ru-RU"/>
        </w:rPr>
        <w:t xml:space="preserve"> и другие.</w:t>
      </w:r>
    </w:p>
    <w:p w:rsidR="00DE69A5" w:rsidRPr="00DE69A5" w:rsidRDefault="00DE69A5" w:rsidP="00DE69A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E69A5">
        <w:rPr>
          <w:rFonts w:ascii="Times New Roman" w:eastAsia="Times New Roman" w:hAnsi="Times New Roman" w:cs="Times New Roman"/>
          <w:color w:val="212121"/>
          <w:sz w:val="24"/>
          <w:szCs w:val="24"/>
          <w:lang w:eastAsia="ru-RU"/>
        </w:rPr>
        <w:t>Деятельность,   главы  и администрации в целом осуществляются путем организации повседневной работы, подготовке нормативно-правовых документов, в том числе и проектов решений Думы депутатов поселения, проведения встреч с жителями поселения, осуществления   приема граждан главой   поселения и специалистами, рассмотрения письменных и устных обращений.</w:t>
      </w:r>
    </w:p>
    <w:p w:rsidR="00DE69A5" w:rsidRPr="00DE69A5" w:rsidRDefault="00DE69A5" w:rsidP="00DE69A5">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DE69A5">
        <w:rPr>
          <w:rFonts w:ascii="Times New Roman" w:eastAsia="Times New Roman" w:hAnsi="Times New Roman" w:cs="Times New Roman"/>
          <w:b/>
          <w:bCs/>
          <w:color w:val="212121"/>
          <w:sz w:val="24"/>
          <w:szCs w:val="24"/>
          <w:lang w:eastAsia="ru-RU"/>
        </w:rPr>
        <w:t>Информация о поселении.</w:t>
      </w:r>
    </w:p>
    <w:p w:rsidR="00DE69A5" w:rsidRPr="00DE69A5" w:rsidRDefault="00DE69A5" w:rsidP="00DE69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69A5">
        <w:rPr>
          <w:rFonts w:ascii="Times New Roman" w:eastAsia="Times New Roman" w:hAnsi="Times New Roman" w:cs="Times New Roman"/>
          <w:color w:val="000000"/>
          <w:sz w:val="24"/>
          <w:szCs w:val="24"/>
          <w:lang w:eastAsia="ru-RU"/>
        </w:rPr>
        <w:t xml:space="preserve">В состав  Хазанского сельского поселения входит 4 </w:t>
      </w:r>
      <w:proofErr w:type="gramStart"/>
      <w:r w:rsidRPr="00DE69A5">
        <w:rPr>
          <w:rFonts w:ascii="Times New Roman" w:eastAsia="Times New Roman" w:hAnsi="Times New Roman" w:cs="Times New Roman"/>
          <w:color w:val="000000"/>
          <w:sz w:val="24"/>
          <w:szCs w:val="24"/>
          <w:lang w:eastAsia="ru-RU"/>
        </w:rPr>
        <w:t>населенных</w:t>
      </w:r>
      <w:proofErr w:type="gramEnd"/>
      <w:r w:rsidRPr="00DE69A5">
        <w:rPr>
          <w:rFonts w:ascii="Times New Roman" w:eastAsia="Times New Roman" w:hAnsi="Times New Roman" w:cs="Times New Roman"/>
          <w:color w:val="000000"/>
          <w:sz w:val="24"/>
          <w:szCs w:val="24"/>
          <w:lang w:eastAsia="ru-RU"/>
        </w:rPr>
        <w:t xml:space="preserve"> пункта:  </w:t>
      </w:r>
    </w:p>
    <w:p w:rsidR="00DE69A5" w:rsidRPr="00DE69A5" w:rsidRDefault="00DE69A5" w:rsidP="00DE69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69A5">
        <w:rPr>
          <w:rFonts w:ascii="Times New Roman" w:eastAsia="Times New Roman" w:hAnsi="Times New Roman" w:cs="Times New Roman"/>
          <w:color w:val="000000"/>
          <w:sz w:val="24"/>
          <w:szCs w:val="24"/>
          <w:lang w:eastAsia="ru-RU"/>
        </w:rPr>
        <w:t>п. Центральный Хазан – является административным центром.</w:t>
      </w:r>
    </w:p>
    <w:p w:rsidR="00DE69A5" w:rsidRPr="00DE69A5" w:rsidRDefault="00DE69A5" w:rsidP="00DE69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69A5">
        <w:rPr>
          <w:rFonts w:ascii="Times New Roman" w:eastAsia="Times New Roman" w:hAnsi="Times New Roman" w:cs="Times New Roman"/>
          <w:color w:val="000000"/>
          <w:sz w:val="24"/>
          <w:szCs w:val="24"/>
          <w:lang w:eastAsia="ru-RU"/>
        </w:rPr>
        <w:t>НП Участок Трактовый</w:t>
      </w:r>
    </w:p>
    <w:p w:rsidR="00DE69A5" w:rsidRPr="00DE69A5" w:rsidRDefault="00DE69A5" w:rsidP="00DE69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69A5">
        <w:rPr>
          <w:rFonts w:ascii="Times New Roman" w:eastAsia="Times New Roman" w:hAnsi="Times New Roman" w:cs="Times New Roman"/>
          <w:color w:val="000000"/>
          <w:sz w:val="24"/>
          <w:szCs w:val="24"/>
          <w:lang w:eastAsia="ru-RU"/>
        </w:rPr>
        <w:t xml:space="preserve">НП Участок </w:t>
      </w:r>
      <w:proofErr w:type="gramStart"/>
      <w:r w:rsidRPr="00DE69A5">
        <w:rPr>
          <w:rFonts w:ascii="Times New Roman" w:eastAsia="Times New Roman" w:hAnsi="Times New Roman" w:cs="Times New Roman"/>
          <w:color w:val="000000"/>
          <w:sz w:val="24"/>
          <w:szCs w:val="24"/>
          <w:lang w:eastAsia="ru-RU"/>
        </w:rPr>
        <w:t>Боровое</w:t>
      </w:r>
      <w:proofErr w:type="gramEnd"/>
    </w:p>
    <w:p w:rsidR="00DE69A5" w:rsidRPr="00DE69A5" w:rsidRDefault="00DE69A5" w:rsidP="00DE69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69A5">
        <w:rPr>
          <w:rFonts w:ascii="Times New Roman" w:eastAsia="Times New Roman" w:hAnsi="Times New Roman" w:cs="Times New Roman"/>
          <w:color w:val="000000"/>
          <w:sz w:val="24"/>
          <w:szCs w:val="24"/>
          <w:lang w:eastAsia="ru-RU"/>
        </w:rPr>
        <w:t xml:space="preserve">НП Участок </w:t>
      </w:r>
      <w:proofErr w:type="spellStart"/>
      <w:r w:rsidRPr="00DE69A5">
        <w:rPr>
          <w:rFonts w:ascii="Times New Roman" w:eastAsia="Times New Roman" w:hAnsi="Times New Roman" w:cs="Times New Roman"/>
          <w:color w:val="000000"/>
          <w:sz w:val="24"/>
          <w:szCs w:val="24"/>
          <w:lang w:eastAsia="ru-RU"/>
        </w:rPr>
        <w:t>Урункуй</w:t>
      </w:r>
      <w:proofErr w:type="spellEnd"/>
    </w:p>
    <w:p w:rsidR="00DE69A5" w:rsidRPr="00DE69A5" w:rsidRDefault="00DE69A5" w:rsidP="00DE69A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E69A5">
        <w:rPr>
          <w:rFonts w:ascii="Times New Roman" w:eastAsia="Times New Roman" w:hAnsi="Times New Roman" w:cs="Times New Roman"/>
          <w:color w:val="000000"/>
          <w:sz w:val="24"/>
          <w:szCs w:val="24"/>
          <w:lang w:eastAsia="ru-RU"/>
        </w:rPr>
        <w:t xml:space="preserve"> </w:t>
      </w:r>
    </w:p>
    <w:p w:rsidR="00DE69A5" w:rsidRPr="00DE69A5" w:rsidRDefault="00DE69A5" w:rsidP="00DE69A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E69A5">
        <w:rPr>
          <w:rFonts w:ascii="Times New Roman" w:eastAsia="Times New Roman" w:hAnsi="Times New Roman" w:cs="Times New Roman"/>
          <w:color w:val="000000"/>
          <w:sz w:val="24"/>
          <w:szCs w:val="24"/>
          <w:lang w:eastAsia="ru-RU"/>
        </w:rPr>
        <w:t xml:space="preserve">Численность населения по состоянию на 1 января 2023 г. по данным </w:t>
      </w:r>
      <w:proofErr w:type="spellStart"/>
      <w:r w:rsidRPr="00DE69A5">
        <w:rPr>
          <w:rFonts w:ascii="Times New Roman" w:eastAsia="Times New Roman" w:hAnsi="Times New Roman" w:cs="Times New Roman"/>
          <w:color w:val="000000"/>
          <w:sz w:val="24"/>
          <w:szCs w:val="24"/>
          <w:lang w:eastAsia="ru-RU"/>
        </w:rPr>
        <w:t>похозяйс</w:t>
      </w:r>
      <w:r w:rsidR="000F3C67">
        <w:rPr>
          <w:rFonts w:ascii="Times New Roman" w:eastAsia="Times New Roman" w:hAnsi="Times New Roman" w:cs="Times New Roman"/>
          <w:color w:val="000000"/>
          <w:sz w:val="24"/>
          <w:szCs w:val="24"/>
          <w:lang w:eastAsia="ru-RU"/>
        </w:rPr>
        <w:t>твенного</w:t>
      </w:r>
      <w:proofErr w:type="spellEnd"/>
      <w:r w:rsidR="000F3C67">
        <w:rPr>
          <w:rFonts w:ascii="Times New Roman" w:eastAsia="Times New Roman" w:hAnsi="Times New Roman" w:cs="Times New Roman"/>
          <w:color w:val="000000"/>
          <w:sz w:val="24"/>
          <w:szCs w:val="24"/>
          <w:lang w:eastAsia="ru-RU"/>
        </w:rPr>
        <w:t xml:space="preserve"> учета составляет – 1851</w:t>
      </w:r>
      <w:r w:rsidRPr="00DE69A5">
        <w:rPr>
          <w:rFonts w:ascii="Times New Roman" w:eastAsia="Times New Roman" w:hAnsi="Times New Roman" w:cs="Times New Roman"/>
          <w:color w:val="000000"/>
          <w:sz w:val="24"/>
          <w:szCs w:val="24"/>
          <w:lang w:eastAsia="ru-RU"/>
        </w:rPr>
        <w:t> </w:t>
      </w:r>
      <w:r w:rsidRPr="00DE69A5">
        <w:rPr>
          <w:rFonts w:ascii="Times New Roman" w:eastAsia="Times New Roman" w:hAnsi="Times New Roman" w:cs="Times New Roman"/>
          <w:b/>
          <w:bCs/>
          <w:color w:val="000000"/>
          <w:sz w:val="24"/>
          <w:szCs w:val="24"/>
          <w:lang w:eastAsia="ru-RU"/>
        </w:rPr>
        <w:t> </w:t>
      </w:r>
      <w:r w:rsidRPr="00DE69A5">
        <w:rPr>
          <w:rFonts w:ascii="Times New Roman" w:eastAsia="Times New Roman" w:hAnsi="Times New Roman" w:cs="Times New Roman"/>
          <w:color w:val="000000"/>
          <w:sz w:val="24"/>
          <w:szCs w:val="24"/>
          <w:lang w:eastAsia="ru-RU"/>
        </w:rPr>
        <w:t> чел., из них:</w:t>
      </w:r>
    </w:p>
    <w:p w:rsidR="00DE69A5" w:rsidRPr="00DE69A5" w:rsidRDefault="00DE69A5" w:rsidP="00DE69A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E69A5">
        <w:rPr>
          <w:rFonts w:ascii="Times New Roman" w:eastAsia="Times New Roman" w:hAnsi="Times New Roman" w:cs="Times New Roman"/>
          <w:color w:val="212121"/>
          <w:sz w:val="24"/>
          <w:szCs w:val="24"/>
          <w:lang w:eastAsia="ru-RU"/>
        </w:rPr>
        <w:t>- трудоспособное население – </w:t>
      </w:r>
      <w:r w:rsidR="000F3C67">
        <w:rPr>
          <w:rFonts w:ascii="Times New Roman" w:eastAsia="Times New Roman" w:hAnsi="Times New Roman" w:cs="Times New Roman"/>
          <w:b/>
          <w:bCs/>
          <w:color w:val="212121"/>
          <w:sz w:val="24"/>
          <w:szCs w:val="24"/>
          <w:lang w:eastAsia="ru-RU"/>
        </w:rPr>
        <w:t>914</w:t>
      </w:r>
      <w:r w:rsidR="000F3C67">
        <w:rPr>
          <w:rFonts w:ascii="Times New Roman" w:eastAsia="Times New Roman" w:hAnsi="Times New Roman" w:cs="Times New Roman"/>
          <w:color w:val="212121"/>
          <w:sz w:val="24"/>
          <w:szCs w:val="24"/>
          <w:lang w:eastAsia="ru-RU"/>
        </w:rPr>
        <w:t> чел. или 49</w:t>
      </w:r>
      <w:r w:rsidRPr="00DE69A5">
        <w:rPr>
          <w:rFonts w:ascii="Times New Roman" w:eastAsia="Times New Roman" w:hAnsi="Times New Roman" w:cs="Times New Roman"/>
          <w:color w:val="212121"/>
          <w:sz w:val="24"/>
          <w:szCs w:val="24"/>
          <w:lang w:eastAsia="ru-RU"/>
        </w:rPr>
        <w:t xml:space="preserve"> % населения,</w:t>
      </w:r>
    </w:p>
    <w:p w:rsidR="00DE69A5" w:rsidRPr="00DE69A5" w:rsidRDefault="00DE69A5" w:rsidP="00DE69A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E69A5">
        <w:rPr>
          <w:rFonts w:ascii="Times New Roman" w:eastAsia="Times New Roman" w:hAnsi="Times New Roman" w:cs="Times New Roman"/>
          <w:color w:val="212121"/>
          <w:sz w:val="24"/>
          <w:szCs w:val="24"/>
          <w:lang w:eastAsia="ru-RU"/>
        </w:rPr>
        <w:t>- население пенсионного возраста – </w:t>
      </w:r>
      <w:r w:rsidR="000F3C67">
        <w:rPr>
          <w:rFonts w:ascii="Times New Roman" w:eastAsia="Times New Roman" w:hAnsi="Times New Roman" w:cs="Times New Roman"/>
          <w:b/>
          <w:bCs/>
          <w:color w:val="212121"/>
          <w:sz w:val="24"/>
          <w:szCs w:val="24"/>
          <w:lang w:eastAsia="ru-RU"/>
        </w:rPr>
        <w:t>347</w:t>
      </w:r>
      <w:r w:rsidR="000F3C67">
        <w:rPr>
          <w:rFonts w:ascii="Times New Roman" w:eastAsia="Times New Roman" w:hAnsi="Times New Roman" w:cs="Times New Roman"/>
          <w:color w:val="212121"/>
          <w:sz w:val="24"/>
          <w:szCs w:val="24"/>
          <w:lang w:eastAsia="ru-RU"/>
        </w:rPr>
        <w:t> чел. или 19</w:t>
      </w:r>
      <w:r w:rsidRPr="00DE69A5">
        <w:rPr>
          <w:rFonts w:ascii="Times New Roman" w:eastAsia="Times New Roman" w:hAnsi="Times New Roman" w:cs="Times New Roman"/>
          <w:color w:val="212121"/>
          <w:sz w:val="24"/>
          <w:szCs w:val="24"/>
          <w:lang w:eastAsia="ru-RU"/>
        </w:rPr>
        <w:t xml:space="preserve"> %</w:t>
      </w:r>
    </w:p>
    <w:p w:rsidR="00DE69A5" w:rsidRPr="00DE69A5" w:rsidRDefault="000F3C67" w:rsidP="00DE69A5">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детей - 453 чел. или 24</w:t>
      </w:r>
      <w:r w:rsidR="00DE69A5" w:rsidRPr="00DE69A5">
        <w:rPr>
          <w:rFonts w:ascii="Times New Roman" w:eastAsia="Times New Roman" w:hAnsi="Times New Roman" w:cs="Times New Roman"/>
          <w:color w:val="212121"/>
          <w:sz w:val="24"/>
          <w:szCs w:val="24"/>
          <w:lang w:eastAsia="ru-RU"/>
        </w:rPr>
        <w:t xml:space="preserve"> % населения. </w:t>
      </w:r>
    </w:p>
    <w:p w:rsidR="00DE69A5" w:rsidRPr="00DE69A5" w:rsidRDefault="00DE69A5" w:rsidP="00DE69A5">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DE69A5">
        <w:rPr>
          <w:rFonts w:ascii="Times New Roman" w:eastAsia="Times New Roman" w:hAnsi="Times New Roman" w:cs="Times New Roman"/>
          <w:color w:val="212121"/>
          <w:sz w:val="24"/>
          <w:szCs w:val="24"/>
          <w:lang w:eastAsia="ru-RU"/>
        </w:rPr>
        <w:t> </w:t>
      </w:r>
    </w:p>
    <w:p w:rsidR="00DE69A5" w:rsidRPr="00DE69A5" w:rsidRDefault="00DE69A5" w:rsidP="00DE69A5">
      <w:pPr>
        <w:spacing w:after="0" w:line="240" w:lineRule="auto"/>
        <w:contextualSpacing/>
        <w:jc w:val="center"/>
        <w:rPr>
          <w:rFonts w:ascii="Times New Roman" w:hAnsi="Times New Roman" w:cs="Times New Roman"/>
          <w:b/>
          <w:sz w:val="24"/>
          <w:szCs w:val="24"/>
        </w:rPr>
      </w:pPr>
      <w:r w:rsidRPr="00DE69A5">
        <w:rPr>
          <w:rFonts w:ascii="Times New Roman" w:hAnsi="Times New Roman" w:cs="Times New Roman"/>
          <w:b/>
          <w:sz w:val="24"/>
          <w:szCs w:val="24"/>
        </w:rPr>
        <w:t>СОЦИАЛЬНЫЙ ПАСПОРТ</w:t>
      </w:r>
    </w:p>
    <w:p w:rsidR="00DE69A5" w:rsidRPr="00DE69A5" w:rsidRDefault="00DE69A5" w:rsidP="00DE69A5">
      <w:pPr>
        <w:spacing w:after="0" w:line="240" w:lineRule="auto"/>
        <w:contextualSpacing/>
        <w:jc w:val="center"/>
        <w:rPr>
          <w:rFonts w:ascii="Times New Roman" w:hAnsi="Times New Roman" w:cs="Times New Roman"/>
          <w:b/>
          <w:sz w:val="24"/>
          <w:szCs w:val="24"/>
        </w:rPr>
      </w:pPr>
      <w:r w:rsidRPr="00DE69A5">
        <w:rPr>
          <w:rFonts w:ascii="Times New Roman" w:hAnsi="Times New Roman" w:cs="Times New Roman"/>
          <w:b/>
          <w:sz w:val="24"/>
          <w:szCs w:val="24"/>
        </w:rPr>
        <w:t xml:space="preserve">по </w:t>
      </w:r>
      <w:proofErr w:type="spellStart"/>
      <w:r w:rsidRPr="00DE69A5">
        <w:rPr>
          <w:rFonts w:ascii="Times New Roman" w:hAnsi="Times New Roman" w:cs="Times New Roman"/>
          <w:b/>
          <w:sz w:val="24"/>
          <w:szCs w:val="24"/>
        </w:rPr>
        <w:t>Хазанскому</w:t>
      </w:r>
      <w:proofErr w:type="spellEnd"/>
      <w:r w:rsidRPr="00DE69A5">
        <w:rPr>
          <w:rFonts w:ascii="Times New Roman" w:hAnsi="Times New Roman" w:cs="Times New Roman"/>
          <w:b/>
          <w:sz w:val="24"/>
          <w:szCs w:val="24"/>
        </w:rPr>
        <w:t xml:space="preserve"> муниципальному образованию </w:t>
      </w:r>
      <w:proofErr w:type="spellStart"/>
      <w:r w:rsidRPr="00DE69A5">
        <w:rPr>
          <w:rFonts w:ascii="Times New Roman" w:hAnsi="Times New Roman" w:cs="Times New Roman"/>
          <w:b/>
          <w:sz w:val="24"/>
          <w:szCs w:val="24"/>
        </w:rPr>
        <w:t>Зиминского</w:t>
      </w:r>
      <w:proofErr w:type="spellEnd"/>
      <w:r w:rsidRPr="00DE69A5">
        <w:rPr>
          <w:rFonts w:ascii="Times New Roman" w:hAnsi="Times New Roman" w:cs="Times New Roman"/>
          <w:b/>
          <w:sz w:val="24"/>
          <w:szCs w:val="24"/>
        </w:rPr>
        <w:t xml:space="preserve"> района  по состоянию </w:t>
      </w:r>
      <w:proofErr w:type="gramStart"/>
      <w:r w:rsidRPr="00DE69A5">
        <w:rPr>
          <w:rFonts w:ascii="Times New Roman" w:hAnsi="Times New Roman" w:cs="Times New Roman"/>
          <w:b/>
          <w:sz w:val="24"/>
          <w:szCs w:val="24"/>
        </w:rPr>
        <w:t>на</w:t>
      </w:r>
      <w:proofErr w:type="gramEnd"/>
      <w:r w:rsidRPr="00DE69A5">
        <w:rPr>
          <w:rFonts w:ascii="Times New Roman" w:hAnsi="Times New Roman" w:cs="Times New Roman"/>
          <w:b/>
          <w:sz w:val="24"/>
          <w:szCs w:val="24"/>
        </w:rPr>
        <w:t xml:space="preserve"> </w:t>
      </w:r>
    </w:p>
    <w:p w:rsidR="00DE69A5" w:rsidRPr="00DE69A5" w:rsidRDefault="00DE69A5" w:rsidP="00DE69A5">
      <w:pPr>
        <w:spacing w:after="0" w:line="240" w:lineRule="auto"/>
        <w:contextualSpacing/>
        <w:jc w:val="center"/>
        <w:rPr>
          <w:rFonts w:ascii="Times New Roman" w:hAnsi="Times New Roman" w:cs="Times New Roman"/>
          <w:b/>
          <w:sz w:val="24"/>
          <w:szCs w:val="24"/>
        </w:rPr>
      </w:pPr>
      <w:r w:rsidRPr="00DE69A5">
        <w:rPr>
          <w:rFonts w:ascii="Times New Roman" w:hAnsi="Times New Roman" w:cs="Times New Roman"/>
          <w:b/>
          <w:sz w:val="24"/>
          <w:szCs w:val="24"/>
        </w:rPr>
        <w:t xml:space="preserve"> 01.01.</w:t>
      </w:r>
      <w:r w:rsidR="000F3C67">
        <w:rPr>
          <w:rFonts w:ascii="Times New Roman" w:hAnsi="Times New Roman" w:cs="Times New Roman"/>
          <w:b/>
          <w:sz w:val="24"/>
          <w:szCs w:val="24"/>
        </w:rPr>
        <w:t>2021</w:t>
      </w:r>
      <w:r w:rsidRPr="00DE69A5">
        <w:rPr>
          <w:rFonts w:ascii="Times New Roman" w:hAnsi="Times New Roman" w:cs="Times New Roman"/>
          <w:b/>
          <w:sz w:val="24"/>
          <w:szCs w:val="24"/>
        </w:rPr>
        <w:t xml:space="preserve"> год</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690"/>
        <w:gridCol w:w="1035"/>
        <w:gridCol w:w="1159"/>
        <w:gridCol w:w="1045"/>
        <w:gridCol w:w="984"/>
        <w:gridCol w:w="1241"/>
      </w:tblGrid>
      <w:tr w:rsidR="00DE69A5" w:rsidRPr="00DE69A5" w:rsidTr="004E23D7">
        <w:tc>
          <w:tcPr>
            <w:tcW w:w="216" w:type="pct"/>
            <w:vMerge w:val="restar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w:t>
            </w:r>
          </w:p>
          <w:p w:rsidR="00DE69A5" w:rsidRPr="00DE69A5" w:rsidRDefault="00DE69A5" w:rsidP="00DE69A5">
            <w:pPr>
              <w:contextualSpacing/>
              <w:jc w:val="center"/>
              <w:rPr>
                <w:rFonts w:ascii="Times New Roman" w:hAnsi="Times New Roman" w:cs="Times New Roman"/>
              </w:rPr>
            </w:pPr>
            <w:proofErr w:type="gramStart"/>
            <w:r w:rsidRPr="00DE69A5">
              <w:rPr>
                <w:rFonts w:ascii="Times New Roman" w:hAnsi="Times New Roman" w:cs="Times New Roman"/>
              </w:rPr>
              <w:t>п</w:t>
            </w:r>
            <w:proofErr w:type="gramEnd"/>
            <w:r w:rsidRPr="00DE69A5">
              <w:rPr>
                <w:rFonts w:ascii="Times New Roman" w:hAnsi="Times New Roman" w:cs="Times New Roman"/>
              </w:rPr>
              <w:t>/п</w:t>
            </w:r>
          </w:p>
        </w:tc>
        <w:tc>
          <w:tcPr>
            <w:tcW w:w="1633" w:type="pct"/>
            <w:vMerge w:val="restar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Категория населения</w:t>
            </w:r>
          </w:p>
        </w:tc>
        <w:tc>
          <w:tcPr>
            <w:tcW w:w="708" w:type="pct"/>
            <w:vMerge w:val="restar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Всего:</w:t>
            </w:r>
          </w:p>
        </w:tc>
        <w:tc>
          <w:tcPr>
            <w:tcW w:w="2443" w:type="pct"/>
            <w:gridSpan w:val="4"/>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в том числе по населенным пунктам</w:t>
            </w:r>
          </w:p>
        </w:tc>
      </w:tr>
      <w:tr w:rsidR="00DE69A5" w:rsidRPr="00DE69A5" w:rsidTr="004E23D7">
        <w:tc>
          <w:tcPr>
            <w:tcW w:w="0" w:type="auto"/>
            <w:vMerge/>
            <w:tcBorders>
              <w:top w:val="single" w:sz="4" w:space="0" w:color="auto"/>
              <w:left w:val="single" w:sz="4" w:space="0" w:color="auto"/>
              <w:bottom w:val="single" w:sz="4" w:space="0" w:color="auto"/>
              <w:right w:val="single" w:sz="4" w:space="0" w:color="auto"/>
            </w:tcBorders>
            <w:vAlign w:val="center"/>
            <w:hideMark/>
          </w:tcPr>
          <w:p w:rsidR="00DE69A5" w:rsidRPr="00DE69A5" w:rsidRDefault="00DE69A5" w:rsidP="00DE69A5">
            <w:pPr>
              <w:contextualSpacing/>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69A5" w:rsidRPr="00DE69A5" w:rsidRDefault="00DE69A5" w:rsidP="00DE69A5">
            <w:pPr>
              <w:contextualSpacing/>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69A5" w:rsidRPr="00DE69A5" w:rsidRDefault="00DE69A5" w:rsidP="00DE69A5">
            <w:pPr>
              <w:contextualSpacing/>
              <w:rPr>
                <w:rFonts w:ascii="Times New Roman" w:hAnsi="Times New Roman" w:cs="Times New Roman"/>
              </w:rPr>
            </w:pP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Ц-Хазан</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proofErr w:type="spellStart"/>
            <w:r w:rsidRPr="00DE69A5">
              <w:rPr>
                <w:rFonts w:ascii="Times New Roman" w:hAnsi="Times New Roman" w:cs="Times New Roman"/>
              </w:rPr>
              <w:t>Урункуй</w:t>
            </w:r>
            <w:proofErr w:type="spellEnd"/>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Боровое</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Трактовый</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1</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2</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3</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4</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5</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6</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7</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1</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both"/>
              <w:rPr>
                <w:rFonts w:ascii="Times New Roman" w:hAnsi="Times New Roman" w:cs="Times New Roman"/>
              </w:rPr>
            </w:pPr>
            <w:r w:rsidRPr="00DE69A5">
              <w:rPr>
                <w:rFonts w:ascii="Times New Roman" w:hAnsi="Times New Roman" w:cs="Times New Roman"/>
              </w:rPr>
              <w:t>Количество населенных пунктов</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4</w:t>
            </w:r>
          </w:p>
        </w:tc>
        <w:tc>
          <w:tcPr>
            <w:tcW w:w="772"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color w:val="FF0000"/>
              </w:rPr>
            </w:pPr>
          </w:p>
        </w:tc>
        <w:tc>
          <w:tcPr>
            <w:tcW w:w="572"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color w:val="FF0000"/>
              </w:rPr>
            </w:pPr>
          </w:p>
        </w:tc>
        <w:tc>
          <w:tcPr>
            <w:tcW w:w="58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color w:val="FF0000"/>
              </w:rPr>
            </w:pPr>
          </w:p>
        </w:tc>
        <w:tc>
          <w:tcPr>
            <w:tcW w:w="513"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color w:val="FF0000"/>
              </w:rPr>
            </w:pP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both"/>
              <w:rPr>
                <w:rFonts w:ascii="Times New Roman" w:hAnsi="Times New Roman" w:cs="Times New Roman"/>
              </w:rPr>
            </w:pPr>
            <w:r w:rsidRPr="00DE69A5">
              <w:rPr>
                <w:rFonts w:ascii="Times New Roman" w:hAnsi="Times New Roman" w:cs="Times New Roman"/>
              </w:rPr>
              <w:t>-в них проживает</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1851</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1516</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114</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121</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100</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both"/>
              <w:rPr>
                <w:rFonts w:ascii="Times New Roman" w:hAnsi="Times New Roman" w:cs="Times New Roman"/>
              </w:rPr>
            </w:pPr>
            <w:r w:rsidRPr="00DE69A5">
              <w:rPr>
                <w:rFonts w:ascii="Times New Roman" w:hAnsi="Times New Roman" w:cs="Times New Roman"/>
              </w:rPr>
              <w:t>мужчин</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882</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717</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57</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56</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52</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both"/>
              <w:rPr>
                <w:rFonts w:ascii="Times New Roman" w:hAnsi="Times New Roman" w:cs="Times New Roman"/>
              </w:rPr>
            </w:pPr>
            <w:r w:rsidRPr="00DE69A5">
              <w:rPr>
                <w:rFonts w:ascii="Times New Roman" w:hAnsi="Times New Roman" w:cs="Times New Roman"/>
              </w:rPr>
              <w:t>женщин</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884</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714</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57</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65</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48</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both"/>
              <w:rPr>
                <w:rFonts w:ascii="Times New Roman" w:hAnsi="Times New Roman" w:cs="Times New Roman"/>
              </w:rPr>
            </w:pPr>
            <w:r w:rsidRPr="00DE69A5">
              <w:rPr>
                <w:rFonts w:ascii="Times New Roman" w:hAnsi="Times New Roman" w:cs="Times New Roman"/>
              </w:rPr>
              <w:t xml:space="preserve">в </w:t>
            </w:r>
            <w:proofErr w:type="spellStart"/>
            <w:r w:rsidRPr="00DE69A5">
              <w:rPr>
                <w:rFonts w:ascii="Times New Roman" w:hAnsi="Times New Roman" w:cs="Times New Roman"/>
              </w:rPr>
              <w:t>т.ч</w:t>
            </w:r>
            <w:proofErr w:type="spellEnd"/>
            <w:r w:rsidRPr="00DE69A5">
              <w:rPr>
                <w:rFonts w:ascii="Times New Roman" w:hAnsi="Times New Roman" w:cs="Times New Roman"/>
              </w:rPr>
              <w:t xml:space="preserve">. </w:t>
            </w:r>
            <w:proofErr w:type="gramStart"/>
            <w:r w:rsidRPr="00DE69A5">
              <w:rPr>
                <w:rFonts w:ascii="Times New Roman" w:hAnsi="Times New Roman" w:cs="Times New Roman"/>
              </w:rPr>
              <w:t>проживающие</w:t>
            </w:r>
            <w:proofErr w:type="gramEnd"/>
            <w:r w:rsidRPr="00DE69A5">
              <w:rPr>
                <w:rFonts w:ascii="Times New Roman" w:hAnsi="Times New Roman" w:cs="Times New Roman"/>
              </w:rPr>
              <w:t xml:space="preserve"> в общежитии ПУ-39/ прописанных в общежитии  ПУ № 39 </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85</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85</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both"/>
              <w:rPr>
                <w:rFonts w:ascii="Times New Roman" w:hAnsi="Times New Roman" w:cs="Times New Roman"/>
              </w:rPr>
            </w:pPr>
            <w:r w:rsidRPr="00DE69A5">
              <w:rPr>
                <w:rFonts w:ascii="Times New Roman" w:hAnsi="Times New Roman" w:cs="Times New Roman"/>
              </w:rPr>
              <w:t>мужчин</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55</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55</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both"/>
              <w:rPr>
                <w:rFonts w:ascii="Times New Roman" w:hAnsi="Times New Roman" w:cs="Times New Roman"/>
              </w:rPr>
            </w:pPr>
            <w:r w:rsidRPr="00DE69A5">
              <w:rPr>
                <w:rFonts w:ascii="Times New Roman" w:hAnsi="Times New Roman" w:cs="Times New Roman"/>
              </w:rPr>
              <w:t>женщин</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30</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30</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both"/>
              <w:rPr>
                <w:rFonts w:ascii="Times New Roman" w:hAnsi="Times New Roman" w:cs="Times New Roman"/>
              </w:rPr>
            </w:pPr>
            <w:r w:rsidRPr="00DE69A5">
              <w:rPr>
                <w:rFonts w:ascii="Times New Roman" w:hAnsi="Times New Roman" w:cs="Times New Roman"/>
              </w:rPr>
              <w:t>Из них несовершеннолетние</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35</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35</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2</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both"/>
              <w:rPr>
                <w:rFonts w:ascii="Times New Roman" w:hAnsi="Times New Roman" w:cs="Times New Roman"/>
              </w:rPr>
            </w:pPr>
            <w:r w:rsidRPr="00DE69A5">
              <w:rPr>
                <w:rFonts w:ascii="Times New Roman" w:hAnsi="Times New Roman" w:cs="Times New Roman"/>
              </w:rPr>
              <w:t>Взрослое население</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1261</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1013</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88</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88</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72</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3</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both"/>
              <w:rPr>
                <w:rFonts w:ascii="Times New Roman" w:hAnsi="Times New Roman" w:cs="Times New Roman"/>
              </w:rPr>
            </w:pPr>
            <w:r w:rsidRPr="00DE69A5">
              <w:rPr>
                <w:rFonts w:ascii="Times New Roman" w:hAnsi="Times New Roman" w:cs="Times New Roman"/>
              </w:rPr>
              <w:t>Дети:</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453</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311</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26</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33</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28</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both"/>
              <w:rPr>
                <w:rFonts w:ascii="Times New Roman" w:hAnsi="Times New Roman" w:cs="Times New Roman"/>
              </w:rPr>
            </w:pPr>
            <w:r w:rsidRPr="00DE69A5">
              <w:rPr>
                <w:rFonts w:ascii="Times New Roman" w:hAnsi="Times New Roman" w:cs="Times New Roman"/>
              </w:rPr>
              <w:t>-от 0 до 2 лет</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50</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40</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3</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4</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3</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both"/>
              <w:rPr>
                <w:rFonts w:ascii="Times New Roman" w:hAnsi="Times New Roman" w:cs="Times New Roman"/>
              </w:rPr>
            </w:pPr>
            <w:r w:rsidRPr="00DE69A5">
              <w:rPr>
                <w:rFonts w:ascii="Times New Roman" w:hAnsi="Times New Roman" w:cs="Times New Roman"/>
              </w:rPr>
              <w:t>-от 3 до 6 лет</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137</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122</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7</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4</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4</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both"/>
              <w:rPr>
                <w:rFonts w:ascii="Times New Roman" w:hAnsi="Times New Roman" w:cs="Times New Roman"/>
              </w:rPr>
            </w:pPr>
            <w:r w:rsidRPr="00DE69A5">
              <w:rPr>
                <w:rFonts w:ascii="Times New Roman" w:hAnsi="Times New Roman" w:cs="Times New Roman"/>
              </w:rPr>
              <w:t>-от 7 до 15 лет</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199</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199</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14</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21</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17</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both"/>
              <w:rPr>
                <w:rFonts w:ascii="Times New Roman" w:hAnsi="Times New Roman" w:cs="Times New Roman"/>
              </w:rPr>
            </w:pPr>
            <w:r w:rsidRPr="00DE69A5">
              <w:rPr>
                <w:rFonts w:ascii="Times New Roman" w:hAnsi="Times New Roman" w:cs="Times New Roman"/>
              </w:rPr>
              <w:t>-количество подростков, достигших 16 лет</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46</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37</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3</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4</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both"/>
              <w:rPr>
                <w:rFonts w:ascii="Times New Roman" w:hAnsi="Times New Roman" w:cs="Times New Roman"/>
              </w:rPr>
            </w:pPr>
            <w:r w:rsidRPr="00DE69A5">
              <w:rPr>
                <w:rFonts w:ascii="Times New Roman" w:hAnsi="Times New Roman" w:cs="Times New Roman"/>
              </w:rPr>
              <w:t>-количество подростков, достигших 17-лет</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21</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20</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4</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both"/>
              <w:rPr>
                <w:rFonts w:ascii="Times New Roman" w:hAnsi="Times New Roman" w:cs="Times New Roman"/>
              </w:rPr>
            </w:pPr>
            <w:r w:rsidRPr="00DE69A5">
              <w:rPr>
                <w:rFonts w:ascii="Times New Roman" w:hAnsi="Times New Roman" w:cs="Times New Roman"/>
              </w:rPr>
              <w:t>Трудоспособное население в трудоспособном возрасте</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914</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729</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64</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63</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58</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5</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both"/>
              <w:rPr>
                <w:rFonts w:ascii="Times New Roman" w:hAnsi="Times New Roman" w:cs="Times New Roman"/>
              </w:rPr>
            </w:pPr>
            <w:r w:rsidRPr="00DE69A5">
              <w:rPr>
                <w:rFonts w:ascii="Times New Roman" w:hAnsi="Times New Roman" w:cs="Times New Roman"/>
              </w:rPr>
              <w:t>Пенсионеры, в том числе</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347</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284</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24</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25</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14</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both"/>
              <w:rPr>
                <w:rFonts w:ascii="Times New Roman" w:hAnsi="Times New Roman" w:cs="Times New Roman"/>
              </w:rPr>
            </w:pPr>
            <w:r w:rsidRPr="00DE69A5">
              <w:rPr>
                <w:rFonts w:ascii="Times New Roman" w:hAnsi="Times New Roman" w:cs="Times New Roman"/>
              </w:rPr>
              <w:t>-работающие</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30</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28</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rPr>
          <w:trHeight w:val="217"/>
        </w:trPr>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both"/>
              <w:rPr>
                <w:rFonts w:ascii="Times New Roman" w:hAnsi="Times New Roman" w:cs="Times New Roman"/>
              </w:rPr>
            </w:pPr>
            <w:r w:rsidRPr="00DE69A5">
              <w:rPr>
                <w:rFonts w:ascii="Times New Roman" w:hAnsi="Times New Roman" w:cs="Times New Roman"/>
              </w:rPr>
              <w:t>-</w:t>
            </w:r>
            <w:proofErr w:type="gramStart"/>
            <w:r w:rsidRPr="00DE69A5">
              <w:rPr>
                <w:rFonts w:ascii="Times New Roman" w:hAnsi="Times New Roman" w:cs="Times New Roman"/>
              </w:rPr>
              <w:t>получающие</w:t>
            </w:r>
            <w:proofErr w:type="gramEnd"/>
            <w:r w:rsidRPr="00DE69A5">
              <w:rPr>
                <w:rFonts w:ascii="Times New Roman" w:hAnsi="Times New Roman" w:cs="Times New Roman"/>
              </w:rPr>
              <w:t xml:space="preserve"> минимальную пенсию</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6</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tabs>
                <w:tab w:val="left" w:pos="5025"/>
              </w:tabs>
              <w:contextualSpacing/>
              <w:jc w:val="both"/>
              <w:rPr>
                <w:rFonts w:ascii="Times New Roman" w:hAnsi="Times New Roman" w:cs="Times New Roman"/>
              </w:rPr>
            </w:pPr>
            <w:r w:rsidRPr="00DE69A5">
              <w:rPr>
                <w:rFonts w:ascii="Times New Roman" w:hAnsi="Times New Roman" w:cs="Times New Roman"/>
              </w:rPr>
              <w:t xml:space="preserve">Инвалиды, в </w:t>
            </w:r>
            <w:proofErr w:type="spellStart"/>
            <w:r w:rsidRPr="00DE69A5">
              <w:rPr>
                <w:rFonts w:ascii="Times New Roman" w:hAnsi="Times New Roman" w:cs="Times New Roman"/>
              </w:rPr>
              <w:t>т.ч</w:t>
            </w:r>
            <w:proofErr w:type="spellEnd"/>
            <w:r w:rsidRPr="00DE69A5">
              <w:rPr>
                <w:rFonts w:ascii="Times New Roman" w:hAnsi="Times New Roman" w:cs="Times New Roman"/>
              </w:rPr>
              <w:t>.</w:t>
            </w:r>
            <w:r w:rsidRPr="00DE69A5">
              <w:rPr>
                <w:rFonts w:ascii="Times New Roman" w:hAnsi="Times New Roman" w:cs="Times New Roman"/>
              </w:rPr>
              <w:tab/>
              <w:t xml:space="preserve"> </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148</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128</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8</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10</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both"/>
              <w:rPr>
                <w:rFonts w:ascii="Times New Roman" w:hAnsi="Times New Roman" w:cs="Times New Roman"/>
              </w:rPr>
            </w:pPr>
            <w:r w:rsidRPr="00DE69A5">
              <w:rPr>
                <w:rFonts w:ascii="Times New Roman" w:hAnsi="Times New Roman" w:cs="Times New Roman"/>
              </w:rPr>
              <w:t>-инвалиды 1 группы</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13</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9</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both"/>
              <w:rPr>
                <w:rFonts w:ascii="Times New Roman" w:hAnsi="Times New Roman" w:cs="Times New Roman"/>
              </w:rPr>
            </w:pPr>
            <w:r w:rsidRPr="00DE69A5">
              <w:rPr>
                <w:rFonts w:ascii="Times New Roman" w:hAnsi="Times New Roman" w:cs="Times New Roman"/>
              </w:rPr>
              <w:t>-инвалиды 2 группы</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77</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69</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3</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5</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both"/>
              <w:rPr>
                <w:rFonts w:ascii="Times New Roman" w:hAnsi="Times New Roman" w:cs="Times New Roman"/>
              </w:rPr>
            </w:pPr>
            <w:r w:rsidRPr="00DE69A5">
              <w:rPr>
                <w:rFonts w:ascii="Times New Roman" w:hAnsi="Times New Roman" w:cs="Times New Roman"/>
              </w:rPr>
              <w:t>-инвалиды 3 группы</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48</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40</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5</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3</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both"/>
              <w:rPr>
                <w:rFonts w:ascii="Times New Roman" w:hAnsi="Times New Roman" w:cs="Times New Roman"/>
              </w:rPr>
            </w:pPr>
            <w:r w:rsidRPr="00DE69A5">
              <w:rPr>
                <w:rFonts w:ascii="Times New Roman" w:hAnsi="Times New Roman" w:cs="Times New Roman"/>
              </w:rPr>
              <w:t>-дети инвалиды, до 16 лет</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10</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10</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both"/>
              <w:rPr>
                <w:rFonts w:ascii="Times New Roman" w:hAnsi="Times New Roman" w:cs="Times New Roman"/>
              </w:rPr>
            </w:pPr>
            <w:r w:rsidRPr="00DE69A5">
              <w:rPr>
                <w:rFonts w:ascii="Times New Roman" w:hAnsi="Times New Roman" w:cs="Times New Roman"/>
              </w:rPr>
              <w:t>-из строк 1,2,3 инвалиды ВОВ</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both"/>
              <w:rPr>
                <w:rFonts w:ascii="Times New Roman" w:hAnsi="Times New Roman" w:cs="Times New Roman"/>
              </w:rPr>
            </w:pPr>
            <w:r w:rsidRPr="00DE69A5">
              <w:rPr>
                <w:rFonts w:ascii="Times New Roman" w:hAnsi="Times New Roman" w:cs="Times New Roman"/>
              </w:rPr>
              <w:t xml:space="preserve">в том числе </w:t>
            </w:r>
            <w:proofErr w:type="gramStart"/>
            <w:r w:rsidRPr="00DE69A5">
              <w:rPr>
                <w:rFonts w:ascii="Times New Roman" w:hAnsi="Times New Roman" w:cs="Times New Roman"/>
              </w:rPr>
              <w:t>приравненные</w:t>
            </w:r>
            <w:proofErr w:type="gramEnd"/>
            <w:r w:rsidRPr="00DE69A5">
              <w:rPr>
                <w:rFonts w:ascii="Times New Roman" w:hAnsi="Times New Roman" w:cs="Times New Roman"/>
              </w:rPr>
              <w:t xml:space="preserve"> к ним</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both"/>
              <w:rPr>
                <w:rFonts w:ascii="Times New Roman" w:hAnsi="Times New Roman" w:cs="Times New Roman"/>
              </w:rPr>
            </w:pPr>
            <w:r w:rsidRPr="00DE69A5">
              <w:rPr>
                <w:rFonts w:ascii="Times New Roman" w:hAnsi="Times New Roman" w:cs="Times New Roman"/>
              </w:rPr>
              <w:t>-участники ВОВ с группой по общему заболеванию</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both"/>
              <w:rPr>
                <w:rFonts w:ascii="Times New Roman" w:hAnsi="Times New Roman" w:cs="Times New Roman"/>
              </w:rPr>
            </w:pPr>
            <w:r w:rsidRPr="00DE69A5">
              <w:rPr>
                <w:rFonts w:ascii="Times New Roman" w:hAnsi="Times New Roman" w:cs="Times New Roman"/>
              </w:rPr>
              <w:t xml:space="preserve">-в </w:t>
            </w:r>
            <w:proofErr w:type="spellStart"/>
            <w:r w:rsidRPr="00DE69A5">
              <w:rPr>
                <w:rFonts w:ascii="Times New Roman" w:hAnsi="Times New Roman" w:cs="Times New Roman"/>
              </w:rPr>
              <w:t>т.ч</w:t>
            </w:r>
            <w:proofErr w:type="spellEnd"/>
            <w:r w:rsidRPr="00DE69A5">
              <w:rPr>
                <w:rFonts w:ascii="Times New Roman" w:hAnsi="Times New Roman" w:cs="Times New Roman"/>
              </w:rPr>
              <w:t>. инвалиды по слуху</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4</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4</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both"/>
              <w:rPr>
                <w:rFonts w:ascii="Times New Roman" w:hAnsi="Times New Roman" w:cs="Times New Roman"/>
              </w:rPr>
            </w:pPr>
            <w:r w:rsidRPr="00DE69A5">
              <w:rPr>
                <w:rFonts w:ascii="Times New Roman" w:hAnsi="Times New Roman" w:cs="Times New Roman"/>
              </w:rPr>
              <w:t xml:space="preserve">-по трудовому увечью и </w:t>
            </w:r>
            <w:proofErr w:type="spellStart"/>
            <w:r w:rsidRPr="00DE69A5">
              <w:rPr>
                <w:rFonts w:ascii="Times New Roman" w:hAnsi="Times New Roman" w:cs="Times New Roman"/>
              </w:rPr>
              <w:t>проф</w:t>
            </w:r>
            <w:proofErr w:type="gramStart"/>
            <w:r w:rsidRPr="00DE69A5">
              <w:rPr>
                <w:rFonts w:ascii="Times New Roman" w:hAnsi="Times New Roman" w:cs="Times New Roman"/>
              </w:rPr>
              <w:t>.з</w:t>
            </w:r>
            <w:proofErr w:type="gramEnd"/>
            <w:r w:rsidRPr="00DE69A5">
              <w:rPr>
                <w:rFonts w:ascii="Times New Roman" w:hAnsi="Times New Roman" w:cs="Times New Roman"/>
              </w:rPr>
              <w:t>аболеванию</w:t>
            </w:r>
            <w:proofErr w:type="spellEnd"/>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-инвалиды детства старше 16 лет</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16</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11</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4</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-инвалиды из числа военнослужащих</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7</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Участники ВОВ</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8</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Бывшие н/летние узники концлагерей</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9</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Вдовы участников ВОВ, вооруженных сил, погибших на фронтах, умерших</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10</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Лица, пережившие блокаду Ленинграда</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11</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Реабилитированные жертвы</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15</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15</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12</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Воины-интернационалисты</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9</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9</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13</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Ликвидаторы Чернобыльской АЭС, семей</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-в них детей</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14</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 xml:space="preserve">Безработные, в </w:t>
            </w:r>
            <w:proofErr w:type="spellStart"/>
            <w:r w:rsidRPr="00DE69A5">
              <w:rPr>
                <w:rFonts w:ascii="Times New Roman" w:hAnsi="Times New Roman" w:cs="Times New Roman"/>
              </w:rPr>
              <w:t>т.ч</w:t>
            </w:r>
            <w:proofErr w:type="gramStart"/>
            <w:r w:rsidRPr="00DE69A5">
              <w:rPr>
                <w:rFonts w:ascii="Times New Roman" w:hAnsi="Times New Roman" w:cs="Times New Roman"/>
              </w:rPr>
              <w:t>.с</w:t>
            </w:r>
            <w:proofErr w:type="gramEnd"/>
            <w:r w:rsidRPr="00DE69A5">
              <w:rPr>
                <w:rFonts w:ascii="Times New Roman" w:hAnsi="Times New Roman" w:cs="Times New Roman"/>
              </w:rPr>
              <w:t>остоящие</w:t>
            </w:r>
            <w:proofErr w:type="spellEnd"/>
            <w:r w:rsidRPr="00DE69A5">
              <w:rPr>
                <w:rFonts w:ascii="Times New Roman" w:hAnsi="Times New Roman" w:cs="Times New Roman"/>
              </w:rPr>
              <w:t xml:space="preserve"> на учете в центре занятости населения</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21</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21</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-в них детей</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15</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Беженцы и вынужденные переселенцы</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-в них детей</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16</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Труженики тыла</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17</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Ветераны труда</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65</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62</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18</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proofErr w:type="gramStart"/>
            <w:r w:rsidRPr="00DE69A5">
              <w:rPr>
                <w:rFonts w:ascii="Times New Roman" w:hAnsi="Times New Roman" w:cs="Times New Roman"/>
              </w:rPr>
              <w:t>Престарелые</w:t>
            </w:r>
            <w:proofErr w:type="gramEnd"/>
            <w:r w:rsidRPr="00DE69A5">
              <w:rPr>
                <w:rFonts w:ascii="Times New Roman" w:hAnsi="Times New Roman" w:cs="Times New Roman"/>
              </w:rPr>
              <w:t>, старше 80 лет</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61</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48</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9</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19</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Одинокие престарелые</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21</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9</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4</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7</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 xml:space="preserve">-в </w:t>
            </w:r>
            <w:proofErr w:type="spellStart"/>
            <w:r w:rsidRPr="00DE69A5">
              <w:rPr>
                <w:rFonts w:ascii="Times New Roman" w:hAnsi="Times New Roman" w:cs="Times New Roman"/>
              </w:rPr>
              <w:t>т.ч</w:t>
            </w:r>
            <w:proofErr w:type="spellEnd"/>
            <w:r w:rsidRPr="00DE69A5">
              <w:rPr>
                <w:rFonts w:ascii="Times New Roman" w:hAnsi="Times New Roman" w:cs="Times New Roman"/>
              </w:rPr>
              <w:t xml:space="preserve">. обслуживаемые </w:t>
            </w:r>
            <w:proofErr w:type="spellStart"/>
            <w:r w:rsidRPr="00DE69A5">
              <w:rPr>
                <w:rFonts w:ascii="Times New Roman" w:hAnsi="Times New Roman" w:cs="Times New Roman"/>
              </w:rPr>
              <w:t>соц</w:t>
            </w:r>
            <w:proofErr w:type="gramStart"/>
            <w:r w:rsidRPr="00DE69A5">
              <w:rPr>
                <w:rFonts w:ascii="Times New Roman" w:hAnsi="Times New Roman" w:cs="Times New Roman"/>
              </w:rPr>
              <w:t>.р</w:t>
            </w:r>
            <w:proofErr w:type="gramEnd"/>
            <w:r w:rsidRPr="00DE69A5">
              <w:rPr>
                <w:rFonts w:ascii="Times New Roman" w:hAnsi="Times New Roman" w:cs="Times New Roman"/>
              </w:rPr>
              <w:t>аботниками</w:t>
            </w:r>
            <w:proofErr w:type="spellEnd"/>
            <w:r w:rsidRPr="00DE69A5">
              <w:rPr>
                <w:rFonts w:ascii="Times New Roman" w:hAnsi="Times New Roman" w:cs="Times New Roman"/>
              </w:rPr>
              <w:t xml:space="preserve"> на дому</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8</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7</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20</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Всего семей с детьми</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210</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173</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12</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16</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9</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-в них детей</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430</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355</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26</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32</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17</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21</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 xml:space="preserve">Многодетные семьи всего, в </w:t>
            </w:r>
            <w:proofErr w:type="spellStart"/>
            <w:r w:rsidRPr="00DE69A5">
              <w:rPr>
                <w:rFonts w:ascii="Times New Roman" w:hAnsi="Times New Roman" w:cs="Times New Roman"/>
              </w:rPr>
              <w:t>т.ч</w:t>
            </w:r>
            <w:proofErr w:type="spellEnd"/>
            <w:r w:rsidRPr="00DE69A5">
              <w:rPr>
                <w:rFonts w:ascii="Times New Roman" w:hAnsi="Times New Roman" w:cs="Times New Roman"/>
              </w:rPr>
              <w:t>.</w:t>
            </w:r>
          </w:p>
        </w:tc>
        <w:tc>
          <w:tcPr>
            <w:tcW w:w="708" w:type="pct"/>
            <w:tcBorders>
              <w:top w:val="single" w:sz="4" w:space="0" w:color="auto"/>
              <w:left w:val="single" w:sz="4" w:space="0" w:color="auto"/>
              <w:bottom w:val="single" w:sz="4" w:space="0" w:color="auto"/>
              <w:right w:val="single" w:sz="4" w:space="0" w:color="auto"/>
            </w:tcBorders>
            <w:shd w:val="clear" w:color="auto" w:fill="FFFFFF"/>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56</w:t>
            </w:r>
          </w:p>
        </w:tc>
        <w:tc>
          <w:tcPr>
            <w:tcW w:w="772" w:type="pct"/>
            <w:tcBorders>
              <w:top w:val="single" w:sz="4" w:space="0" w:color="auto"/>
              <w:left w:val="single" w:sz="4" w:space="0" w:color="auto"/>
              <w:bottom w:val="single" w:sz="4" w:space="0" w:color="auto"/>
              <w:right w:val="single" w:sz="4" w:space="0" w:color="auto"/>
            </w:tcBorders>
            <w:shd w:val="clear" w:color="auto" w:fill="FFFFFF"/>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47</w:t>
            </w:r>
          </w:p>
        </w:tc>
        <w:tc>
          <w:tcPr>
            <w:tcW w:w="572" w:type="pct"/>
            <w:tcBorders>
              <w:top w:val="single" w:sz="4" w:space="0" w:color="auto"/>
              <w:left w:val="single" w:sz="4" w:space="0" w:color="auto"/>
              <w:bottom w:val="single" w:sz="4" w:space="0" w:color="auto"/>
              <w:right w:val="single" w:sz="4" w:space="0" w:color="auto"/>
            </w:tcBorders>
            <w:shd w:val="clear" w:color="auto" w:fill="FFFFFF"/>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3</w:t>
            </w:r>
          </w:p>
        </w:tc>
        <w:tc>
          <w:tcPr>
            <w:tcW w:w="586" w:type="pct"/>
            <w:tcBorders>
              <w:top w:val="single" w:sz="4" w:space="0" w:color="auto"/>
              <w:left w:val="single" w:sz="4" w:space="0" w:color="auto"/>
              <w:bottom w:val="single" w:sz="4" w:space="0" w:color="auto"/>
              <w:right w:val="single" w:sz="4" w:space="0" w:color="auto"/>
            </w:tcBorders>
            <w:shd w:val="clear" w:color="auto" w:fill="FFFFFF"/>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3</w:t>
            </w:r>
          </w:p>
        </w:tc>
        <w:tc>
          <w:tcPr>
            <w:tcW w:w="513" w:type="pct"/>
            <w:tcBorders>
              <w:top w:val="single" w:sz="4" w:space="0" w:color="auto"/>
              <w:left w:val="single" w:sz="4" w:space="0" w:color="auto"/>
              <w:bottom w:val="single" w:sz="4" w:space="0" w:color="auto"/>
              <w:right w:val="single" w:sz="4" w:space="0" w:color="auto"/>
            </w:tcBorders>
            <w:shd w:val="clear" w:color="auto" w:fill="FFFFFF"/>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3</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-в них детей</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238</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203</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10</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16</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9</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-с 3 детьми</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46</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40</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3</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-с 4 детьми</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8</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7</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-с 5 детьми</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5</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5</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-6 детьми</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6</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5</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-7 детьми</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22</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Многодетные /полные/</w:t>
            </w:r>
          </w:p>
        </w:tc>
        <w:tc>
          <w:tcPr>
            <w:tcW w:w="708" w:type="pct"/>
            <w:tcBorders>
              <w:top w:val="single" w:sz="4" w:space="0" w:color="auto"/>
              <w:left w:val="single" w:sz="4" w:space="0" w:color="auto"/>
              <w:bottom w:val="single" w:sz="4" w:space="0" w:color="auto"/>
              <w:right w:val="single" w:sz="4" w:space="0" w:color="auto"/>
            </w:tcBorders>
            <w:shd w:val="clear" w:color="auto" w:fill="FFFFFF"/>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34</w:t>
            </w:r>
          </w:p>
        </w:tc>
        <w:tc>
          <w:tcPr>
            <w:tcW w:w="772" w:type="pct"/>
            <w:tcBorders>
              <w:top w:val="single" w:sz="4" w:space="0" w:color="auto"/>
              <w:left w:val="single" w:sz="4" w:space="0" w:color="auto"/>
              <w:bottom w:val="single" w:sz="4" w:space="0" w:color="auto"/>
              <w:right w:val="single" w:sz="4" w:space="0" w:color="auto"/>
            </w:tcBorders>
            <w:shd w:val="clear" w:color="auto" w:fill="FFFFFF"/>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28</w:t>
            </w:r>
          </w:p>
        </w:tc>
        <w:tc>
          <w:tcPr>
            <w:tcW w:w="572" w:type="pct"/>
            <w:tcBorders>
              <w:top w:val="single" w:sz="4" w:space="0" w:color="auto"/>
              <w:left w:val="single" w:sz="4" w:space="0" w:color="auto"/>
              <w:bottom w:val="single" w:sz="4" w:space="0" w:color="auto"/>
              <w:right w:val="single" w:sz="4" w:space="0" w:color="auto"/>
            </w:tcBorders>
            <w:shd w:val="clear" w:color="auto" w:fill="FFFFFF"/>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3</w:t>
            </w:r>
          </w:p>
        </w:tc>
        <w:tc>
          <w:tcPr>
            <w:tcW w:w="586" w:type="pct"/>
            <w:tcBorders>
              <w:top w:val="single" w:sz="4" w:space="0" w:color="auto"/>
              <w:left w:val="single" w:sz="4" w:space="0" w:color="auto"/>
              <w:bottom w:val="single" w:sz="4" w:space="0" w:color="auto"/>
              <w:right w:val="single" w:sz="4" w:space="0" w:color="auto"/>
            </w:tcBorders>
            <w:shd w:val="clear" w:color="auto" w:fill="FFFFFF"/>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w:t>
            </w:r>
          </w:p>
        </w:tc>
        <w:tc>
          <w:tcPr>
            <w:tcW w:w="513" w:type="pct"/>
            <w:tcBorders>
              <w:top w:val="single" w:sz="4" w:space="0" w:color="auto"/>
              <w:left w:val="single" w:sz="4" w:space="0" w:color="auto"/>
              <w:bottom w:val="single" w:sz="4" w:space="0" w:color="auto"/>
              <w:right w:val="single" w:sz="4" w:space="0" w:color="auto"/>
            </w:tcBorders>
            <w:shd w:val="clear" w:color="auto" w:fill="FFFFFF"/>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-в них  детей</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115</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94</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10</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5</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6</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23</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Многодетные /неполные/</w:t>
            </w:r>
          </w:p>
        </w:tc>
        <w:tc>
          <w:tcPr>
            <w:tcW w:w="708" w:type="pct"/>
            <w:tcBorders>
              <w:top w:val="single" w:sz="4" w:space="0" w:color="auto"/>
              <w:left w:val="single" w:sz="4" w:space="0" w:color="auto"/>
              <w:bottom w:val="single" w:sz="4" w:space="0" w:color="auto"/>
              <w:right w:val="single" w:sz="4" w:space="0" w:color="auto"/>
            </w:tcBorders>
            <w:shd w:val="clear" w:color="auto" w:fill="FFFFFF"/>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22</w:t>
            </w:r>
          </w:p>
        </w:tc>
        <w:tc>
          <w:tcPr>
            <w:tcW w:w="772" w:type="pct"/>
            <w:tcBorders>
              <w:top w:val="single" w:sz="4" w:space="0" w:color="auto"/>
              <w:left w:val="single" w:sz="4" w:space="0" w:color="auto"/>
              <w:bottom w:val="single" w:sz="4" w:space="0" w:color="auto"/>
              <w:right w:val="single" w:sz="4" w:space="0" w:color="auto"/>
            </w:tcBorders>
            <w:shd w:val="clear" w:color="auto" w:fill="FFFFFF"/>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19</w:t>
            </w:r>
          </w:p>
        </w:tc>
        <w:tc>
          <w:tcPr>
            <w:tcW w:w="572" w:type="pct"/>
            <w:tcBorders>
              <w:top w:val="single" w:sz="4" w:space="0" w:color="auto"/>
              <w:left w:val="single" w:sz="4" w:space="0" w:color="auto"/>
              <w:bottom w:val="single" w:sz="4" w:space="0" w:color="auto"/>
              <w:right w:val="single" w:sz="4" w:space="0" w:color="auto"/>
            </w:tcBorders>
            <w:shd w:val="clear" w:color="auto" w:fill="FFFFFF"/>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shd w:val="clear" w:color="auto" w:fill="FFFFFF"/>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w:t>
            </w:r>
          </w:p>
        </w:tc>
        <w:tc>
          <w:tcPr>
            <w:tcW w:w="513" w:type="pct"/>
            <w:tcBorders>
              <w:top w:val="single" w:sz="4" w:space="0" w:color="auto"/>
              <w:left w:val="single" w:sz="4" w:space="0" w:color="auto"/>
              <w:bottom w:val="single" w:sz="4" w:space="0" w:color="auto"/>
              <w:right w:val="single" w:sz="4" w:space="0" w:color="auto"/>
            </w:tcBorders>
            <w:shd w:val="clear" w:color="auto" w:fill="FFFFFF"/>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-в них детей</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123</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109</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11</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3</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24</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Одинокие матери, отцы</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14</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8</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3</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-в них детей</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32</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15</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11</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4</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25</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Вдов, вдовцов</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3</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3</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-в них детей</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6</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6</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26</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Опекаемые семьи</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8</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5</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3</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-в них детей</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25</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19</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6</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 xml:space="preserve">-в </w:t>
            </w:r>
            <w:proofErr w:type="spellStart"/>
            <w:r w:rsidRPr="00DE69A5">
              <w:rPr>
                <w:rFonts w:ascii="Times New Roman" w:hAnsi="Times New Roman" w:cs="Times New Roman"/>
              </w:rPr>
              <w:t>т.ч</w:t>
            </w:r>
            <w:proofErr w:type="spellEnd"/>
            <w:r w:rsidRPr="00DE69A5">
              <w:rPr>
                <w:rFonts w:ascii="Times New Roman" w:hAnsi="Times New Roman" w:cs="Times New Roman"/>
              </w:rPr>
              <w:t>. дети-сироты</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4</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4</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 xml:space="preserve">-в </w:t>
            </w:r>
            <w:proofErr w:type="spellStart"/>
            <w:r w:rsidRPr="00DE69A5">
              <w:rPr>
                <w:rFonts w:ascii="Times New Roman" w:hAnsi="Times New Roman" w:cs="Times New Roman"/>
              </w:rPr>
              <w:t>т.ч</w:t>
            </w:r>
            <w:proofErr w:type="gramStart"/>
            <w:r w:rsidRPr="00DE69A5">
              <w:rPr>
                <w:rFonts w:ascii="Times New Roman" w:hAnsi="Times New Roman" w:cs="Times New Roman"/>
              </w:rPr>
              <w:t>.д</w:t>
            </w:r>
            <w:proofErr w:type="gramEnd"/>
            <w:r w:rsidRPr="00DE69A5">
              <w:rPr>
                <w:rFonts w:ascii="Times New Roman" w:hAnsi="Times New Roman" w:cs="Times New Roman"/>
              </w:rPr>
              <w:t>ети</w:t>
            </w:r>
            <w:proofErr w:type="spellEnd"/>
            <w:r w:rsidRPr="00DE69A5">
              <w:rPr>
                <w:rFonts w:ascii="Times New Roman" w:hAnsi="Times New Roman" w:cs="Times New Roman"/>
              </w:rPr>
              <w:t>, оставшиеся без попечения родителей</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21</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15</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6</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27</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Семьи с детьми-инвалидами</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14</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12</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-в них детей</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14</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12</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28</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Семьи с родителями-инвалидами</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11</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11</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-в них детей</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20</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20</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29</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Семьи с родителями-пенсионерами</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-в них детей</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30</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Родители-несовершеннолетние</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-в них детей</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31</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Дети, учащиеся в школе</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254</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224</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5</w:t>
            </w:r>
          </w:p>
        </w:tc>
        <w:tc>
          <w:tcPr>
            <w:tcW w:w="586" w:type="pct"/>
            <w:tcBorders>
              <w:top w:val="single" w:sz="4" w:space="0" w:color="auto"/>
              <w:left w:val="single" w:sz="4" w:space="0" w:color="auto"/>
              <w:bottom w:val="single" w:sz="4" w:space="0" w:color="auto"/>
              <w:right w:val="single" w:sz="4" w:space="0" w:color="auto"/>
            </w:tcBorders>
            <w:shd w:val="clear" w:color="auto" w:fill="FFFFFF"/>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5</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20</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 xml:space="preserve">Учащиеся ПУ-39 </w:t>
            </w:r>
            <w:proofErr w:type="spellStart"/>
            <w:r w:rsidRPr="00DE69A5">
              <w:rPr>
                <w:rFonts w:ascii="Times New Roman" w:hAnsi="Times New Roman" w:cs="Times New Roman"/>
              </w:rPr>
              <w:t>п</w:t>
            </w:r>
            <w:proofErr w:type="gramStart"/>
            <w:r w:rsidRPr="00DE69A5">
              <w:rPr>
                <w:rFonts w:ascii="Times New Roman" w:hAnsi="Times New Roman" w:cs="Times New Roman"/>
              </w:rPr>
              <w:t>.Ц</w:t>
            </w:r>
            <w:proofErr w:type="spellEnd"/>
            <w:proofErr w:type="gramEnd"/>
            <w:r w:rsidRPr="00DE69A5">
              <w:rPr>
                <w:rFonts w:ascii="Times New Roman" w:hAnsi="Times New Roman" w:cs="Times New Roman"/>
              </w:rPr>
              <w:t>-Хазан</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363</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363</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32</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Дети в дошкольных учреждениях</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55</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55</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33</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Малообеспеченные семьи</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136</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107</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10</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14</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5</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-в них детей</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327</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272</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23</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22</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10</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34</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Студенческие семьи</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-в них детей</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35</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Семьи военнослужащих срочной службы</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-в них детей</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36</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Семьи по потере кормильца</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-в них детей</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37</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Неблагополучные семьи</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13</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13</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-в них детей</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43</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43</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38</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Неработающие пенсионеры, получающие пенсию ниже среднего размера пенсии</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39</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Инвалиды, получающие пенсию ниже среднего размера пенсии</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40</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Малообеспеченные граждане, нуждающиеся в социальной поддержке</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-что составляет % от общего населения</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41</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Минимальные пенсии</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42</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Герои социалистического труда</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43</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Бывшие военнослужащие, получившие инвалидность вследствие ранений и заболеваний в ходе боевых действий в Афганистане, Таджикистане, Дагестане, Чечне и при прохождении срочной военной службы</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jc w:val="center"/>
              <w:rPr>
                <w:rFonts w:ascii="Times New Roman" w:hAnsi="Times New Roman" w:cs="Times New Roman"/>
              </w:rPr>
            </w:pPr>
            <w:r w:rsidRPr="00DE69A5">
              <w:rPr>
                <w:rFonts w:ascii="Times New Roman" w:hAnsi="Times New Roman" w:cs="Times New Roman"/>
              </w:rPr>
              <w:t>44</w:t>
            </w: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Количество домовладений</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726</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536</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63</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84</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43</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 xml:space="preserve">в </w:t>
            </w:r>
            <w:proofErr w:type="spellStart"/>
            <w:r w:rsidRPr="00DE69A5">
              <w:rPr>
                <w:rFonts w:ascii="Times New Roman" w:hAnsi="Times New Roman" w:cs="Times New Roman"/>
              </w:rPr>
              <w:t>т.ч</w:t>
            </w:r>
            <w:proofErr w:type="spellEnd"/>
            <w:r w:rsidRPr="00DE69A5">
              <w:rPr>
                <w:rFonts w:ascii="Times New Roman" w:hAnsi="Times New Roman" w:cs="Times New Roman"/>
              </w:rPr>
              <w:t>. Жилые дома</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690</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526</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57</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64</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43</w:t>
            </w:r>
          </w:p>
        </w:tc>
      </w:tr>
      <w:tr w:rsidR="00DE69A5" w:rsidRPr="00DE69A5" w:rsidTr="004E23D7">
        <w:tc>
          <w:tcPr>
            <w:tcW w:w="216" w:type="pct"/>
            <w:tcBorders>
              <w:top w:val="single" w:sz="4" w:space="0" w:color="auto"/>
              <w:left w:val="single" w:sz="4" w:space="0" w:color="auto"/>
              <w:bottom w:val="single" w:sz="4" w:space="0" w:color="auto"/>
              <w:right w:val="single" w:sz="4" w:space="0" w:color="auto"/>
            </w:tcBorders>
          </w:tcPr>
          <w:p w:rsidR="00DE69A5" w:rsidRPr="00DE69A5" w:rsidRDefault="00DE69A5" w:rsidP="00DE69A5">
            <w:pPr>
              <w:contextualSpacing/>
              <w:jc w:val="center"/>
              <w:rPr>
                <w:rFonts w:ascii="Times New Roman" w:hAnsi="Times New Roman" w:cs="Times New Roman"/>
              </w:rPr>
            </w:pPr>
          </w:p>
        </w:tc>
        <w:tc>
          <w:tcPr>
            <w:tcW w:w="163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 xml:space="preserve">в </w:t>
            </w:r>
            <w:proofErr w:type="spellStart"/>
            <w:r w:rsidRPr="00DE69A5">
              <w:rPr>
                <w:rFonts w:ascii="Times New Roman" w:hAnsi="Times New Roman" w:cs="Times New Roman"/>
              </w:rPr>
              <w:t>т.ч</w:t>
            </w:r>
            <w:proofErr w:type="spellEnd"/>
            <w:r w:rsidRPr="00DE69A5">
              <w:rPr>
                <w:rFonts w:ascii="Times New Roman" w:hAnsi="Times New Roman" w:cs="Times New Roman"/>
              </w:rPr>
              <w:t>. Нежилые дома</w:t>
            </w:r>
          </w:p>
        </w:tc>
        <w:tc>
          <w:tcPr>
            <w:tcW w:w="708"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36</w:t>
            </w:r>
          </w:p>
        </w:tc>
        <w:tc>
          <w:tcPr>
            <w:tcW w:w="7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10</w:t>
            </w:r>
          </w:p>
        </w:tc>
        <w:tc>
          <w:tcPr>
            <w:tcW w:w="572"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6</w:t>
            </w:r>
          </w:p>
        </w:tc>
        <w:tc>
          <w:tcPr>
            <w:tcW w:w="586"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r w:rsidRPr="00DE69A5">
              <w:rPr>
                <w:rFonts w:ascii="Times New Roman" w:hAnsi="Times New Roman" w:cs="Times New Roman"/>
              </w:rPr>
              <w:t>20</w:t>
            </w:r>
          </w:p>
        </w:tc>
        <w:tc>
          <w:tcPr>
            <w:tcW w:w="513" w:type="pct"/>
            <w:tcBorders>
              <w:top w:val="single" w:sz="4" w:space="0" w:color="auto"/>
              <w:left w:val="single" w:sz="4" w:space="0" w:color="auto"/>
              <w:bottom w:val="single" w:sz="4" w:space="0" w:color="auto"/>
              <w:right w:val="single" w:sz="4" w:space="0" w:color="auto"/>
            </w:tcBorders>
            <w:hideMark/>
          </w:tcPr>
          <w:p w:rsidR="00DE69A5" w:rsidRPr="00DE69A5" w:rsidRDefault="00DE69A5" w:rsidP="00DE69A5">
            <w:pPr>
              <w:contextualSpacing/>
              <w:rPr>
                <w:rFonts w:ascii="Times New Roman" w:hAnsi="Times New Roman" w:cs="Times New Roman"/>
              </w:rPr>
            </w:pPr>
          </w:p>
        </w:tc>
      </w:tr>
    </w:tbl>
    <w:p w:rsidR="00DE69A5" w:rsidRPr="00DE69A5" w:rsidRDefault="00DE69A5" w:rsidP="00DE69A5">
      <w:pPr>
        <w:shd w:val="clear" w:color="auto" w:fill="FFFFFF"/>
        <w:spacing w:after="0" w:line="240" w:lineRule="auto"/>
        <w:jc w:val="both"/>
        <w:rPr>
          <w:rFonts w:ascii="Times New Roman" w:eastAsia="Times New Roman" w:hAnsi="Times New Roman" w:cs="Times New Roman"/>
          <w:color w:val="212121"/>
          <w:sz w:val="24"/>
          <w:szCs w:val="24"/>
          <w:lang w:eastAsia="ru-RU"/>
        </w:rPr>
      </w:pPr>
    </w:p>
    <w:p w:rsidR="00DE69A5" w:rsidRPr="00DE69A5" w:rsidRDefault="00DE69A5" w:rsidP="00DE69A5">
      <w:pPr>
        <w:shd w:val="clear" w:color="auto" w:fill="FFFFFF"/>
        <w:spacing w:after="0" w:line="240" w:lineRule="auto"/>
        <w:jc w:val="both"/>
        <w:rPr>
          <w:rFonts w:ascii="Times New Roman" w:eastAsia="Times New Roman" w:hAnsi="Times New Roman" w:cs="Times New Roman"/>
          <w:sz w:val="24"/>
          <w:szCs w:val="24"/>
          <w:lang w:eastAsia="ru-RU"/>
        </w:rPr>
      </w:pPr>
      <w:r w:rsidRPr="00DE69A5">
        <w:rPr>
          <w:rFonts w:ascii="Times New Roman" w:eastAsia="Times New Roman" w:hAnsi="Times New Roman" w:cs="Times New Roman"/>
          <w:color w:val="212121"/>
          <w:sz w:val="24"/>
          <w:szCs w:val="24"/>
          <w:lang w:eastAsia="ru-RU"/>
        </w:rPr>
        <w:t xml:space="preserve"> </w:t>
      </w:r>
      <w:r w:rsidR="000F3C67">
        <w:rPr>
          <w:rFonts w:ascii="Times New Roman" w:eastAsia="Times New Roman" w:hAnsi="Times New Roman" w:cs="Times New Roman"/>
          <w:color w:val="212121"/>
          <w:sz w:val="24"/>
          <w:szCs w:val="24"/>
          <w:lang w:eastAsia="ru-RU"/>
        </w:rPr>
        <w:t xml:space="preserve"> На территории поселения в  2021</w:t>
      </w:r>
      <w:r w:rsidRPr="00DE69A5">
        <w:rPr>
          <w:rFonts w:ascii="Times New Roman" w:eastAsia="Times New Roman" w:hAnsi="Times New Roman" w:cs="Times New Roman"/>
          <w:color w:val="212121"/>
          <w:sz w:val="24"/>
          <w:szCs w:val="24"/>
          <w:lang w:eastAsia="ru-RU"/>
        </w:rPr>
        <w:t xml:space="preserve"> году действовали следующие </w:t>
      </w:r>
      <w:r w:rsidRPr="00DE69A5">
        <w:rPr>
          <w:rFonts w:ascii="Times New Roman" w:eastAsia="Times New Roman" w:hAnsi="Times New Roman" w:cs="Times New Roman"/>
          <w:sz w:val="24"/>
          <w:szCs w:val="24"/>
          <w:lang w:eastAsia="ru-RU"/>
        </w:rPr>
        <w:t xml:space="preserve">муниципальные программы: </w:t>
      </w:r>
    </w:p>
    <w:p w:rsidR="00DE69A5" w:rsidRPr="00DE69A5" w:rsidRDefault="00DE69A5" w:rsidP="00DE69A5">
      <w:pPr>
        <w:shd w:val="clear" w:color="auto" w:fill="FFFFFF"/>
        <w:spacing w:after="0" w:line="240" w:lineRule="auto"/>
        <w:jc w:val="both"/>
        <w:rPr>
          <w:rFonts w:ascii="Times New Roman" w:eastAsia="Times New Roman" w:hAnsi="Times New Roman" w:cs="Times New Roman"/>
          <w:sz w:val="24"/>
          <w:szCs w:val="24"/>
          <w:lang w:eastAsia="ru-RU"/>
        </w:rPr>
      </w:pPr>
      <w:r w:rsidRPr="00DE69A5">
        <w:rPr>
          <w:rFonts w:ascii="Times New Roman" w:eastAsia="Times New Roman" w:hAnsi="Times New Roman" w:cs="Times New Roman"/>
          <w:color w:val="212121"/>
          <w:sz w:val="24"/>
          <w:szCs w:val="24"/>
          <w:lang w:eastAsia="ru-RU"/>
        </w:rPr>
        <w:t xml:space="preserve">1. Муниципальная программа </w:t>
      </w:r>
      <w:r w:rsidRPr="00DE69A5">
        <w:rPr>
          <w:rFonts w:ascii="Times New Roman" w:eastAsia="Times New Roman" w:hAnsi="Times New Roman" w:cs="Times New Roman"/>
          <w:sz w:val="24"/>
          <w:szCs w:val="24"/>
          <w:lang w:eastAsia="ru-RU"/>
        </w:rPr>
        <w:t>«Обеспечение первичных мер пожарной безопасности на территории Хазанского муниципального образов</w:t>
      </w:r>
      <w:r w:rsidR="000F3C67">
        <w:rPr>
          <w:rFonts w:ascii="Times New Roman" w:eastAsia="Times New Roman" w:hAnsi="Times New Roman" w:cs="Times New Roman"/>
          <w:sz w:val="24"/>
          <w:szCs w:val="24"/>
          <w:lang w:eastAsia="ru-RU"/>
        </w:rPr>
        <w:t xml:space="preserve">ания </w:t>
      </w:r>
      <w:proofErr w:type="spellStart"/>
      <w:r w:rsidR="000F3C67">
        <w:rPr>
          <w:rFonts w:ascii="Times New Roman" w:eastAsia="Times New Roman" w:hAnsi="Times New Roman" w:cs="Times New Roman"/>
          <w:sz w:val="24"/>
          <w:szCs w:val="24"/>
          <w:lang w:eastAsia="ru-RU"/>
        </w:rPr>
        <w:t>Зиминского</w:t>
      </w:r>
      <w:proofErr w:type="spellEnd"/>
      <w:r w:rsidR="000F3C67">
        <w:rPr>
          <w:rFonts w:ascii="Times New Roman" w:eastAsia="Times New Roman" w:hAnsi="Times New Roman" w:cs="Times New Roman"/>
          <w:sz w:val="24"/>
          <w:szCs w:val="24"/>
          <w:lang w:eastAsia="ru-RU"/>
        </w:rPr>
        <w:t xml:space="preserve"> района»  до 2020 -  2022</w:t>
      </w:r>
      <w:r w:rsidRPr="00DE69A5">
        <w:rPr>
          <w:rFonts w:ascii="Times New Roman" w:eastAsia="Times New Roman" w:hAnsi="Times New Roman" w:cs="Times New Roman"/>
          <w:sz w:val="24"/>
          <w:szCs w:val="24"/>
          <w:lang w:eastAsia="ru-RU"/>
        </w:rPr>
        <w:t xml:space="preserve"> годы</w:t>
      </w:r>
    </w:p>
    <w:p w:rsidR="00DE69A5" w:rsidRPr="00DE69A5" w:rsidRDefault="00DE69A5" w:rsidP="00DE69A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E69A5">
        <w:rPr>
          <w:rFonts w:ascii="Times New Roman" w:eastAsia="Times New Roman" w:hAnsi="Times New Roman" w:cs="Times New Roman"/>
          <w:sz w:val="24"/>
          <w:szCs w:val="24"/>
          <w:lang w:eastAsia="ru-RU"/>
        </w:rPr>
        <w:t xml:space="preserve"> </w:t>
      </w:r>
      <w:r w:rsidRPr="00DE69A5">
        <w:rPr>
          <w:rFonts w:ascii="Times New Roman" w:eastAsia="Times New Roman" w:hAnsi="Times New Roman" w:cs="Times New Roman"/>
          <w:color w:val="212121"/>
          <w:sz w:val="24"/>
          <w:szCs w:val="24"/>
          <w:lang w:eastAsia="ru-RU"/>
        </w:rPr>
        <w:t>2. Муниципальная программа «Развитие комплексной системы обращения с твердыми коммунальными отходами на территории  Хазанского муниципального образования на 2020-2024 годы»</w:t>
      </w:r>
    </w:p>
    <w:p w:rsidR="00DE69A5" w:rsidRPr="00DE69A5" w:rsidRDefault="00DE69A5" w:rsidP="00DE69A5">
      <w:pPr>
        <w:spacing w:after="0" w:line="240" w:lineRule="auto"/>
        <w:rPr>
          <w:rFonts w:ascii="Times New Roman" w:eastAsia="Times New Roman" w:hAnsi="Times New Roman" w:cs="Times New Roman"/>
          <w:color w:val="000000"/>
          <w:sz w:val="24"/>
          <w:szCs w:val="24"/>
          <w:lang w:eastAsia="ru-RU"/>
        </w:rPr>
      </w:pPr>
      <w:r w:rsidRPr="00DE69A5">
        <w:rPr>
          <w:rFonts w:ascii="Times New Roman" w:eastAsia="Times New Roman" w:hAnsi="Times New Roman" w:cs="Times New Roman"/>
          <w:color w:val="212121"/>
          <w:sz w:val="24"/>
          <w:szCs w:val="24"/>
          <w:lang w:eastAsia="ru-RU"/>
        </w:rPr>
        <w:t xml:space="preserve">3. </w:t>
      </w:r>
      <w:r w:rsidRPr="00DE69A5">
        <w:rPr>
          <w:rFonts w:ascii="Times New Roman" w:eastAsia="Times New Roman" w:hAnsi="Times New Roman" w:cs="Times New Roman"/>
          <w:color w:val="000000"/>
          <w:sz w:val="24"/>
          <w:szCs w:val="24"/>
          <w:lang w:eastAsia="ru-RU"/>
        </w:rPr>
        <w:t>Муниципальная  программа «Комплексное развитие социальной инфраструктуры  на территории  Хазанского муниципального образования до 2032 года» .</w:t>
      </w:r>
    </w:p>
    <w:p w:rsidR="00DE69A5" w:rsidRPr="00DE69A5" w:rsidRDefault="00DE69A5" w:rsidP="00DE69A5">
      <w:pPr>
        <w:spacing w:after="0" w:line="240" w:lineRule="auto"/>
        <w:rPr>
          <w:rFonts w:ascii="Times New Roman" w:eastAsia="Times New Roman" w:hAnsi="Times New Roman" w:cs="Times New Roman"/>
          <w:color w:val="000000"/>
          <w:sz w:val="24"/>
          <w:szCs w:val="24"/>
          <w:lang w:eastAsia="ru-RU"/>
        </w:rPr>
      </w:pPr>
      <w:r w:rsidRPr="00DE69A5">
        <w:rPr>
          <w:rFonts w:ascii="Times New Roman" w:eastAsia="Times New Roman" w:hAnsi="Times New Roman" w:cs="Times New Roman"/>
          <w:color w:val="212121"/>
          <w:sz w:val="24"/>
          <w:szCs w:val="24"/>
          <w:lang w:eastAsia="ru-RU"/>
        </w:rPr>
        <w:t xml:space="preserve">4. </w:t>
      </w:r>
      <w:r w:rsidRPr="00DE69A5">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Хазанского муниципального образования до 2032 года» .</w:t>
      </w:r>
    </w:p>
    <w:p w:rsidR="00DE69A5" w:rsidRPr="00DE69A5" w:rsidRDefault="00DE69A5" w:rsidP="00DE69A5">
      <w:pPr>
        <w:spacing w:after="0" w:line="240" w:lineRule="auto"/>
        <w:rPr>
          <w:rFonts w:ascii="Times New Roman" w:eastAsia="Times New Roman" w:hAnsi="Times New Roman" w:cs="Times New Roman"/>
          <w:color w:val="000000"/>
          <w:sz w:val="24"/>
          <w:szCs w:val="24"/>
          <w:lang w:eastAsia="ru-RU"/>
        </w:rPr>
      </w:pPr>
      <w:r w:rsidRPr="00DE69A5">
        <w:rPr>
          <w:rFonts w:ascii="Times New Roman" w:eastAsia="Times New Roman" w:hAnsi="Times New Roman" w:cs="Times New Roman"/>
          <w:color w:val="000000"/>
          <w:sz w:val="24"/>
          <w:szCs w:val="24"/>
          <w:lang w:eastAsia="ru-RU"/>
        </w:rPr>
        <w:t xml:space="preserve"> 5.Производственная программа МКУ «Служба первичной помощи по тушению пожаров Хазанского МО на 2021-2025 гг.»</w:t>
      </w:r>
    </w:p>
    <w:p w:rsidR="00DE69A5" w:rsidRPr="00DE69A5" w:rsidRDefault="00DE69A5" w:rsidP="00DE69A5">
      <w:pPr>
        <w:spacing w:after="0" w:line="240" w:lineRule="auto"/>
        <w:rPr>
          <w:rFonts w:ascii="Times New Roman" w:eastAsia="Times New Roman" w:hAnsi="Times New Roman" w:cs="Times New Roman"/>
          <w:color w:val="000000"/>
          <w:sz w:val="24"/>
          <w:szCs w:val="24"/>
          <w:lang w:eastAsia="ru-RU"/>
        </w:rPr>
      </w:pPr>
      <w:r w:rsidRPr="00DE69A5">
        <w:rPr>
          <w:rFonts w:ascii="Times New Roman" w:eastAsia="Times New Roman" w:hAnsi="Times New Roman" w:cs="Times New Roman"/>
          <w:color w:val="000000"/>
          <w:sz w:val="24"/>
          <w:szCs w:val="24"/>
          <w:lang w:eastAsia="ru-RU"/>
        </w:rPr>
        <w:t>6. Муниципальная программа Формирование современной городской среды Хазанского МО на 2018-2024 годы</w:t>
      </w:r>
    </w:p>
    <w:p w:rsidR="00DE69A5" w:rsidRPr="00DE69A5" w:rsidRDefault="00DE69A5" w:rsidP="00DE69A5">
      <w:pPr>
        <w:spacing w:after="0" w:line="240" w:lineRule="auto"/>
      </w:pPr>
      <w:r w:rsidRPr="00DE69A5">
        <w:rPr>
          <w:rFonts w:ascii="Times New Roman" w:eastAsia="Times New Roman" w:hAnsi="Times New Roman" w:cs="Times New Roman"/>
          <w:color w:val="000000"/>
          <w:sz w:val="28"/>
          <w:szCs w:val="28"/>
          <w:lang w:eastAsia="ru-RU"/>
        </w:rPr>
        <w:t xml:space="preserve"> </w:t>
      </w:r>
    </w:p>
    <w:p w:rsidR="00DE69A5" w:rsidRPr="00DE69A5" w:rsidRDefault="00DE69A5" w:rsidP="00DE69A5">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DE69A5">
        <w:rPr>
          <w:rFonts w:ascii="Times New Roman" w:eastAsia="Times New Roman" w:hAnsi="Times New Roman" w:cs="Times New Roman"/>
          <w:sz w:val="24"/>
          <w:szCs w:val="24"/>
          <w:lang w:eastAsia="ru-RU"/>
        </w:rPr>
        <w:t xml:space="preserve"> </w:t>
      </w:r>
      <w:r w:rsidRPr="00DE69A5">
        <w:rPr>
          <w:rFonts w:ascii="Times New Roman" w:eastAsia="Times New Roman" w:hAnsi="Times New Roman" w:cs="Times New Roman"/>
          <w:b/>
          <w:bCs/>
          <w:color w:val="212121"/>
          <w:sz w:val="24"/>
          <w:szCs w:val="24"/>
          <w:lang w:eastAsia="ru-RU"/>
        </w:rPr>
        <w:t>Работа  администрации</w:t>
      </w:r>
    </w:p>
    <w:p w:rsidR="00DE69A5" w:rsidRPr="00DE69A5" w:rsidRDefault="00DE69A5" w:rsidP="00DE69A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E69A5">
        <w:rPr>
          <w:rFonts w:ascii="Times New Roman" w:eastAsia="Times New Roman" w:hAnsi="Times New Roman" w:cs="Times New Roman"/>
          <w:color w:val="212121"/>
          <w:sz w:val="24"/>
          <w:szCs w:val="24"/>
          <w:lang w:eastAsia="ru-RU"/>
        </w:rPr>
        <w:t>Администрация Хазанского му</w:t>
      </w:r>
      <w:r w:rsidR="000F3C67">
        <w:rPr>
          <w:rFonts w:ascii="Times New Roman" w:eastAsia="Times New Roman" w:hAnsi="Times New Roman" w:cs="Times New Roman"/>
          <w:color w:val="212121"/>
          <w:sz w:val="24"/>
          <w:szCs w:val="24"/>
          <w:lang w:eastAsia="ru-RU"/>
        </w:rPr>
        <w:t>ниципального образования  в 2021</w:t>
      </w:r>
      <w:r w:rsidRPr="00DE69A5">
        <w:rPr>
          <w:rFonts w:ascii="Times New Roman" w:eastAsia="Times New Roman" w:hAnsi="Times New Roman" w:cs="Times New Roman"/>
          <w:color w:val="212121"/>
          <w:sz w:val="24"/>
          <w:szCs w:val="24"/>
          <w:lang w:eastAsia="ru-RU"/>
        </w:rPr>
        <w:t xml:space="preserve"> году осуществляла свою деятельность в соответствии с Федеральным законом №131 «Об общих принципах организации местного самоуправления в Российской Федерации», Уставом  Хазанского  муниципального образования, а также нормативными актами федерального, областного, </w:t>
      </w:r>
      <w:r w:rsidRPr="00DE69A5">
        <w:rPr>
          <w:rFonts w:ascii="Times New Roman" w:eastAsia="Times New Roman" w:hAnsi="Times New Roman" w:cs="Times New Roman"/>
          <w:color w:val="212121"/>
          <w:sz w:val="24"/>
          <w:szCs w:val="24"/>
          <w:lang w:eastAsia="ru-RU"/>
        </w:rPr>
        <w:lastRenderedPageBreak/>
        <w:t>районного  и местного уровней, определяющих деятельность администрации в решении полномочий, возложенных на нее.</w:t>
      </w:r>
    </w:p>
    <w:p w:rsidR="00DE69A5" w:rsidRPr="00DE69A5" w:rsidRDefault="000F3C67" w:rsidP="00DE69A5">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В 2021</w:t>
      </w:r>
      <w:r w:rsidR="00DE69A5" w:rsidRPr="00DE69A5">
        <w:rPr>
          <w:rFonts w:ascii="Times New Roman" w:eastAsia="Times New Roman" w:hAnsi="Times New Roman" w:cs="Times New Roman"/>
          <w:color w:val="212121"/>
          <w:sz w:val="24"/>
          <w:szCs w:val="24"/>
          <w:lang w:eastAsia="ru-RU"/>
        </w:rPr>
        <w:t xml:space="preserve"> году осуществлением поставленных перед администрацией сельского поселения  задач занимались глава,  четыре  ведущих специалиста администрации  Хазанского поселения,  из которых один  выполняет работу специалиста по военно-учетной работе,     директор МКУК « КДЦ Хазанского МО» и директор МКУ «Служба первичной помощи по тушению пожаров Хазанского МО».</w:t>
      </w:r>
    </w:p>
    <w:p w:rsidR="00DE69A5" w:rsidRPr="00DE69A5" w:rsidRDefault="00DE69A5" w:rsidP="00DE69A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E69A5">
        <w:rPr>
          <w:rFonts w:ascii="Times New Roman" w:eastAsia="Times New Roman" w:hAnsi="Times New Roman" w:cs="Times New Roman"/>
          <w:color w:val="212121"/>
          <w:sz w:val="24"/>
          <w:szCs w:val="24"/>
          <w:lang w:eastAsia="ru-RU"/>
        </w:rPr>
        <w:t>Основным направлением работы Администрации является организация качественной работы с населением.</w:t>
      </w:r>
    </w:p>
    <w:p w:rsidR="00DE69A5" w:rsidRPr="00DE69A5" w:rsidRDefault="00DE69A5" w:rsidP="00DE69A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E69A5">
        <w:rPr>
          <w:rFonts w:ascii="Times New Roman" w:eastAsia="Times New Roman" w:hAnsi="Times New Roman" w:cs="Times New Roman"/>
          <w:color w:val="212121"/>
          <w:sz w:val="24"/>
          <w:szCs w:val="24"/>
          <w:lang w:eastAsia="ru-RU"/>
        </w:rPr>
        <w:t>Через обращения граждан как письменные, так и устные, формируется и корректируется план осуществляемой и перспективной работы Администрации.</w:t>
      </w:r>
    </w:p>
    <w:p w:rsidR="00DE69A5" w:rsidRPr="00DE69A5" w:rsidRDefault="000E6D75" w:rsidP="00DE69A5">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За 2021</w:t>
      </w:r>
      <w:r w:rsidR="00DE69A5" w:rsidRPr="00DE69A5">
        <w:rPr>
          <w:rFonts w:ascii="Times New Roman" w:eastAsia="Times New Roman" w:hAnsi="Times New Roman" w:cs="Times New Roman"/>
          <w:color w:val="212121"/>
          <w:sz w:val="24"/>
          <w:szCs w:val="24"/>
          <w:lang w:eastAsia="ru-RU"/>
        </w:rPr>
        <w:t xml:space="preserve"> в Администрацию поселения поступило </w:t>
      </w:r>
      <w:r w:rsidR="000F3C67">
        <w:rPr>
          <w:rFonts w:ascii="Times New Roman" w:eastAsia="Times New Roman" w:hAnsi="Times New Roman" w:cs="Times New Roman"/>
          <w:color w:val="212121"/>
          <w:sz w:val="24"/>
          <w:szCs w:val="24"/>
          <w:lang w:eastAsia="ru-RU"/>
        </w:rPr>
        <w:t>более 350 обращений</w:t>
      </w:r>
      <w:r w:rsidR="00DE69A5" w:rsidRPr="00DE69A5">
        <w:rPr>
          <w:rFonts w:ascii="Times New Roman" w:eastAsia="Times New Roman" w:hAnsi="Times New Roman" w:cs="Times New Roman"/>
          <w:color w:val="212121"/>
          <w:sz w:val="24"/>
          <w:szCs w:val="24"/>
          <w:lang w:eastAsia="ru-RU"/>
        </w:rPr>
        <w:t xml:space="preserve">, которые были рассмотрены и вынесены по ним определенные решения. </w:t>
      </w:r>
      <w:proofErr w:type="gramStart"/>
      <w:r w:rsidR="00DE69A5" w:rsidRPr="00DE69A5">
        <w:rPr>
          <w:rFonts w:ascii="Times New Roman" w:eastAsia="Times New Roman" w:hAnsi="Times New Roman" w:cs="Times New Roman"/>
          <w:color w:val="212121"/>
          <w:sz w:val="24"/>
          <w:szCs w:val="24"/>
          <w:lang w:eastAsia="ru-RU"/>
        </w:rPr>
        <w:t xml:space="preserve">Выдано </w:t>
      </w:r>
      <w:r w:rsidR="000F3C67">
        <w:rPr>
          <w:rFonts w:ascii="Times New Roman" w:eastAsia="Times New Roman" w:hAnsi="Times New Roman" w:cs="Times New Roman"/>
          <w:color w:val="212121"/>
          <w:sz w:val="24"/>
          <w:szCs w:val="24"/>
          <w:lang w:eastAsia="ru-RU"/>
        </w:rPr>
        <w:t xml:space="preserve"> 672</w:t>
      </w:r>
      <w:r w:rsidR="00DE69A5" w:rsidRPr="00DE69A5">
        <w:rPr>
          <w:rFonts w:ascii="Times New Roman" w:eastAsia="Times New Roman" w:hAnsi="Times New Roman" w:cs="Times New Roman"/>
          <w:color w:val="212121"/>
          <w:sz w:val="24"/>
          <w:szCs w:val="24"/>
          <w:lang w:eastAsia="ru-RU"/>
        </w:rPr>
        <w:t xml:space="preserve"> справок (с места регистрации, перевоз животных, имущества, о печном отоплении, справки по смерти и др.) и </w:t>
      </w:r>
      <w:r w:rsidR="000F3C67">
        <w:rPr>
          <w:rFonts w:ascii="Times New Roman" w:eastAsia="Times New Roman" w:hAnsi="Times New Roman" w:cs="Times New Roman"/>
          <w:sz w:val="24"/>
          <w:szCs w:val="24"/>
          <w:lang w:eastAsia="ru-RU"/>
        </w:rPr>
        <w:t>52</w:t>
      </w:r>
      <w:r w:rsidR="00DE69A5" w:rsidRPr="00DE69A5">
        <w:rPr>
          <w:rFonts w:ascii="Times New Roman" w:eastAsia="Times New Roman" w:hAnsi="Times New Roman" w:cs="Times New Roman"/>
          <w:sz w:val="24"/>
          <w:szCs w:val="24"/>
          <w:lang w:eastAsia="ru-RU"/>
        </w:rPr>
        <w:t xml:space="preserve"> в</w:t>
      </w:r>
      <w:r w:rsidR="00DE69A5" w:rsidRPr="00DE69A5">
        <w:rPr>
          <w:rFonts w:ascii="Times New Roman" w:eastAsia="Times New Roman" w:hAnsi="Times New Roman" w:cs="Times New Roman"/>
          <w:color w:val="212121"/>
          <w:sz w:val="24"/>
          <w:szCs w:val="24"/>
          <w:lang w:eastAsia="ru-RU"/>
        </w:rPr>
        <w:t xml:space="preserve">ыписок из </w:t>
      </w:r>
      <w:proofErr w:type="spellStart"/>
      <w:r w:rsidR="00DE69A5" w:rsidRPr="00DE69A5">
        <w:rPr>
          <w:rFonts w:ascii="Times New Roman" w:eastAsia="Times New Roman" w:hAnsi="Times New Roman" w:cs="Times New Roman"/>
          <w:color w:val="212121"/>
          <w:sz w:val="24"/>
          <w:szCs w:val="24"/>
          <w:lang w:eastAsia="ru-RU"/>
        </w:rPr>
        <w:t>похозяйственых</w:t>
      </w:r>
      <w:proofErr w:type="spellEnd"/>
      <w:r w:rsidR="00DE69A5" w:rsidRPr="00DE69A5">
        <w:rPr>
          <w:rFonts w:ascii="Times New Roman" w:eastAsia="Times New Roman" w:hAnsi="Times New Roman" w:cs="Times New Roman"/>
          <w:color w:val="212121"/>
          <w:sz w:val="24"/>
          <w:szCs w:val="24"/>
          <w:lang w:eastAsia="ru-RU"/>
        </w:rPr>
        <w:t xml:space="preserve"> книг).</w:t>
      </w:r>
      <w:proofErr w:type="gramEnd"/>
      <w:r w:rsidR="00DE69A5" w:rsidRPr="00DE69A5">
        <w:rPr>
          <w:rFonts w:ascii="Times New Roman" w:eastAsia="Times New Roman" w:hAnsi="Times New Roman" w:cs="Times New Roman"/>
          <w:color w:val="212121"/>
          <w:sz w:val="24"/>
          <w:szCs w:val="24"/>
          <w:lang w:eastAsia="ru-RU"/>
        </w:rPr>
        <w:t xml:space="preserve"> Жители обращаются в Администрацию поселения по поводу выдачи справок для оформления документов на получение льгот, субсидии, оформления домовладений и земельных участков в собственность. Поступали вопросы по    уличному освещению и замене перегоревших ламп, по принятию мер к бездомным собакам, предоставление жилых помещений, разбору разрушенных домов, ремонту и обсл</w:t>
      </w:r>
      <w:r>
        <w:rPr>
          <w:rFonts w:ascii="Times New Roman" w:eastAsia="Times New Roman" w:hAnsi="Times New Roman" w:cs="Times New Roman"/>
          <w:color w:val="212121"/>
          <w:sz w:val="24"/>
          <w:szCs w:val="24"/>
          <w:lang w:eastAsia="ru-RU"/>
        </w:rPr>
        <w:t>уживанию системы водоснабжения</w:t>
      </w:r>
      <w:r w:rsidR="00DE69A5" w:rsidRPr="00DE69A5">
        <w:rPr>
          <w:rFonts w:ascii="Times New Roman" w:eastAsia="Times New Roman" w:hAnsi="Times New Roman" w:cs="Times New Roman"/>
          <w:color w:val="212121"/>
          <w:sz w:val="24"/>
          <w:szCs w:val="24"/>
          <w:lang w:eastAsia="ru-RU"/>
        </w:rPr>
        <w:t xml:space="preserve">  и многие другие.</w:t>
      </w:r>
    </w:p>
    <w:p w:rsidR="00DE69A5" w:rsidRPr="00DE69A5" w:rsidRDefault="00DE69A5" w:rsidP="00DE69A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E69A5">
        <w:rPr>
          <w:rFonts w:ascii="Times New Roman" w:eastAsia="Times New Roman" w:hAnsi="Times New Roman" w:cs="Times New Roman"/>
          <w:color w:val="212121"/>
          <w:sz w:val="24"/>
          <w:szCs w:val="24"/>
          <w:lang w:eastAsia="ru-RU"/>
        </w:rPr>
        <w:t xml:space="preserve">В своей работе Администрация стремится к тому, чтобы ни одно обращение жителей не осталось без рассмотрения. За последние годы, в связи с приходом в нашу жизнь интернета, значительно увеличился объем работы специалистов.   Кроме основной бумажной документации необходимо всю информацию размещать на сайте, вносить сведения во многие появившиеся федеральные программы комплексного развития. Так, администрация поселения продолжает работу с программой  «Федеральная информационная адресная система (ФИАС)», которая служит для упорядочивания адресной части поселении. Кроме того, специалисты поселения активно работают с сайтом </w:t>
      </w:r>
      <w:proofErr w:type="spellStart"/>
      <w:r w:rsidRPr="00DE69A5">
        <w:rPr>
          <w:rFonts w:ascii="Times New Roman" w:eastAsia="Times New Roman" w:hAnsi="Times New Roman" w:cs="Times New Roman"/>
          <w:color w:val="212121"/>
          <w:sz w:val="24"/>
          <w:szCs w:val="24"/>
          <w:lang w:eastAsia="ru-RU"/>
        </w:rPr>
        <w:t>Росреест</w:t>
      </w:r>
      <w:r w:rsidR="000F3C67">
        <w:rPr>
          <w:rFonts w:ascii="Times New Roman" w:eastAsia="Times New Roman" w:hAnsi="Times New Roman" w:cs="Times New Roman"/>
          <w:color w:val="212121"/>
          <w:sz w:val="24"/>
          <w:szCs w:val="24"/>
          <w:lang w:eastAsia="ru-RU"/>
        </w:rPr>
        <w:t>ра</w:t>
      </w:r>
      <w:proofErr w:type="spellEnd"/>
      <w:r w:rsidR="000F3C67">
        <w:rPr>
          <w:rFonts w:ascii="Times New Roman" w:eastAsia="Times New Roman" w:hAnsi="Times New Roman" w:cs="Times New Roman"/>
          <w:color w:val="212121"/>
          <w:sz w:val="24"/>
          <w:szCs w:val="24"/>
          <w:lang w:eastAsia="ru-RU"/>
        </w:rPr>
        <w:t xml:space="preserve"> по Иркутской области, за 2021</w:t>
      </w:r>
      <w:r w:rsidRPr="00DE69A5">
        <w:rPr>
          <w:rFonts w:ascii="Times New Roman" w:eastAsia="Times New Roman" w:hAnsi="Times New Roman" w:cs="Times New Roman"/>
          <w:color w:val="212121"/>
          <w:sz w:val="24"/>
          <w:szCs w:val="24"/>
          <w:lang w:eastAsia="ru-RU"/>
        </w:rPr>
        <w:t xml:space="preserve"> г</w:t>
      </w:r>
      <w:r w:rsidRPr="00DE69A5">
        <w:rPr>
          <w:rFonts w:ascii="Times New Roman" w:eastAsia="Times New Roman" w:hAnsi="Times New Roman" w:cs="Times New Roman"/>
          <w:sz w:val="24"/>
          <w:szCs w:val="24"/>
          <w:lang w:eastAsia="ru-RU"/>
        </w:rPr>
        <w:t xml:space="preserve">. получено более </w:t>
      </w:r>
      <w:r w:rsidR="000F3C67">
        <w:rPr>
          <w:rFonts w:ascii="Times New Roman" w:eastAsia="Times New Roman" w:hAnsi="Times New Roman" w:cs="Times New Roman"/>
          <w:sz w:val="24"/>
          <w:szCs w:val="24"/>
          <w:lang w:eastAsia="ru-RU"/>
        </w:rPr>
        <w:t>250</w:t>
      </w:r>
      <w:r w:rsidRPr="00DE69A5">
        <w:rPr>
          <w:rFonts w:ascii="Times New Roman" w:eastAsia="Times New Roman" w:hAnsi="Times New Roman" w:cs="Times New Roman"/>
          <w:sz w:val="24"/>
          <w:szCs w:val="24"/>
          <w:lang w:eastAsia="ru-RU"/>
        </w:rPr>
        <w:t xml:space="preserve"> ответов </w:t>
      </w:r>
      <w:r w:rsidRPr="00DE69A5">
        <w:rPr>
          <w:rFonts w:ascii="Times New Roman" w:eastAsia="Times New Roman" w:hAnsi="Times New Roman" w:cs="Times New Roman"/>
          <w:color w:val="212121"/>
          <w:sz w:val="24"/>
          <w:szCs w:val="24"/>
          <w:lang w:eastAsia="ru-RU"/>
        </w:rPr>
        <w:t xml:space="preserve">на запросы с сайта </w:t>
      </w:r>
      <w:proofErr w:type="spellStart"/>
      <w:r w:rsidRPr="00DE69A5">
        <w:rPr>
          <w:rFonts w:ascii="Times New Roman" w:eastAsia="Times New Roman" w:hAnsi="Times New Roman" w:cs="Times New Roman"/>
          <w:color w:val="212121"/>
          <w:sz w:val="24"/>
          <w:szCs w:val="24"/>
          <w:lang w:eastAsia="ru-RU"/>
        </w:rPr>
        <w:t>Росреестр</w:t>
      </w:r>
      <w:proofErr w:type="spellEnd"/>
      <w:r w:rsidRPr="00DE69A5">
        <w:rPr>
          <w:rFonts w:ascii="Times New Roman" w:eastAsia="Times New Roman" w:hAnsi="Times New Roman" w:cs="Times New Roman"/>
          <w:color w:val="212121"/>
          <w:sz w:val="24"/>
          <w:szCs w:val="24"/>
          <w:lang w:eastAsia="ru-RU"/>
        </w:rPr>
        <w:t>.</w:t>
      </w:r>
    </w:p>
    <w:p w:rsidR="00DE69A5" w:rsidRPr="00DE69A5" w:rsidRDefault="00DE69A5" w:rsidP="00DE69A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E69A5">
        <w:rPr>
          <w:rFonts w:ascii="Times New Roman" w:eastAsia="Times New Roman" w:hAnsi="Times New Roman" w:cs="Times New Roman"/>
          <w:sz w:val="24"/>
          <w:szCs w:val="24"/>
          <w:lang w:eastAsia="ru-RU"/>
        </w:rPr>
        <w:t xml:space="preserve"> </w:t>
      </w:r>
      <w:proofErr w:type="gramStart"/>
      <w:r w:rsidRPr="00DE69A5">
        <w:rPr>
          <w:rFonts w:ascii="Times New Roman" w:eastAsia="Times New Roman" w:hAnsi="Times New Roman" w:cs="Times New Roman"/>
          <w:sz w:val="24"/>
          <w:szCs w:val="24"/>
          <w:lang w:eastAsia="ru-RU"/>
        </w:rPr>
        <w:t xml:space="preserve">Ведется заполнение и обновление форм  информационного модуля по сбору показателей о социально-экономическом состоянии сельских территорий и агломераций  ГИС  «Единое окно», налажена работа платформы обратной связи - «ПОС», работа в системе СКДФ (информация о дорогах), ГИС ТОР КНД (виды контроля),  </w:t>
      </w:r>
      <w:proofErr w:type="spellStart"/>
      <w:r w:rsidRPr="00DE69A5">
        <w:rPr>
          <w:rFonts w:ascii="Times New Roman" w:eastAsia="Times New Roman" w:hAnsi="Times New Roman" w:cs="Times New Roman"/>
          <w:sz w:val="24"/>
          <w:szCs w:val="24"/>
          <w:lang w:eastAsia="ru-RU"/>
        </w:rPr>
        <w:t>Энергодеклараций</w:t>
      </w:r>
      <w:proofErr w:type="spellEnd"/>
      <w:r w:rsidRPr="00DE69A5">
        <w:rPr>
          <w:rFonts w:ascii="Times New Roman" w:eastAsia="Times New Roman" w:hAnsi="Times New Roman" w:cs="Times New Roman"/>
          <w:sz w:val="24"/>
          <w:szCs w:val="24"/>
          <w:lang w:eastAsia="ru-RU"/>
        </w:rPr>
        <w:t xml:space="preserve">, </w:t>
      </w:r>
      <w:proofErr w:type="spellStart"/>
      <w:r w:rsidRPr="00DE69A5">
        <w:rPr>
          <w:rFonts w:ascii="Times New Roman" w:eastAsia="Times New Roman" w:hAnsi="Times New Roman" w:cs="Times New Roman"/>
          <w:sz w:val="24"/>
          <w:szCs w:val="24"/>
          <w:lang w:eastAsia="ru-RU"/>
        </w:rPr>
        <w:t>Энергоэффективности</w:t>
      </w:r>
      <w:proofErr w:type="spellEnd"/>
      <w:r w:rsidRPr="00DE69A5">
        <w:rPr>
          <w:rFonts w:ascii="Times New Roman" w:eastAsia="Times New Roman" w:hAnsi="Times New Roman" w:cs="Times New Roman"/>
          <w:sz w:val="24"/>
          <w:szCs w:val="24"/>
          <w:lang w:eastAsia="ru-RU"/>
        </w:rPr>
        <w:t>, ГИС ЖКХ, систематически ведется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w:t>
      </w:r>
      <w:proofErr w:type="gramEnd"/>
      <w:r w:rsidRPr="00DE69A5">
        <w:rPr>
          <w:rFonts w:ascii="Times New Roman" w:eastAsia="Times New Roman" w:hAnsi="Times New Roman" w:cs="Times New Roman"/>
          <w:sz w:val="24"/>
          <w:szCs w:val="24"/>
          <w:lang w:eastAsia="ru-RU"/>
        </w:rPr>
        <w:t xml:space="preserve"> </w:t>
      </w:r>
      <w:proofErr w:type="gramStart"/>
      <w:r w:rsidRPr="00DE69A5">
        <w:rPr>
          <w:rFonts w:ascii="Times New Roman" w:eastAsia="Times New Roman" w:hAnsi="Times New Roman" w:cs="Times New Roman"/>
          <w:sz w:val="24"/>
          <w:szCs w:val="24"/>
          <w:lang w:eastAsia="ru-RU"/>
        </w:rPr>
        <w:t xml:space="preserve">государственной власти в порядке, установленном Правительством Российской Федерации  (предприятия, 4 - жилфонд, 4 – </w:t>
      </w:r>
      <w:proofErr w:type="spellStart"/>
      <w:r w:rsidRPr="00DE69A5">
        <w:rPr>
          <w:rFonts w:ascii="Times New Roman" w:eastAsia="Times New Roman" w:hAnsi="Times New Roman" w:cs="Times New Roman"/>
          <w:sz w:val="24"/>
          <w:szCs w:val="24"/>
          <w:lang w:eastAsia="ru-RU"/>
        </w:rPr>
        <w:t>соцнайм</w:t>
      </w:r>
      <w:proofErr w:type="spellEnd"/>
      <w:r w:rsidRPr="00DE69A5">
        <w:rPr>
          <w:rFonts w:ascii="Times New Roman" w:eastAsia="Times New Roman" w:hAnsi="Times New Roman" w:cs="Times New Roman"/>
          <w:sz w:val="24"/>
          <w:szCs w:val="24"/>
          <w:lang w:eastAsia="ru-RU"/>
        </w:rPr>
        <w:t xml:space="preserve">, о предоставлении жилья ветеранам, ГАС управление,  по имеющемуся  скоту, 3-ДГ, газификация, 3 – </w:t>
      </w:r>
      <w:proofErr w:type="spellStart"/>
      <w:r w:rsidRPr="00DE69A5">
        <w:rPr>
          <w:rFonts w:ascii="Times New Roman" w:eastAsia="Times New Roman" w:hAnsi="Times New Roman" w:cs="Times New Roman"/>
          <w:sz w:val="24"/>
          <w:szCs w:val="24"/>
          <w:lang w:eastAsia="ru-RU"/>
        </w:rPr>
        <w:t>информ</w:t>
      </w:r>
      <w:proofErr w:type="spellEnd"/>
      <w:r w:rsidRPr="00DE69A5">
        <w:rPr>
          <w:rFonts w:ascii="Times New Roman" w:eastAsia="Times New Roman" w:hAnsi="Times New Roman" w:cs="Times New Roman"/>
          <w:sz w:val="24"/>
          <w:szCs w:val="24"/>
          <w:lang w:eastAsia="ru-RU"/>
        </w:rPr>
        <w:t xml:space="preserve">, 1-МО, 1 – ТОРГ (МО), подтверждение ОКВЭД, ГАС управление – предоставление </w:t>
      </w:r>
      <w:proofErr w:type="spellStart"/>
      <w:r w:rsidRPr="00DE69A5">
        <w:rPr>
          <w:rFonts w:ascii="Times New Roman" w:eastAsia="Times New Roman" w:hAnsi="Times New Roman" w:cs="Times New Roman"/>
          <w:sz w:val="24"/>
          <w:szCs w:val="24"/>
          <w:lang w:eastAsia="ru-RU"/>
        </w:rPr>
        <w:t>госуслуг</w:t>
      </w:r>
      <w:proofErr w:type="spellEnd"/>
      <w:r w:rsidRPr="00DE69A5">
        <w:rPr>
          <w:rFonts w:ascii="Times New Roman" w:eastAsia="Times New Roman" w:hAnsi="Times New Roman" w:cs="Times New Roman"/>
          <w:sz w:val="24"/>
          <w:szCs w:val="24"/>
          <w:lang w:eastAsia="ru-RU"/>
        </w:rPr>
        <w:t>, размещение графиков, закупок, отчеты СССТУ – по обращению граждан,  и др.), ежедневно специалистами администрации отрабатывается до 30 писем входящей корреспонденции (в постовом и электронном виде).  </w:t>
      </w:r>
      <w:proofErr w:type="gramEnd"/>
    </w:p>
    <w:p w:rsidR="00DE69A5" w:rsidRPr="00DE69A5" w:rsidRDefault="00084902" w:rsidP="00DE69A5">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sz w:val="24"/>
          <w:szCs w:val="24"/>
          <w:lang w:eastAsia="ru-RU"/>
        </w:rPr>
        <w:t>В 2021</w:t>
      </w:r>
      <w:r w:rsidR="00704DC7">
        <w:rPr>
          <w:rFonts w:ascii="Times New Roman" w:eastAsia="Times New Roman" w:hAnsi="Times New Roman" w:cs="Times New Roman"/>
          <w:sz w:val="24"/>
          <w:szCs w:val="24"/>
          <w:lang w:eastAsia="ru-RU"/>
        </w:rPr>
        <w:t xml:space="preserve"> году проведено -  15</w:t>
      </w:r>
      <w:r w:rsidR="00DE69A5" w:rsidRPr="00DE69A5">
        <w:rPr>
          <w:rFonts w:ascii="Times New Roman" w:eastAsia="Times New Roman" w:hAnsi="Times New Roman" w:cs="Times New Roman"/>
          <w:sz w:val="24"/>
          <w:szCs w:val="24"/>
          <w:lang w:eastAsia="ru-RU"/>
        </w:rPr>
        <w:t xml:space="preserve"> заседаний Думы   </w:t>
      </w:r>
      <w:r w:rsidR="00DE69A5" w:rsidRPr="00DE69A5">
        <w:rPr>
          <w:rFonts w:ascii="Times New Roman" w:eastAsia="Times New Roman" w:hAnsi="Times New Roman" w:cs="Times New Roman"/>
          <w:color w:val="212121"/>
          <w:sz w:val="24"/>
          <w:szCs w:val="24"/>
          <w:lang w:eastAsia="ru-RU"/>
        </w:rPr>
        <w:t>депутатов Хазанского сельского поселения, на которых рассмотрено и прин</w:t>
      </w:r>
      <w:r w:rsidR="00704DC7">
        <w:rPr>
          <w:rFonts w:ascii="Times New Roman" w:eastAsia="Times New Roman" w:hAnsi="Times New Roman" w:cs="Times New Roman"/>
          <w:color w:val="212121"/>
          <w:sz w:val="24"/>
          <w:szCs w:val="24"/>
          <w:lang w:eastAsia="ru-RU"/>
        </w:rPr>
        <w:t>ято 36</w:t>
      </w:r>
      <w:r w:rsidR="00DE69A5" w:rsidRPr="00DE69A5">
        <w:rPr>
          <w:rFonts w:ascii="Times New Roman" w:eastAsia="Times New Roman" w:hAnsi="Times New Roman" w:cs="Times New Roman"/>
          <w:color w:val="FF0000"/>
          <w:sz w:val="24"/>
          <w:szCs w:val="24"/>
          <w:lang w:eastAsia="ru-RU"/>
        </w:rPr>
        <w:t xml:space="preserve">  </w:t>
      </w:r>
      <w:r w:rsidR="00DE69A5" w:rsidRPr="00DE69A5">
        <w:rPr>
          <w:rFonts w:ascii="Times New Roman" w:eastAsia="Times New Roman" w:hAnsi="Times New Roman" w:cs="Times New Roman"/>
          <w:color w:val="212121"/>
          <w:sz w:val="24"/>
          <w:szCs w:val="24"/>
          <w:lang w:eastAsia="ru-RU"/>
        </w:rPr>
        <w:t>решения по ряду важных вопросов</w:t>
      </w:r>
      <w:r w:rsidR="00704DC7">
        <w:rPr>
          <w:rFonts w:ascii="Times New Roman" w:eastAsia="Times New Roman" w:hAnsi="Times New Roman" w:cs="Times New Roman"/>
          <w:color w:val="212121"/>
          <w:sz w:val="24"/>
          <w:szCs w:val="24"/>
          <w:lang w:eastAsia="ru-RU"/>
        </w:rPr>
        <w:t>,</w:t>
      </w:r>
      <w:r w:rsidR="00DE69A5" w:rsidRPr="00DE69A5">
        <w:rPr>
          <w:rFonts w:ascii="Times New Roman" w:eastAsia="Times New Roman" w:hAnsi="Times New Roman" w:cs="Times New Roman"/>
          <w:color w:val="212121"/>
          <w:sz w:val="24"/>
          <w:szCs w:val="24"/>
          <w:lang w:eastAsia="ru-RU"/>
        </w:rPr>
        <w:t xml:space="preserve"> </w:t>
      </w:r>
      <w:r w:rsidR="00704DC7">
        <w:rPr>
          <w:rFonts w:ascii="Times New Roman" w:eastAsia="Times New Roman" w:hAnsi="Times New Roman" w:cs="Times New Roman"/>
          <w:color w:val="212121"/>
          <w:sz w:val="24"/>
          <w:szCs w:val="24"/>
          <w:lang w:eastAsia="ru-RU"/>
        </w:rPr>
        <w:t xml:space="preserve"> </w:t>
      </w:r>
      <w:r w:rsidR="00DE69A5" w:rsidRPr="00DE69A5">
        <w:rPr>
          <w:rFonts w:ascii="Times New Roman" w:eastAsia="Times New Roman" w:hAnsi="Times New Roman" w:cs="Times New Roman"/>
          <w:color w:val="212121"/>
          <w:sz w:val="24"/>
          <w:szCs w:val="24"/>
          <w:lang w:eastAsia="ru-RU"/>
        </w:rPr>
        <w:t xml:space="preserve">администрацией в рамках нормотворческой деятельности за отчетный период было издано </w:t>
      </w:r>
      <w:r w:rsidR="00704DC7">
        <w:rPr>
          <w:rFonts w:ascii="Times New Roman" w:eastAsia="Times New Roman" w:hAnsi="Times New Roman" w:cs="Times New Roman"/>
          <w:sz w:val="24"/>
          <w:szCs w:val="24"/>
          <w:lang w:eastAsia="ru-RU"/>
        </w:rPr>
        <w:t>96</w:t>
      </w:r>
      <w:r w:rsidR="00DE69A5" w:rsidRPr="00DE69A5">
        <w:rPr>
          <w:rFonts w:ascii="Times New Roman" w:eastAsia="Times New Roman" w:hAnsi="Times New Roman" w:cs="Times New Roman"/>
          <w:sz w:val="24"/>
          <w:szCs w:val="24"/>
          <w:lang w:eastAsia="ru-RU"/>
        </w:rPr>
        <w:t xml:space="preserve"> постановлений, </w:t>
      </w:r>
      <w:r w:rsidR="00704DC7">
        <w:rPr>
          <w:rFonts w:ascii="Times New Roman" w:eastAsia="Times New Roman" w:hAnsi="Times New Roman" w:cs="Times New Roman"/>
          <w:sz w:val="24"/>
          <w:szCs w:val="24"/>
          <w:lang w:eastAsia="ru-RU"/>
        </w:rPr>
        <w:t xml:space="preserve"> </w:t>
      </w:r>
      <w:r w:rsidR="00DE69A5" w:rsidRPr="00DE69A5">
        <w:rPr>
          <w:rFonts w:ascii="Times New Roman" w:eastAsia="Times New Roman" w:hAnsi="Times New Roman" w:cs="Times New Roman"/>
          <w:color w:val="212121"/>
          <w:sz w:val="24"/>
          <w:szCs w:val="24"/>
          <w:lang w:eastAsia="ru-RU"/>
        </w:rPr>
        <w:t xml:space="preserve"> распоряжен</w:t>
      </w:r>
      <w:r w:rsidR="00704DC7">
        <w:rPr>
          <w:rFonts w:ascii="Times New Roman" w:eastAsia="Times New Roman" w:hAnsi="Times New Roman" w:cs="Times New Roman"/>
          <w:color w:val="212121"/>
          <w:sz w:val="24"/>
          <w:szCs w:val="24"/>
          <w:lang w:eastAsia="ru-RU"/>
        </w:rPr>
        <w:t xml:space="preserve">ий по основной деятельности </w:t>
      </w:r>
      <w:r w:rsidR="00704DC7" w:rsidRPr="00704DC7">
        <w:rPr>
          <w:rFonts w:ascii="Times New Roman" w:eastAsia="Times New Roman" w:hAnsi="Times New Roman" w:cs="Times New Roman"/>
          <w:color w:val="212121"/>
          <w:sz w:val="24"/>
          <w:szCs w:val="24"/>
          <w:lang w:eastAsia="ru-RU"/>
        </w:rPr>
        <w:t>– 19</w:t>
      </w:r>
      <w:r w:rsidR="00DE69A5" w:rsidRPr="00704DC7">
        <w:rPr>
          <w:rFonts w:ascii="Times New Roman" w:eastAsia="Times New Roman" w:hAnsi="Times New Roman" w:cs="Times New Roman"/>
          <w:color w:val="212121"/>
          <w:sz w:val="24"/>
          <w:szCs w:val="24"/>
          <w:lang w:eastAsia="ru-RU"/>
        </w:rPr>
        <w:t>,</w:t>
      </w:r>
    </w:p>
    <w:p w:rsidR="00DE69A5" w:rsidRPr="00DE69A5" w:rsidRDefault="00084902" w:rsidP="00DE69A5">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r w:rsidR="00DE69A5" w:rsidRPr="00DE69A5">
        <w:rPr>
          <w:rFonts w:ascii="Times New Roman" w:eastAsia="Times New Roman" w:hAnsi="Times New Roman" w:cs="Times New Roman"/>
          <w:color w:val="212121"/>
          <w:sz w:val="24"/>
          <w:szCs w:val="24"/>
          <w:lang w:eastAsia="ru-RU"/>
        </w:rPr>
        <w:t xml:space="preserve">    Все проекты и   утвержденные нормативные правовые акты проходят антикоррупционную экспертизу,   направляются в прокуратуру г. Зимы и </w:t>
      </w:r>
      <w:proofErr w:type="spellStart"/>
      <w:r w:rsidR="00DE69A5" w:rsidRPr="00DE69A5">
        <w:rPr>
          <w:rFonts w:ascii="Times New Roman" w:eastAsia="Times New Roman" w:hAnsi="Times New Roman" w:cs="Times New Roman"/>
          <w:color w:val="212121"/>
          <w:sz w:val="24"/>
          <w:szCs w:val="24"/>
          <w:lang w:eastAsia="ru-RU"/>
        </w:rPr>
        <w:t>Зиминского</w:t>
      </w:r>
      <w:proofErr w:type="spellEnd"/>
      <w:r w:rsidR="00DE69A5" w:rsidRPr="00DE69A5">
        <w:rPr>
          <w:rFonts w:ascii="Times New Roman" w:eastAsia="Times New Roman" w:hAnsi="Times New Roman" w:cs="Times New Roman"/>
          <w:color w:val="212121"/>
          <w:sz w:val="24"/>
          <w:szCs w:val="24"/>
          <w:lang w:eastAsia="ru-RU"/>
        </w:rPr>
        <w:t xml:space="preserve"> района, в соответствии с действующим соглашением о взаимодействии между Администрацией Хазанского муниципального образования, думой Хазанского </w:t>
      </w:r>
      <w:r w:rsidR="00DE69A5" w:rsidRPr="00DE69A5">
        <w:rPr>
          <w:rFonts w:ascii="Times New Roman" w:eastAsia="Times New Roman" w:hAnsi="Times New Roman" w:cs="Times New Roman"/>
          <w:color w:val="212121"/>
          <w:sz w:val="24"/>
          <w:szCs w:val="24"/>
          <w:lang w:eastAsia="ru-RU"/>
        </w:rPr>
        <w:lastRenderedPageBreak/>
        <w:t xml:space="preserve">муниципального образования и </w:t>
      </w:r>
      <w:proofErr w:type="spellStart"/>
      <w:r w:rsidR="00DE69A5" w:rsidRPr="00DE69A5">
        <w:rPr>
          <w:rFonts w:ascii="Times New Roman" w:eastAsia="Times New Roman" w:hAnsi="Times New Roman" w:cs="Times New Roman"/>
          <w:color w:val="212121"/>
          <w:sz w:val="24"/>
          <w:szCs w:val="24"/>
          <w:lang w:eastAsia="ru-RU"/>
        </w:rPr>
        <w:t>Зиминской</w:t>
      </w:r>
      <w:proofErr w:type="spellEnd"/>
      <w:r w:rsidR="00DE69A5" w:rsidRPr="00DE69A5">
        <w:rPr>
          <w:rFonts w:ascii="Times New Roman" w:eastAsia="Times New Roman" w:hAnsi="Times New Roman" w:cs="Times New Roman"/>
          <w:color w:val="212121"/>
          <w:sz w:val="24"/>
          <w:szCs w:val="24"/>
          <w:lang w:eastAsia="ru-RU"/>
        </w:rPr>
        <w:t xml:space="preserve"> межрайонной прокуратурой Иркутской области в сфере нормотворчества. </w:t>
      </w:r>
    </w:p>
    <w:p w:rsidR="00DE69A5" w:rsidRPr="00DE69A5" w:rsidRDefault="00084902" w:rsidP="00DE69A5">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Всего за 2021 год отработано 54</w:t>
      </w:r>
      <w:r w:rsidR="00DE69A5" w:rsidRPr="00DE69A5">
        <w:rPr>
          <w:rFonts w:ascii="Times New Roman" w:eastAsia="Times New Roman" w:hAnsi="Times New Roman" w:cs="Times New Roman"/>
          <w:color w:val="212121"/>
          <w:sz w:val="24"/>
          <w:szCs w:val="24"/>
          <w:lang w:eastAsia="ru-RU"/>
        </w:rPr>
        <w:t xml:space="preserve"> письма </w:t>
      </w:r>
      <w:proofErr w:type="spellStart"/>
      <w:r w:rsidR="00DE69A5" w:rsidRPr="00DE69A5">
        <w:rPr>
          <w:rFonts w:ascii="Times New Roman" w:eastAsia="Times New Roman" w:hAnsi="Times New Roman" w:cs="Times New Roman"/>
          <w:color w:val="212121"/>
          <w:sz w:val="24"/>
          <w:szCs w:val="24"/>
          <w:lang w:eastAsia="ru-RU"/>
        </w:rPr>
        <w:t>Зиминской</w:t>
      </w:r>
      <w:proofErr w:type="spellEnd"/>
      <w:r w:rsidR="00DE69A5" w:rsidRPr="00DE69A5">
        <w:rPr>
          <w:rFonts w:ascii="Times New Roman" w:eastAsia="Times New Roman" w:hAnsi="Times New Roman" w:cs="Times New Roman"/>
          <w:color w:val="212121"/>
          <w:sz w:val="24"/>
          <w:szCs w:val="24"/>
          <w:lang w:eastAsia="ru-RU"/>
        </w:rPr>
        <w:t xml:space="preserve"> межрайонной прокуратуры и Братской природоохранной прокуратуры – это предостережения, требования,  представления,  запросы, запросы  по жалобам населения и др. </w:t>
      </w:r>
      <w:r>
        <w:rPr>
          <w:rFonts w:ascii="Times New Roman" w:eastAsia="Times New Roman" w:hAnsi="Times New Roman" w:cs="Times New Roman"/>
          <w:color w:val="212121"/>
          <w:sz w:val="24"/>
          <w:szCs w:val="24"/>
          <w:lang w:eastAsia="ru-RU"/>
        </w:rPr>
        <w:t xml:space="preserve"> </w:t>
      </w:r>
      <w:r w:rsidR="00DE69A5" w:rsidRPr="00DE69A5">
        <w:rPr>
          <w:rFonts w:ascii="Times New Roman" w:eastAsia="Times New Roman" w:hAnsi="Times New Roman" w:cs="Times New Roman"/>
          <w:color w:val="212121"/>
          <w:sz w:val="24"/>
          <w:szCs w:val="24"/>
          <w:lang w:eastAsia="ru-RU"/>
        </w:rPr>
        <w:t xml:space="preserve">  </w:t>
      </w:r>
    </w:p>
    <w:p w:rsidR="00DE69A5" w:rsidRPr="00DE69A5" w:rsidRDefault="00084902" w:rsidP="00DE69A5">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color w:val="212121"/>
          <w:sz w:val="24"/>
          <w:szCs w:val="24"/>
          <w:lang w:eastAsia="ru-RU"/>
        </w:rPr>
        <w:t xml:space="preserve"> </w:t>
      </w:r>
      <w:r w:rsidR="00DE69A5" w:rsidRPr="00DE69A5">
        <w:rPr>
          <w:rFonts w:ascii="Times New Roman" w:eastAsia="Times New Roman" w:hAnsi="Times New Roman" w:cs="Times New Roman"/>
          <w:sz w:val="24"/>
          <w:szCs w:val="24"/>
          <w:lang w:eastAsia="ru-RU"/>
        </w:rPr>
        <w:t xml:space="preserve">С июня 2021 г. в полномочия органов местного самоуправления входят полномочия по </w:t>
      </w:r>
      <w:r w:rsidR="00DE69A5" w:rsidRPr="00DE69A5">
        <w:rPr>
          <w:rFonts w:ascii="Times New Roman" w:eastAsia="Times New Roman" w:hAnsi="Times New Roman" w:cs="Times New Roman"/>
          <w:color w:val="000000"/>
          <w:sz w:val="24"/>
          <w:szCs w:val="24"/>
          <w:shd w:val="clear" w:color="auto" w:fill="FFFFFF"/>
          <w:lang w:eastAsia="ru-RU"/>
        </w:rPr>
        <w:t>принятию решений и проведение на территории поселения мероприятий по </w:t>
      </w:r>
      <w:r w:rsidR="00DE69A5" w:rsidRPr="00DE69A5">
        <w:rPr>
          <w:rFonts w:ascii="Times New Roman" w:eastAsia="Times New Roman" w:hAnsi="Times New Roman" w:cs="Times New Roman"/>
          <w:sz w:val="24"/>
          <w:szCs w:val="24"/>
          <w:shd w:val="clear" w:color="auto" w:fill="FFFFFF"/>
          <w:lang w:eastAsia="ru-RU"/>
        </w:rPr>
        <w:t>выявлению</w:t>
      </w:r>
      <w:r w:rsidR="00DE69A5" w:rsidRPr="00DE69A5">
        <w:rPr>
          <w:rFonts w:ascii="Times New Roman" w:eastAsia="Times New Roman" w:hAnsi="Times New Roman" w:cs="Times New Roman"/>
          <w:color w:val="000000"/>
          <w:sz w:val="24"/>
          <w:szCs w:val="24"/>
          <w:shd w:val="clear" w:color="auto" w:fill="FFFFFF"/>
          <w:lang w:eastAsia="ru-RU"/>
        </w:rPr>
        <w:t>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DE69A5" w:rsidRPr="00DE69A5">
        <w:rPr>
          <w:rFonts w:ascii="Times New Roman" w:eastAsia="Times New Roman" w:hAnsi="Times New Roman" w:cs="Times New Roman"/>
          <w:sz w:val="24"/>
          <w:szCs w:val="24"/>
          <w:lang w:eastAsia="ru-RU"/>
        </w:rPr>
        <w:t xml:space="preserve">  Кроме того, органами местного самоуправления стабильно вносятся недостающие характеристики объектов недвижимости, отсутствующие в Едином реестре государственной недвижимости (ЕГРН). Для исполнения данного полномочия администрацией активно ведется информационная и консультативная работа с гражданами, а также межведомственное взаимодействие с органами государственной власти, органами местного самоуправления, Управлением </w:t>
      </w:r>
      <w:proofErr w:type="spellStart"/>
      <w:r w:rsidR="00DE69A5" w:rsidRPr="00DE69A5">
        <w:rPr>
          <w:rFonts w:ascii="Times New Roman" w:eastAsia="Times New Roman" w:hAnsi="Times New Roman" w:cs="Times New Roman"/>
          <w:sz w:val="24"/>
          <w:szCs w:val="24"/>
          <w:lang w:eastAsia="ru-RU"/>
        </w:rPr>
        <w:t>Росреестра</w:t>
      </w:r>
      <w:proofErr w:type="spellEnd"/>
      <w:r w:rsidR="00DE69A5" w:rsidRPr="00DE69A5">
        <w:rPr>
          <w:rFonts w:ascii="Times New Roman" w:eastAsia="Times New Roman" w:hAnsi="Times New Roman" w:cs="Times New Roman"/>
          <w:sz w:val="24"/>
          <w:szCs w:val="24"/>
          <w:lang w:eastAsia="ru-RU"/>
        </w:rPr>
        <w:t>, нотариусами,</w:t>
      </w:r>
      <w:r>
        <w:rPr>
          <w:rFonts w:ascii="Times New Roman" w:eastAsia="Times New Roman" w:hAnsi="Times New Roman" w:cs="Times New Roman"/>
          <w:sz w:val="24"/>
          <w:szCs w:val="24"/>
          <w:lang w:eastAsia="ru-RU"/>
        </w:rPr>
        <w:t xml:space="preserve"> юристами  и т.д. За период 2021 г. в целом были</w:t>
      </w:r>
      <w:r w:rsidR="00DE69A5" w:rsidRPr="00DE69A5">
        <w:rPr>
          <w:rFonts w:ascii="Times New Roman" w:eastAsia="Times New Roman" w:hAnsi="Times New Roman" w:cs="Times New Roman"/>
          <w:sz w:val="24"/>
          <w:szCs w:val="24"/>
          <w:lang w:eastAsia="ru-RU"/>
        </w:rPr>
        <w:t xml:space="preserve"> об</w:t>
      </w:r>
      <w:r>
        <w:rPr>
          <w:rFonts w:ascii="Times New Roman" w:eastAsia="Times New Roman" w:hAnsi="Times New Roman" w:cs="Times New Roman"/>
          <w:sz w:val="24"/>
          <w:szCs w:val="24"/>
          <w:lang w:eastAsia="ru-RU"/>
        </w:rPr>
        <w:t>работаны</w:t>
      </w:r>
      <w:r w:rsidR="00DE69A5" w:rsidRPr="00DE69A5">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  объекты недвижимости и объекты</w:t>
      </w:r>
      <w:r w:rsidR="00DE69A5" w:rsidRPr="00DE69A5">
        <w:rPr>
          <w:rFonts w:ascii="Times New Roman" w:eastAsia="Times New Roman" w:hAnsi="Times New Roman" w:cs="Times New Roman"/>
          <w:sz w:val="24"/>
          <w:szCs w:val="24"/>
          <w:lang w:eastAsia="ru-RU"/>
        </w:rPr>
        <w:t xml:space="preserve"> капитального стр</w:t>
      </w:r>
      <w:r>
        <w:rPr>
          <w:rFonts w:ascii="Times New Roman" w:eastAsia="Times New Roman" w:hAnsi="Times New Roman" w:cs="Times New Roman"/>
          <w:sz w:val="24"/>
          <w:szCs w:val="24"/>
          <w:lang w:eastAsia="ru-RU"/>
        </w:rPr>
        <w:t>оительства, в том числе выявлены правообладатели, сняты</w:t>
      </w:r>
      <w:r w:rsidR="00DE69A5" w:rsidRPr="00DE69A5">
        <w:rPr>
          <w:rFonts w:ascii="Times New Roman" w:eastAsia="Times New Roman" w:hAnsi="Times New Roman" w:cs="Times New Roman"/>
          <w:sz w:val="24"/>
          <w:szCs w:val="24"/>
          <w:lang w:eastAsia="ru-RU"/>
        </w:rPr>
        <w:t xml:space="preserve"> с кадастрового учета</w:t>
      </w:r>
      <w:r>
        <w:rPr>
          <w:rFonts w:ascii="Times New Roman" w:eastAsia="Times New Roman" w:hAnsi="Times New Roman" w:cs="Times New Roman"/>
          <w:sz w:val="24"/>
          <w:szCs w:val="24"/>
          <w:lang w:eastAsia="ru-RU"/>
        </w:rPr>
        <w:t xml:space="preserve"> </w:t>
      </w:r>
      <w:r w:rsidR="00DE69A5" w:rsidRPr="00DE69A5">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объекты, сняты дубли объектов</w:t>
      </w:r>
      <w:r w:rsidR="00DE69A5" w:rsidRPr="00DE69A5">
        <w:rPr>
          <w:rFonts w:ascii="Times New Roman" w:eastAsia="Times New Roman" w:hAnsi="Times New Roman" w:cs="Times New Roman"/>
          <w:sz w:val="24"/>
          <w:szCs w:val="24"/>
          <w:lang w:eastAsia="ru-RU"/>
        </w:rPr>
        <w:t>, внесено недостающих характеристик объектов недвижимости, прекращено пр</w:t>
      </w:r>
      <w:r>
        <w:rPr>
          <w:rFonts w:ascii="Times New Roman" w:eastAsia="Times New Roman" w:hAnsi="Times New Roman" w:cs="Times New Roman"/>
          <w:sz w:val="24"/>
          <w:szCs w:val="24"/>
          <w:lang w:eastAsia="ru-RU"/>
        </w:rPr>
        <w:t>аво бессрочного пользования</w:t>
      </w:r>
      <w:r w:rsidR="00DE69A5" w:rsidRPr="00DE69A5">
        <w:rPr>
          <w:rFonts w:ascii="Times New Roman" w:eastAsia="Times New Roman" w:hAnsi="Times New Roman" w:cs="Times New Roman"/>
          <w:sz w:val="24"/>
          <w:szCs w:val="24"/>
          <w:lang w:eastAsia="ru-RU"/>
        </w:rPr>
        <w:t xml:space="preserve"> земельных участков. </w:t>
      </w:r>
    </w:p>
    <w:p w:rsidR="00DE69A5" w:rsidRPr="00DE69A5" w:rsidRDefault="00DE69A5" w:rsidP="00DE69A5">
      <w:pPr>
        <w:spacing w:after="0" w:line="240" w:lineRule="auto"/>
        <w:jc w:val="both"/>
        <w:rPr>
          <w:rFonts w:ascii="Times New Roman" w:eastAsia="Times New Roman" w:hAnsi="Times New Roman" w:cs="Times New Roman"/>
          <w:sz w:val="24"/>
          <w:szCs w:val="24"/>
          <w:shd w:val="clear" w:color="auto" w:fill="FFFFFF"/>
          <w:lang w:eastAsia="ru-RU"/>
        </w:rPr>
      </w:pPr>
      <w:r w:rsidRPr="00DE69A5">
        <w:rPr>
          <w:rFonts w:ascii="Times New Roman" w:eastAsia="Times New Roman" w:hAnsi="Times New Roman" w:cs="Times New Roman"/>
          <w:sz w:val="24"/>
          <w:szCs w:val="24"/>
          <w:shd w:val="clear" w:color="auto" w:fill="FFFFFF"/>
          <w:lang w:eastAsia="ru-RU"/>
        </w:rPr>
        <w:t>С 01.07.2021 вступил в силу Федеральный закон от 31.07.2020 № 248-ФЗ «О государственном </w:t>
      </w:r>
      <w:r w:rsidRPr="00DE69A5">
        <w:rPr>
          <w:rFonts w:ascii="Times New Roman" w:eastAsia="Times New Roman" w:hAnsi="Times New Roman" w:cs="Times New Roman"/>
          <w:bCs/>
          <w:sz w:val="24"/>
          <w:szCs w:val="24"/>
          <w:shd w:val="clear" w:color="auto" w:fill="FFFFFF"/>
          <w:lang w:eastAsia="ru-RU"/>
        </w:rPr>
        <w:t>контроле</w:t>
      </w:r>
      <w:r w:rsidRPr="00DE69A5">
        <w:rPr>
          <w:rFonts w:ascii="Times New Roman" w:eastAsia="Times New Roman" w:hAnsi="Times New Roman" w:cs="Times New Roman"/>
          <w:sz w:val="24"/>
          <w:szCs w:val="24"/>
          <w:shd w:val="clear" w:color="auto" w:fill="FFFFFF"/>
          <w:lang w:eastAsia="ru-RU"/>
        </w:rPr>
        <w:t> (надзоре) и </w:t>
      </w:r>
      <w:r w:rsidRPr="00DE69A5">
        <w:rPr>
          <w:rFonts w:ascii="Times New Roman" w:eastAsia="Times New Roman" w:hAnsi="Times New Roman" w:cs="Times New Roman"/>
          <w:bCs/>
          <w:sz w:val="24"/>
          <w:szCs w:val="24"/>
          <w:shd w:val="clear" w:color="auto" w:fill="FFFFFF"/>
          <w:lang w:eastAsia="ru-RU"/>
        </w:rPr>
        <w:t>муниципальном</w:t>
      </w:r>
      <w:r w:rsidRPr="00DE69A5">
        <w:rPr>
          <w:rFonts w:ascii="Times New Roman" w:eastAsia="Times New Roman" w:hAnsi="Times New Roman" w:cs="Times New Roman"/>
          <w:sz w:val="24"/>
          <w:szCs w:val="24"/>
          <w:shd w:val="clear" w:color="auto" w:fill="FFFFFF"/>
          <w:lang w:eastAsia="ru-RU"/>
        </w:rPr>
        <w:t> </w:t>
      </w:r>
      <w:r w:rsidRPr="00DE69A5">
        <w:rPr>
          <w:rFonts w:ascii="Times New Roman" w:eastAsia="Times New Roman" w:hAnsi="Times New Roman" w:cs="Times New Roman"/>
          <w:bCs/>
          <w:sz w:val="24"/>
          <w:szCs w:val="24"/>
          <w:shd w:val="clear" w:color="auto" w:fill="FFFFFF"/>
          <w:lang w:eastAsia="ru-RU"/>
        </w:rPr>
        <w:t>контроле</w:t>
      </w:r>
      <w:r w:rsidRPr="00DE69A5">
        <w:rPr>
          <w:rFonts w:ascii="Times New Roman" w:eastAsia="Times New Roman" w:hAnsi="Times New Roman" w:cs="Times New Roman"/>
          <w:sz w:val="24"/>
          <w:szCs w:val="24"/>
          <w:shd w:val="clear" w:color="auto" w:fill="FFFFFF"/>
          <w:lang w:eastAsia="ru-RU"/>
        </w:rPr>
        <w:t xml:space="preserve"> в Российской Федерации». В рамках своих полномочий администрация  Хазанского муниципального образования осуществляет: муниципальный контроль в сфере благоустройства, жилищный муниципальный контроль, муниципальный контроль на автомобильном транспорте, городском наземном электрическом транспорте и в дорожном хозяйстве. Специалисты администрации выполняют функции по определенным видам контроля, проходят обучение, посещают  семинары, </w:t>
      </w:r>
      <w:proofErr w:type="spellStart"/>
      <w:r w:rsidRPr="00DE69A5">
        <w:rPr>
          <w:rFonts w:ascii="Times New Roman" w:eastAsia="Times New Roman" w:hAnsi="Times New Roman" w:cs="Times New Roman"/>
          <w:sz w:val="24"/>
          <w:szCs w:val="24"/>
          <w:shd w:val="clear" w:color="auto" w:fill="FFFFFF"/>
          <w:lang w:eastAsia="ru-RU"/>
        </w:rPr>
        <w:t>вебинары</w:t>
      </w:r>
      <w:proofErr w:type="spellEnd"/>
      <w:r w:rsidRPr="00DE69A5">
        <w:rPr>
          <w:rFonts w:ascii="Times New Roman" w:eastAsia="Times New Roman" w:hAnsi="Times New Roman" w:cs="Times New Roman"/>
          <w:sz w:val="24"/>
          <w:szCs w:val="24"/>
          <w:shd w:val="clear" w:color="auto" w:fill="FFFFFF"/>
          <w:lang w:eastAsia="ru-RU"/>
        </w:rPr>
        <w:t xml:space="preserve"> и собрания, ведут работу с программой ГИС ТОР КНД.</w:t>
      </w:r>
    </w:p>
    <w:p w:rsidR="00DE69A5" w:rsidRPr="00DE69A5" w:rsidRDefault="00084902" w:rsidP="00DE69A5">
      <w:pPr>
        <w:spacing w:after="0" w:line="240" w:lineRule="auto"/>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 2021</w:t>
      </w:r>
      <w:r w:rsidR="00DE69A5" w:rsidRPr="00DE69A5">
        <w:rPr>
          <w:rFonts w:ascii="Times New Roman" w:eastAsia="Times New Roman" w:hAnsi="Times New Roman" w:cs="Times New Roman"/>
          <w:sz w:val="24"/>
          <w:szCs w:val="24"/>
          <w:shd w:val="clear" w:color="auto" w:fill="FFFFFF"/>
          <w:lang w:eastAsia="ru-RU"/>
        </w:rPr>
        <w:t xml:space="preserve"> г. </w:t>
      </w:r>
      <w:r w:rsidR="00DE69A5" w:rsidRPr="00DE69A5">
        <w:rPr>
          <w:rFonts w:ascii="Times New Roman" w:eastAsia="Times New Roman" w:hAnsi="Times New Roman" w:cs="Times New Roman"/>
          <w:bCs/>
          <w:sz w:val="24"/>
          <w:szCs w:val="24"/>
          <w:shd w:val="clear" w:color="auto" w:fill="FFFFFF"/>
          <w:lang w:eastAsia="ru-RU"/>
        </w:rPr>
        <w:t xml:space="preserve"> проведена внеплановая проверка ОНД и ПР по г. Саянску, </w:t>
      </w:r>
      <w:proofErr w:type="spellStart"/>
      <w:r w:rsidR="00DE69A5" w:rsidRPr="00DE69A5">
        <w:rPr>
          <w:rFonts w:ascii="Times New Roman" w:eastAsia="Times New Roman" w:hAnsi="Times New Roman" w:cs="Times New Roman"/>
          <w:bCs/>
          <w:sz w:val="24"/>
          <w:szCs w:val="24"/>
          <w:shd w:val="clear" w:color="auto" w:fill="FFFFFF"/>
          <w:lang w:eastAsia="ru-RU"/>
        </w:rPr>
        <w:t>г</w:t>
      </w:r>
      <w:proofErr w:type="gramStart"/>
      <w:r w:rsidR="00DE69A5" w:rsidRPr="00DE69A5">
        <w:rPr>
          <w:rFonts w:ascii="Times New Roman" w:eastAsia="Times New Roman" w:hAnsi="Times New Roman" w:cs="Times New Roman"/>
          <w:bCs/>
          <w:sz w:val="24"/>
          <w:szCs w:val="24"/>
          <w:shd w:val="clear" w:color="auto" w:fill="FFFFFF"/>
          <w:lang w:eastAsia="ru-RU"/>
        </w:rPr>
        <w:t>.З</w:t>
      </w:r>
      <w:proofErr w:type="gramEnd"/>
      <w:r w:rsidR="00DE69A5" w:rsidRPr="00DE69A5">
        <w:rPr>
          <w:rFonts w:ascii="Times New Roman" w:eastAsia="Times New Roman" w:hAnsi="Times New Roman" w:cs="Times New Roman"/>
          <w:bCs/>
          <w:sz w:val="24"/>
          <w:szCs w:val="24"/>
          <w:shd w:val="clear" w:color="auto" w:fill="FFFFFF"/>
          <w:lang w:eastAsia="ru-RU"/>
        </w:rPr>
        <w:t>име</w:t>
      </w:r>
      <w:proofErr w:type="spellEnd"/>
      <w:r w:rsidR="00DE69A5" w:rsidRPr="00DE69A5">
        <w:rPr>
          <w:rFonts w:ascii="Times New Roman" w:eastAsia="Times New Roman" w:hAnsi="Times New Roman" w:cs="Times New Roman"/>
          <w:bCs/>
          <w:sz w:val="24"/>
          <w:szCs w:val="24"/>
          <w:shd w:val="clear" w:color="auto" w:fill="FFFFFF"/>
          <w:lang w:eastAsia="ru-RU"/>
        </w:rPr>
        <w:t>,</w:t>
      </w:r>
      <w:r>
        <w:rPr>
          <w:rFonts w:ascii="Times New Roman" w:eastAsia="Times New Roman" w:hAnsi="Times New Roman" w:cs="Times New Roman"/>
          <w:bCs/>
          <w:sz w:val="24"/>
          <w:szCs w:val="24"/>
          <w:shd w:val="clear" w:color="auto" w:fill="FFFFFF"/>
          <w:lang w:eastAsia="ru-RU"/>
        </w:rPr>
        <w:t xml:space="preserve"> </w:t>
      </w:r>
      <w:proofErr w:type="spellStart"/>
      <w:r>
        <w:rPr>
          <w:rFonts w:ascii="Times New Roman" w:eastAsia="Times New Roman" w:hAnsi="Times New Roman" w:cs="Times New Roman"/>
          <w:bCs/>
          <w:sz w:val="24"/>
          <w:szCs w:val="24"/>
          <w:shd w:val="clear" w:color="auto" w:fill="FFFFFF"/>
          <w:lang w:eastAsia="ru-RU"/>
        </w:rPr>
        <w:t>Зиминскому</w:t>
      </w:r>
      <w:proofErr w:type="spellEnd"/>
      <w:r>
        <w:rPr>
          <w:rFonts w:ascii="Times New Roman" w:eastAsia="Times New Roman" w:hAnsi="Times New Roman" w:cs="Times New Roman"/>
          <w:bCs/>
          <w:sz w:val="24"/>
          <w:szCs w:val="24"/>
          <w:shd w:val="clear" w:color="auto" w:fill="FFFFFF"/>
          <w:lang w:eastAsia="ru-RU"/>
        </w:rPr>
        <w:t xml:space="preserve"> району </w:t>
      </w:r>
      <w:r w:rsidR="00DE69A5" w:rsidRPr="00DE69A5">
        <w:rPr>
          <w:rFonts w:ascii="Times New Roman" w:eastAsia="Times New Roman" w:hAnsi="Times New Roman" w:cs="Times New Roman"/>
          <w:bCs/>
          <w:sz w:val="24"/>
          <w:szCs w:val="24"/>
          <w:shd w:val="clear" w:color="auto" w:fill="FFFFFF"/>
          <w:lang w:eastAsia="ru-RU"/>
        </w:rPr>
        <w:t xml:space="preserve"> цель и задачи – исполнение требований пожарной безопасности, выдано предписание </w:t>
      </w:r>
      <w:r>
        <w:rPr>
          <w:rFonts w:ascii="Times New Roman" w:eastAsia="Times New Roman" w:hAnsi="Times New Roman" w:cs="Times New Roman"/>
          <w:bCs/>
          <w:sz w:val="24"/>
          <w:szCs w:val="24"/>
          <w:shd w:val="clear" w:color="auto" w:fill="FFFFFF"/>
          <w:lang w:eastAsia="ru-RU"/>
        </w:rPr>
        <w:t xml:space="preserve"> </w:t>
      </w:r>
      <w:r w:rsidR="00DE69A5" w:rsidRPr="00DE69A5">
        <w:rPr>
          <w:rFonts w:ascii="Times New Roman" w:eastAsia="Times New Roman" w:hAnsi="Times New Roman" w:cs="Times New Roman"/>
          <w:bCs/>
          <w:sz w:val="24"/>
          <w:szCs w:val="24"/>
          <w:shd w:val="clear" w:color="auto" w:fill="FFFFFF"/>
          <w:lang w:eastAsia="ru-RU"/>
        </w:rPr>
        <w:t xml:space="preserve">. начальником ОНД и ПР по г. Саянску, </w:t>
      </w:r>
      <w:proofErr w:type="spellStart"/>
      <w:r w:rsidR="00DE69A5" w:rsidRPr="00DE69A5">
        <w:rPr>
          <w:rFonts w:ascii="Times New Roman" w:eastAsia="Times New Roman" w:hAnsi="Times New Roman" w:cs="Times New Roman"/>
          <w:bCs/>
          <w:sz w:val="24"/>
          <w:szCs w:val="24"/>
          <w:shd w:val="clear" w:color="auto" w:fill="FFFFFF"/>
          <w:lang w:eastAsia="ru-RU"/>
        </w:rPr>
        <w:t>г.Зиме</w:t>
      </w:r>
      <w:proofErr w:type="spellEnd"/>
      <w:r w:rsidR="00DE69A5" w:rsidRPr="00DE69A5">
        <w:rPr>
          <w:rFonts w:ascii="Times New Roman" w:eastAsia="Times New Roman" w:hAnsi="Times New Roman" w:cs="Times New Roman"/>
          <w:bCs/>
          <w:sz w:val="24"/>
          <w:szCs w:val="24"/>
          <w:shd w:val="clear" w:color="auto" w:fill="FFFFFF"/>
          <w:lang w:eastAsia="ru-RU"/>
        </w:rPr>
        <w:t xml:space="preserve">, </w:t>
      </w:r>
      <w:proofErr w:type="spellStart"/>
      <w:r w:rsidR="00DE69A5" w:rsidRPr="00DE69A5">
        <w:rPr>
          <w:rFonts w:ascii="Times New Roman" w:eastAsia="Times New Roman" w:hAnsi="Times New Roman" w:cs="Times New Roman"/>
          <w:bCs/>
          <w:sz w:val="24"/>
          <w:szCs w:val="24"/>
          <w:shd w:val="clear" w:color="auto" w:fill="FFFFFF"/>
          <w:lang w:eastAsia="ru-RU"/>
        </w:rPr>
        <w:t>Зиминскому</w:t>
      </w:r>
      <w:proofErr w:type="spellEnd"/>
      <w:r w:rsidR="00DE69A5" w:rsidRPr="00DE69A5">
        <w:rPr>
          <w:rFonts w:ascii="Times New Roman" w:eastAsia="Times New Roman" w:hAnsi="Times New Roman" w:cs="Times New Roman"/>
          <w:bCs/>
          <w:sz w:val="24"/>
          <w:szCs w:val="24"/>
          <w:shd w:val="clear" w:color="auto" w:fill="FFFFFF"/>
          <w:lang w:eastAsia="ru-RU"/>
        </w:rPr>
        <w:t xml:space="preserve"> </w:t>
      </w:r>
      <w:r>
        <w:rPr>
          <w:rFonts w:ascii="Times New Roman" w:eastAsia="Times New Roman" w:hAnsi="Times New Roman" w:cs="Times New Roman"/>
          <w:bCs/>
          <w:sz w:val="24"/>
          <w:szCs w:val="24"/>
          <w:shd w:val="clear" w:color="auto" w:fill="FFFFFF"/>
          <w:lang w:eastAsia="ru-RU"/>
        </w:rPr>
        <w:t xml:space="preserve">району </w:t>
      </w:r>
      <w:proofErr w:type="spellStart"/>
      <w:r>
        <w:rPr>
          <w:rFonts w:ascii="Times New Roman" w:eastAsia="Times New Roman" w:hAnsi="Times New Roman" w:cs="Times New Roman"/>
          <w:bCs/>
          <w:sz w:val="24"/>
          <w:szCs w:val="24"/>
          <w:shd w:val="clear" w:color="auto" w:fill="FFFFFF"/>
          <w:lang w:eastAsia="ru-RU"/>
        </w:rPr>
        <w:t>Чикулаевой</w:t>
      </w:r>
      <w:proofErr w:type="spellEnd"/>
      <w:r>
        <w:rPr>
          <w:rFonts w:ascii="Times New Roman" w:eastAsia="Times New Roman" w:hAnsi="Times New Roman" w:cs="Times New Roman"/>
          <w:bCs/>
          <w:sz w:val="24"/>
          <w:szCs w:val="24"/>
          <w:shd w:val="clear" w:color="auto" w:fill="FFFFFF"/>
          <w:lang w:eastAsia="ru-RU"/>
        </w:rPr>
        <w:t xml:space="preserve"> Т.О., выявлены нарушения, выписан </w:t>
      </w:r>
      <w:proofErr w:type="spellStart"/>
      <w:r>
        <w:rPr>
          <w:rFonts w:ascii="Times New Roman" w:eastAsia="Times New Roman" w:hAnsi="Times New Roman" w:cs="Times New Roman"/>
          <w:bCs/>
          <w:sz w:val="24"/>
          <w:szCs w:val="24"/>
          <w:shd w:val="clear" w:color="auto" w:fill="FFFFFF"/>
          <w:lang w:eastAsia="ru-RU"/>
        </w:rPr>
        <w:t>штаф</w:t>
      </w:r>
      <w:proofErr w:type="spellEnd"/>
      <w:r>
        <w:rPr>
          <w:rFonts w:ascii="Times New Roman" w:eastAsia="Times New Roman" w:hAnsi="Times New Roman" w:cs="Times New Roman"/>
          <w:bCs/>
          <w:sz w:val="24"/>
          <w:szCs w:val="24"/>
          <w:shd w:val="clear" w:color="auto" w:fill="FFFFFF"/>
          <w:lang w:eastAsia="ru-RU"/>
        </w:rPr>
        <w:t xml:space="preserve"> на должностное лицо (глава) в размера 15000 руб.00 коп.</w:t>
      </w:r>
      <w:r w:rsidR="00DE69A5" w:rsidRPr="00DE69A5">
        <w:rPr>
          <w:rFonts w:ascii="Times New Roman" w:eastAsia="Times New Roman" w:hAnsi="Times New Roman" w:cs="Times New Roman"/>
          <w:bCs/>
          <w:sz w:val="24"/>
          <w:szCs w:val="24"/>
          <w:shd w:val="clear" w:color="auto" w:fill="FFFFFF"/>
          <w:lang w:eastAsia="ru-RU"/>
        </w:rPr>
        <w:t>.</w:t>
      </w:r>
    </w:p>
    <w:p w:rsidR="00DE69A5" w:rsidRPr="00DE69A5" w:rsidRDefault="00DE69A5" w:rsidP="00DE69A5">
      <w:pPr>
        <w:spacing w:after="0" w:line="240" w:lineRule="auto"/>
        <w:jc w:val="both"/>
        <w:rPr>
          <w:rFonts w:ascii="Times New Roman" w:eastAsia="Times New Roman" w:hAnsi="Times New Roman" w:cs="Times New Roman"/>
          <w:bCs/>
          <w:sz w:val="24"/>
          <w:szCs w:val="24"/>
          <w:shd w:val="clear" w:color="auto" w:fill="FFFFFF"/>
          <w:lang w:eastAsia="ru-RU"/>
        </w:rPr>
      </w:pPr>
    </w:p>
    <w:p w:rsidR="00DE69A5" w:rsidRPr="00DE69A5" w:rsidRDefault="00DE69A5" w:rsidP="00DE69A5">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DE69A5">
        <w:rPr>
          <w:rFonts w:ascii="Times New Roman" w:eastAsia="Times New Roman" w:hAnsi="Times New Roman" w:cs="Times New Roman"/>
          <w:b/>
          <w:bCs/>
          <w:color w:val="212121"/>
          <w:sz w:val="24"/>
          <w:szCs w:val="24"/>
          <w:lang w:eastAsia="ru-RU"/>
        </w:rPr>
        <w:t>Владение, пользование и распоряжение имуществом, находящимся в муниципальной собственности поселения.</w:t>
      </w:r>
    </w:p>
    <w:p w:rsidR="00DE69A5" w:rsidRPr="00DE69A5" w:rsidRDefault="00DE69A5" w:rsidP="00DE69A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E69A5">
        <w:rPr>
          <w:rFonts w:ascii="Times New Roman" w:eastAsia="Times New Roman" w:hAnsi="Times New Roman" w:cs="Times New Roman"/>
          <w:color w:val="212121"/>
          <w:sz w:val="24"/>
          <w:szCs w:val="24"/>
          <w:lang w:eastAsia="ru-RU"/>
        </w:rPr>
        <w:t xml:space="preserve">В реестре муниципального имущества поселения </w:t>
      </w:r>
      <w:r w:rsidR="00084902">
        <w:rPr>
          <w:rFonts w:ascii="Times New Roman" w:eastAsia="Times New Roman" w:hAnsi="Times New Roman" w:cs="Times New Roman"/>
          <w:color w:val="212121"/>
          <w:sz w:val="24"/>
          <w:szCs w:val="24"/>
          <w:lang w:eastAsia="ru-RU"/>
        </w:rPr>
        <w:t xml:space="preserve"> </w:t>
      </w:r>
      <w:r w:rsidRPr="00DE69A5">
        <w:rPr>
          <w:rFonts w:ascii="Times New Roman" w:eastAsia="Times New Roman" w:hAnsi="Times New Roman" w:cs="Times New Roman"/>
          <w:color w:val="212121"/>
          <w:sz w:val="24"/>
          <w:szCs w:val="24"/>
          <w:lang w:eastAsia="ru-RU"/>
        </w:rPr>
        <w:t xml:space="preserve"> находятся</w:t>
      </w:r>
      <w:r w:rsidRPr="00DE69A5">
        <w:rPr>
          <w:rFonts w:ascii="Calibri" w:eastAsia="Calibri" w:hAnsi="Calibri" w:cs="Times New Roman"/>
        </w:rPr>
        <w:t xml:space="preserve"> </w:t>
      </w:r>
      <w:r w:rsidRPr="00DE69A5">
        <w:rPr>
          <w:rFonts w:ascii="Times New Roman" w:eastAsia="Times New Roman" w:hAnsi="Times New Roman" w:cs="Times New Roman"/>
          <w:color w:val="212121"/>
          <w:sz w:val="24"/>
          <w:szCs w:val="24"/>
          <w:lang w:eastAsia="ru-RU"/>
        </w:rPr>
        <w:t xml:space="preserve">  </w:t>
      </w:r>
      <w:r w:rsidR="00084902">
        <w:rPr>
          <w:rFonts w:ascii="Times New Roman" w:eastAsia="Times New Roman" w:hAnsi="Times New Roman" w:cs="Times New Roman"/>
          <w:color w:val="212121"/>
          <w:sz w:val="24"/>
          <w:szCs w:val="24"/>
          <w:lang w:eastAsia="ru-RU"/>
        </w:rPr>
        <w:t xml:space="preserve">  земельные участки</w:t>
      </w:r>
      <w:r w:rsidRPr="00DE69A5">
        <w:rPr>
          <w:rFonts w:ascii="Times New Roman" w:eastAsia="Times New Roman" w:hAnsi="Times New Roman" w:cs="Times New Roman"/>
          <w:color w:val="212121"/>
          <w:sz w:val="24"/>
          <w:szCs w:val="24"/>
          <w:lang w:eastAsia="ru-RU"/>
        </w:rPr>
        <w:t xml:space="preserve"> (земельные участки для размещения автомобильных дорог, земельные участки для предоставления коммунальных услуг, для размещения домов культуры и т.д.),  </w:t>
      </w:r>
      <w:r w:rsidR="00084902">
        <w:rPr>
          <w:rFonts w:ascii="Times New Roman" w:eastAsia="Times New Roman" w:hAnsi="Times New Roman" w:cs="Times New Roman"/>
          <w:color w:val="212121"/>
          <w:sz w:val="24"/>
          <w:szCs w:val="24"/>
          <w:lang w:eastAsia="ru-RU"/>
        </w:rPr>
        <w:t xml:space="preserve"> земельные участки оформлены под дорогами</w:t>
      </w:r>
      <w:r w:rsidRPr="00DE69A5">
        <w:rPr>
          <w:rFonts w:ascii="Times New Roman" w:eastAsia="Times New Roman" w:hAnsi="Times New Roman" w:cs="Times New Roman"/>
          <w:color w:val="212121"/>
          <w:sz w:val="24"/>
          <w:szCs w:val="24"/>
          <w:lang w:eastAsia="ru-RU"/>
        </w:rPr>
        <w:t xml:space="preserve">,  </w:t>
      </w:r>
      <w:r w:rsidRPr="00DE69A5">
        <w:rPr>
          <w:rFonts w:ascii="Times New Roman" w:eastAsia="Times New Roman" w:hAnsi="Times New Roman" w:cs="Times New Roman"/>
          <w:color w:val="FF0000"/>
          <w:sz w:val="24"/>
          <w:szCs w:val="24"/>
          <w:lang w:eastAsia="ru-RU"/>
        </w:rPr>
        <w:t xml:space="preserve"> </w:t>
      </w:r>
      <w:r w:rsidRPr="00DE69A5">
        <w:rPr>
          <w:rFonts w:ascii="Times New Roman" w:eastAsia="Times New Roman" w:hAnsi="Times New Roman" w:cs="Times New Roman"/>
          <w:color w:val="212121"/>
          <w:sz w:val="24"/>
          <w:szCs w:val="24"/>
          <w:lang w:eastAsia="ru-RU"/>
        </w:rPr>
        <w:t xml:space="preserve"> имущество имеется в наличии и используется по назначению.</w:t>
      </w:r>
    </w:p>
    <w:p w:rsidR="00DE69A5" w:rsidRPr="00DE69A5" w:rsidRDefault="00DE69A5" w:rsidP="00DE69A5">
      <w:pPr>
        <w:spacing w:after="0" w:line="240" w:lineRule="auto"/>
        <w:jc w:val="both"/>
        <w:rPr>
          <w:rFonts w:ascii="Times New Roman" w:eastAsia="Times New Roman" w:hAnsi="Times New Roman" w:cs="Times New Roman"/>
          <w:bCs/>
          <w:sz w:val="24"/>
          <w:szCs w:val="24"/>
          <w:shd w:val="clear" w:color="auto" w:fill="FFFFFF"/>
          <w:lang w:eastAsia="ru-RU"/>
        </w:rPr>
      </w:pPr>
    </w:p>
    <w:p w:rsidR="00DE69A5" w:rsidRPr="00DE69A5" w:rsidRDefault="00DE69A5" w:rsidP="00DE69A5">
      <w:pPr>
        <w:spacing w:after="0" w:line="240" w:lineRule="auto"/>
        <w:jc w:val="center"/>
        <w:rPr>
          <w:rFonts w:ascii="Times New Roman" w:eastAsia="Times New Roman" w:hAnsi="Times New Roman" w:cs="Times New Roman"/>
          <w:b/>
          <w:sz w:val="24"/>
          <w:szCs w:val="24"/>
          <w:lang w:eastAsia="ru-RU"/>
        </w:rPr>
      </w:pPr>
      <w:r w:rsidRPr="00DE69A5">
        <w:rPr>
          <w:rFonts w:ascii="Times New Roman" w:eastAsia="Times New Roman" w:hAnsi="Times New Roman" w:cs="Times New Roman"/>
          <w:b/>
          <w:sz w:val="24"/>
          <w:szCs w:val="24"/>
          <w:lang w:eastAsia="ru-RU"/>
        </w:rPr>
        <w:t>Уча</w:t>
      </w:r>
      <w:r w:rsidR="00084902">
        <w:rPr>
          <w:rFonts w:ascii="Times New Roman" w:eastAsia="Times New Roman" w:hAnsi="Times New Roman" w:cs="Times New Roman"/>
          <w:b/>
          <w:sz w:val="24"/>
          <w:szCs w:val="24"/>
          <w:lang w:eastAsia="ru-RU"/>
        </w:rPr>
        <w:t>стие в судебных процессах в 2021</w:t>
      </w:r>
      <w:r w:rsidRPr="00DE69A5">
        <w:rPr>
          <w:rFonts w:ascii="Times New Roman" w:eastAsia="Times New Roman" w:hAnsi="Times New Roman" w:cs="Times New Roman"/>
          <w:b/>
          <w:sz w:val="24"/>
          <w:szCs w:val="24"/>
          <w:lang w:eastAsia="ru-RU"/>
        </w:rPr>
        <w:t xml:space="preserve"> г.:</w:t>
      </w:r>
    </w:p>
    <w:p w:rsidR="00DE69A5" w:rsidRPr="00DE69A5" w:rsidRDefault="00DE69A5" w:rsidP="00DE69A5">
      <w:pPr>
        <w:spacing w:after="0" w:line="240" w:lineRule="auto"/>
        <w:jc w:val="center"/>
        <w:rPr>
          <w:rFonts w:ascii="Times New Roman" w:eastAsia="Times New Roman" w:hAnsi="Times New Roman" w:cs="Times New Roman"/>
          <w:sz w:val="24"/>
          <w:szCs w:val="24"/>
          <w:lang w:eastAsia="ru-RU"/>
        </w:rPr>
      </w:pPr>
      <w:r w:rsidRPr="00DE69A5">
        <w:rPr>
          <w:rFonts w:ascii="Times New Roman" w:eastAsia="Times New Roman" w:hAnsi="Times New Roman" w:cs="Times New Roman"/>
          <w:sz w:val="24"/>
          <w:szCs w:val="24"/>
          <w:lang w:eastAsia="ru-RU"/>
        </w:rPr>
        <w:t>Суды общей юрисдикции (</w:t>
      </w:r>
      <w:proofErr w:type="spellStart"/>
      <w:r w:rsidRPr="00DE69A5">
        <w:rPr>
          <w:rFonts w:ascii="Times New Roman" w:eastAsia="Times New Roman" w:hAnsi="Times New Roman" w:cs="Times New Roman"/>
          <w:sz w:val="24"/>
          <w:szCs w:val="24"/>
          <w:lang w:eastAsia="ru-RU"/>
        </w:rPr>
        <w:t>Зиминский</w:t>
      </w:r>
      <w:proofErr w:type="spellEnd"/>
      <w:r w:rsidRPr="00DE69A5">
        <w:rPr>
          <w:rFonts w:ascii="Times New Roman" w:eastAsia="Times New Roman" w:hAnsi="Times New Roman" w:cs="Times New Roman"/>
          <w:sz w:val="24"/>
          <w:szCs w:val="24"/>
          <w:lang w:eastAsia="ru-RU"/>
        </w:rPr>
        <w:t xml:space="preserve"> городской суд)</w:t>
      </w:r>
    </w:p>
    <w:p w:rsidR="00DE69A5" w:rsidRPr="000E6D75" w:rsidRDefault="000E6D75" w:rsidP="00DE69A5">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0E6D75">
        <w:rPr>
          <w:rFonts w:ascii="Times New Roman" w:eastAsia="Times New Roman" w:hAnsi="Times New Roman" w:cs="Times New Roman"/>
          <w:sz w:val="24"/>
          <w:szCs w:val="24"/>
          <w:lang w:eastAsia="ru-RU"/>
        </w:rPr>
        <w:t xml:space="preserve"> </w:t>
      </w:r>
      <w:r w:rsidR="00DE69A5" w:rsidRPr="000E6D75">
        <w:rPr>
          <w:rFonts w:ascii="Times New Roman" w:eastAsia="Times New Roman" w:hAnsi="Times New Roman" w:cs="Times New Roman"/>
          <w:sz w:val="24"/>
          <w:szCs w:val="24"/>
          <w:lang w:eastAsia="ru-RU"/>
        </w:rPr>
        <w:t>Признание право собстве</w:t>
      </w:r>
      <w:r w:rsidR="00084902" w:rsidRPr="000E6D75">
        <w:rPr>
          <w:rFonts w:ascii="Times New Roman" w:eastAsia="Times New Roman" w:hAnsi="Times New Roman" w:cs="Times New Roman"/>
          <w:sz w:val="24"/>
          <w:szCs w:val="24"/>
          <w:lang w:eastAsia="ru-RU"/>
        </w:rPr>
        <w:t>нности на жилой дом</w:t>
      </w:r>
      <w:r w:rsidR="00DE69A5" w:rsidRPr="000E6D75">
        <w:rPr>
          <w:rFonts w:ascii="Times New Roman" w:eastAsia="Times New Roman" w:hAnsi="Times New Roman" w:cs="Times New Roman"/>
          <w:sz w:val="24"/>
          <w:szCs w:val="24"/>
          <w:lang w:eastAsia="ru-RU"/>
        </w:rPr>
        <w:t>, в качестве ответчика.</w:t>
      </w:r>
    </w:p>
    <w:p w:rsidR="00DE69A5" w:rsidRPr="00084902" w:rsidRDefault="00084902" w:rsidP="00DE69A5">
      <w:pPr>
        <w:numPr>
          <w:ilvl w:val="0"/>
          <w:numId w:val="3"/>
        </w:numPr>
        <w:spacing w:after="0" w:line="240" w:lineRule="auto"/>
        <w:contextualSpacing/>
        <w:jc w:val="both"/>
        <w:rPr>
          <w:rFonts w:ascii="Times New Roman" w:eastAsia="Calibri" w:hAnsi="Times New Roman" w:cs="Times New Roman"/>
          <w:sz w:val="24"/>
          <w:szCs w:val="24"/>
        </w:rPr>
      </w:pPr>
      <w:r w:rsidRPr="00084902">
        <w:rPr>
          <w:rFonts w:ascii="Times New Roman" w:eastAsia="Times New Roman" w:hAnsi="Times New Roman" w:cs="Times New Roman"/>
          <w:sz w:val="24"/>
          <w:szCs w:val="24"/>
          <w:lang w:eastAsia="ru-RU"/>
        </w:rPr>
        <w:t xml:space="preserve"> </w:t>
      </w:r>
      <w:proofErr w:type="gramStart"/>
      <w:r w:rsidR="00DE69A5" w:rsidRPr="00084902">
        <w:rPr>
          <w:rFonts w:ascii="Times New Roman" w:eastAsia="Calibri" w:hAnsi="Times New Roman" w:cs="Times New Roman"/>
          <w:sz w:val="24"/>
          <w:szCs w:val="24"/>
        </w:rPr>
        <w:t xml:space="preserve">В качестве ответчика выступает  Муниципальное казенное учреждение «Служба первичной помощи по тушению пожаров Хазанского муниципального образования» по  решению </w:t>
      </w:r>
      <w:proofErr w:type="spellStart"/>
      <w:r w:rsidR="00DE69A5" w:rsidRPr="00084902">
        <w:rPr>
          <w:rFonts w:ascii="Times New Roman" w:eastAsia="Calibri" w:hAnsi="Times New Roman" w:cs="Times New Roman"/>
          <w:sz w:val="24"/>
          <w:szCs w:val="24"/>
        </w:rPr>
        <w:t>Зиминского</w:t>
      </w:r>
      <w:proofErr w:type="spellEnd"/>
      <w:r w:rsidR="00DE69A5" w:rsidRPr="00084902">
        <w:rPr>
          <w:rFonts w:ascii="Times New Roman" w:eastAsia="Calibri" w:hAnsi="Times New Roman" w:cs="Times New Roman"/>
          <w:sz w:val="24"/>
          <w:szCs w:val="24"/>
        </w:rPr>
        <w:t xml:space="preserve"> городского суда Иркутской области от 30.08.2018 года по делу № 2-573/2018, по вопросу получения лицензии на право пользования недрами (подземной водой), получения заключения о соответствии водных объектов санитарным правилам и условиям безопасного для здоровья </w:t>
      </w:r>
      <w:r w:rsidR="00DE69A5" w:rsidRPr="00084902">
        <w:rPr>
          <w:rFonts w:ascii="Times New Roman" w:eastAsia="Calibri" w:hAnsi="Times New Roman" w:cs="Times New Roman"/>
          <w:sz w:val="24"/>
          <w:szCs w:val="24"/>
        </w:rPr>
        <w:lastRenderedPageBreak/>
        <w:t>населения использования водных объектов, разработке проекта зон</w:t>
      </w:r>
      <w:proofErr w:type="gramEnd"/>
      <w:r w:rsidR="00DE69A5" w:rsidRPr="00084902">
        <w:rPr>
          <w:rFonts w:ascii="Times New Roman" w:eastAsia="Calibri" w:hAnsi="Times New Roman" w:cs="Times New Roman"/>
          <w:sz w:val="24"/>
          <w:szCs w:val="24"/>
        </w:rPr>
        <w:t xml:space="preserve"> санитарной охраны, в отношении водных объектов – подано </w:t>
      </w:r>
      <w:r>
        <w:rPr>
          <w:rFonts w:ascii="Times New Roman" w:eastAsia="Calibri" w:hAnsi="Times New Roman" w:cs="Times New Roman"/>
          <w:sz w:val="24"/>
          <w:szCs w:val="24"/>
        </w:rPr>
        <w:t xml:space="preserve"> 2 исковых заявления на приостановление, отсрочку</w:t>
      </w:r>
      <w:r w:rsidR="00DE69A5" w:rsidRPr="00084902">
        <w:rPr>
          <w:rFonts w:ascii="Times New Roman" w:eastAsia="Calibri" w:hAnsi="Times New Roman" w:cs="Times New Roman"/>
          <w:sz w:val="24"/>
          <w:szCs w:val="24"/>
        </w:rPr>
        <w:t xml:space="preserve"> – получены отказы.</w:t>
      </w: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 xml:space="preserve"> </w:t>
      </w:r>
    </w:p>
    <w:p w:rsidR="00DE69A5" w:rsidRPr="00DE69A5" w:rsidRDefault="00DE69A5" w:rsidP="00DE69A5">
      <w:pPr>
        <w:spacing w:after="0" w:line="240" w:lineRule="auto"/>
        <w:jc w:val="center"/>
        <w:rPr>
          <w:rFonts w:ascii="Times New Roman" w:eastAsia="Calibri" w:hAnsi="Times New Roman" w:cs="Times New Roman"/>
          <w:sz w:val="24"/>
          <w:szCs w:val="24"/>
        </w:rPr>
      </w:pPr>
      <w:r w:rsidRPr="00DE69A5">
        <w:rPr>
          <w:rFonts w:ascii="Times New Roman" w:eastAsia="Calibri" w:hAnsi="Times New Roman" w:cs="Times New Roman"/>
          <w:b/>
          <w:sz w:val="24"/>
          <w:szCs w:val="24"/>
        </w:rPr>
        <w:t>Обеспечение первичных мер пожарной безопасности в границах населенных пунктов Поселения.</w:t>
      </w:r>
      <w:r w:rsidRPr="00DE69A5">
        <w:rPr>
          <w:rFonts w:ascii="Times New Roman" w:eastAsia="Calibri" w:hAnsi="Times New Roman" w:cs="Times New Roman"/>
          <w:sz w:val="24"/>
          <w:szCs w:val="24"/>
        </w:rPr>
        <w:t xml:space="preserve"> </w:t>
      </w: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 xml:space="preserve">Ужесточаются меры по борьбе с пожарами и разведением огня. С наступлением пожароопасного периода к лицам, не соблюдающим правила противопожарной безопасности,  применяются  штрафные санкции. Администрация поселения обращает внимание жителей сельского поселения на недопущение случаев выжигания сухой растительности, которое наносит большой экономический ущерб. Просьба ко всем жителям соблюдать меры пожарной безопасности: не разжигать костры, не сжигать мусор, быть бдительными и вовремя реагировать на возгорание. </w:t>
      </w:r>
    </w:p>
    <w:p w:rsidR="00DE69A5" w:rsidRPr="00DE69A5" w:rsidRDefault="00DE69A5" w:rsidP="00DE69A5">
      <w:pPr>
        <w:spacing w:after="0" w:line="240" w:lineRule="auto"/>
        <w:jc w:val="both"/>
        <w:rPr>
          <w:rFonts w:ascii="Times New Roman" w:eastAsia="Calibri" w:hAnsi="Times New Roman" w:cs="Times New Roman"/>
          <w:sz w:val="24"/>
          <w:szCs w:val="24"/>
        </w:rPr>
      </w:pPr>
      <w:proofErr w:type="gramStart"/>
      <w:r w:rsidRPr="00DE69A5">
        <w:rPr>
          <w:rFonts w:ascii="Times New Roman" w:eastAsia="Calibri" w:hAnsi="Times New Roman" w:cs="Times New Roman"/>
          <w:sz w:val="24"/>
          <w:szCs w:val="24"/>
        </w:rPr>
        <w:t>В целях противопожарной безопасности  на территории Хазанского МО действуют водонапорные башни для заправки спецтехники (5 шт., уч.</w:t>
      </w:r>
      <w:proofErr w:type="gramEnd"/>
      <w:r w:rsidRPr="00DE69A5">
        <w:rPr>
          <w:rFonts w:ascii="Times New Roman" w:eastAsia="Calibri" w:hAnsi="Times New Roman" w:cs="Times New Roman"/>
          <w:sz w:val="24"/>
          <w:szCs w:val="24"/>
        </w:rPr>
        <w:t xml:space="preserve"> Трактовый – 1 шт., уч. Боровое – 1 </w:t>
      </w:r>
      <w:proofErr w:type="spellStart"/>
      <w:proofErr w:type="gramStart"/>
      <w:r w:rsidRPr="00DE69A5">
        <w:rPr>
          <w:rFonts w:ascii="Times New Roman" w:eastAsia="Calibri" w:hAnsi="Times New Roman" w:cs="Times New Roman"/>
          <w:sz w:val="24"/>
          <w:szCs w:val="24"/>
        </w:rPr>
        <w:t>шт</w:t>
      </w:r>
      <w:proofErr w:type="spellEnd"/>
      <w:proofErr w:type="gramEnd"/>
      <w:r w:rsidRPr="00DE69A5">
        <w:rPr>
          <w:rFonts w:ascii="Times New Roman" w:eastAsia="Calibri" w:hAnsi="Times New Roman" w:cs="Times New Roman"/>
          <w:sz w:val="24"/>
          <w:szCs w:val="24"/>
        </w:rPr>
        <w:t xml:space="preserve">, уч. </w:t>
      </w:r>
      <w:proofErr w:type="spellStart"/>
      <w:r w:rsidRPr="00DE69A5">
        <w:rPr>
          <w:rFonts w:ascii="Times New Roman" w:eastAsia="Calibri" w:hAnsi="Times New Roman" w:cs="Times New Roman"/>
          <w:sz w:val="24"/>
          <w:szCs w:val="24"/>
        </w:rPr>
        <w:t>Урункуй</w:t>
      </w:r>
      <w:proofErr w:type="spellEnd"/>
      <w:r w:rsidRPr="00DE69A5">
        <w:rPr>
          <w:rFonts w:ascii="Times New Roman" w:eastAsia="Calibri" w:hAnsi="Times New Roman" w:cs="Times New Roman"/>
          <w:sz w:val="24"/>
          <w:szCs w:val="24"/>
        </w:rPr>
        <w:t xml:space="preserve"> – 1 шт., п. Центральный Хазан – 2 шт.</w:t>
      </w:r>
      <w:proofErr w:type="gramStart"/>
      <w:r w:rsidRPr="00DE69A5">
        <w:rPr>
          <w:rFonts w:ascii="Times New Roman" w:eastAsia="Calibri" w:hAnsi="Times New Roman" w:cs="Times New Roman"/>
          <w:sz w:val="24"/>
          <w:szCs w:val="24"/>
        </w:rPr>
        <w:t xml:space="preserve"> )</w:t>
      </w:r>
      <w:proofErr w:type="gramEnd"/>
      <w:r w:rsidRPr="00DE69A5">
        <w:rPr>
          <w:rFonts w:ascii="Times New Roman" w:eastAsia="Calibri" w:hAnsi="Times New Roman" w:cs="Times New Roman"/>
          <w:sz w:val="24"/>
          <w:szCs w:val="24"/>
        </w:rPr>
        <w:t>, три пожарных гидранта, имеются емкости для запаса воды.</w:t>
      </w:r>
    </w:p>
    <w:p w:rsidR="00DE69A5" w:rsidRPr="00DE69A5" w:rsidRDefault="00084902" w:rsidP="00DE69A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 2021</w:t>
      </w:r>
      <w:r w:rsidR="00DE69A5" w:rsidRPr="00DE69A5">
        <w:rPr>
          <w:rFonts w:ascii="Times New Roman" w:eastAsia="Calibri" w:hAnsi="Times New Roman" w:cs="Times New Roman"/>
          <w:sz w:val="24"/>
          <w:szCs w:val="24"/>
        </w:rPr>
        <w:t xml:space="preserve"> год осуществлялись следующие мероприятия по вопросам пожарной безопасности:</w:t>
      </w: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-Проверка наличия и работоспособности звуковой сигнализации для оповещения людей при пожаре, телефонной связи, а также запасов воды для целей пожаротушения на территории поселений.</w:t>
      </w: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 xml:space="preserve">-Проверка исправности источников наружного противопожарного водоснабжения (пожарные гидранты, искусственные пожарные водоёмы) очистка и оборудование подъездов съездов к естественным и искусственным </w:t>
      </w:r>
      <w:proofErr w:type="spellStart"/>
      <w:r w:rsidRPr="00DE69A5">
        <w:rPr>
          <w:rFonts w:ascii="Times New Roman" w:eastAsia="Calibri" w:hAnsi="Times New Roman" w:cs="Times New Roman"/>
          <w:sz w:val="24"/>
          <w:szCs w:val="24"/>
        </w:rPr>
        <w:t>водоисточникам</w:t>
      </w:r>
      <w:proofErr w:type="spellEnd"/>
      <w:r w:rsidRPr="00DE69A5">
        <w:rPr>
          <w:rFonts w:ascii="Times New Roman" w:eastAsia="Calibri" w:hAnsi="Times New Roman" w:cs="Times New Roman"/>
          <w:sz w:val="24"/>
          <w:szCs w:val="24"/>
        </w:rPr>
        <w:t>, местам забора воды (реки, озера)</w:t>
      </w: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-Разъяснительная работа среди населения о мерах пожарной безопасности, с распространением памяток, звуковое оповещение населения о соблюдении мер пожарной безопасности</w:t>
      </w: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 xml:space="preserve">-Разъяснительная работа среди населения о необходимости приобретения и установки в жилых помещениях автономных дымовых пожарных </w:t>
      </w:r>
      <w:proofErr w:type="spellStart"/>
      <w:r w:rsidRPr="00DE69A5">
        <w:rPr>
          <w:rFonts w:ascii="Times New Roman" w:eastAsia="Calibri" w:hAnsi="Times New Roman" w:cs="Times New Roman"/>
          <w:sz w:val="24"/>
          <w:szCs w:val="24"/>
        </w:rPr>
        <w:t>извещателей</w:t>
      </w:r>
      <w:proofErr w:type="spellEnd"/>
      <w:r w:rsidRPr="00DE69A5">
        <w:rPr>
          <w:rFonts w:ascii="Times New Roman" w:eastAsia="Calibri" w:hAnsi="Times New Roman" w:cs="Times New Roman"/>
          <w:sz w:val="24"/>
          <w:szCs w:val="24"/>
        </w:rPr>
        <w:t xml:space="preserve"> (АДПИ)</w:t>
      </w: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-Организация работы в средствах массовой информации на о</w:t>
      </w:r>
      <w:r w:rsidR="00084902">
        <w:rPr>
          <w:rFonts w:ascii="Times New Roman" w:eastAsia="Calibri" w:hAnsi="Times New Roman" w:cs="Times New Roman"/>
          <w:sz w:val="24"/>
          <w:szCs w:val="24"/>
        </w:rPr>
        <w:t>фициальном сайте администрации</w:t>
      </w:r>
      <w:r w:rsidRPr="00DE69A5">
        <w:rPr>
          <w:rFonts w:ascii="Times New Roman" w:eastAsia="Calibri" w:hAnsi="Times New Roman" w:cs="Times New Roman"/>
          <w:sz w:val="24"/>
          <w:szCs w:val="24"/>
        </w:rPr>
        <w:t xml:space="preserve">, в группах </w:t>
      </w:r>
      <w:proofErr w:type="spellStart"/>
      <w:r w:rsidRPr="00DE69A5">
        <w:rPr>
          <w:rFonts w:ascii="Times New Roman" w:eastAsia="Calibri" w:hAnsi="Times New Roman" w:cs="Times New Roman"/>
          <w:sz w:val="24"/>
          <w:szCs w:val="24"/>
        </w:rPr>
        <w:t>Viber</w:t>
      </w:r>
      <w:proofErr w:type="spellEnd"/>
      <w:r w:rsidRPr="00DE69A5">
        <w:rPr>
          <w:rFonts w:ascii="Times New Roman" w:eastAsia="Calibri" w:hAnsi="Times New Roman" w:cs="Times New Roman"/>
          <w:sz w:val="24"/>
          <w:szCs w:val="24"/>
        </w:rPr>
        <w:t>, по информированию населения о причинах пожаров в жилом секторе с тяжкими последствиями, о мерах пожарной безопасности в быту.</w:t>
      </w: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-Обследование мест проживания неблагополучных семей, многодетных семей, на предмет соответствия печного отопления, электрооборудования и электропроводки требованиям пожарной безопасности (установка АДПИ в многодетных семьях)</w:t>
      </w: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-Обеспечение общественных мест пребывания людей наглядной агитацией (плакаты, стенды, инструкции по пожарной профилактике)</w:t>
      </w: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-Организация проведения  мероприятий по соблюдению требований пожарной безопасности, по действиям при обнаружении пожара.</w:t>
      </w: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-Принятие мер по приведению электрооборудования и электрических сетей на объектах в соответствие с требованиями правил устройства электроустановок.</w:t>
      </w: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 xml:space="preserve">-Информирование ОНД и </w:t>
      </w:r>
      <w:proofErr w:type="gramStart"/>
      <w:r w:rsidRPr="00DE69A5">
        <w:rPr>
          <w:rFonts w:ascii="Times New Roman" w:eastAsia="Calibri" w:hAnsi="Times New Roman" w:cs="Times New Roman"/>
          <w:sz w:val="24"/>
          <w:szCs w:val="24"/>
        </w:rPr>
        <w:t>ПР</w:t>
      </w:r>
      <w:proofErr w:type="gramEnd"/>
      <w:r w:rsidRPr="00DE69A5">
        <w:rPr>
          <w:rFonts w:ascii="Times New Roman" w:eastAsia="Calibri" w:hAnsi="Times New Roman" w:cs="Times New Roman"/>
          <w:sz w:val="24"/>
          <w:szCs w:val="24"/>
        </w:rPr>
        <w:t xml:space="preserve"> по г. Саянску, г. Зиме и </w:t>
      </w:r>
      <w:proofErr w:type="spellStart"/>
      <w:r w:rsidRPr="00DE69A5">
        <w:rPr>
          <w:rFonts w:ascii="Times New Roman" w:eastAsia="Calibri" w:hAnsi="Times New Roman" w:cs="Times New Roman"/>
          <w:sz w:val="24"/>
          <w:szCs w:val="24"/>
        </w:rPr>
        <w:t>Зиминскому</w:t>
      </w:r>
      <w:proofErr w:type="spellEnd"/>
      <w:r w:rsidRPr="00DE69A5">
        <w:rPr>
          <w:rFonts w:ascii="Times New Roman" w:eastAsia="Calibri" w:hAnsi="Times New Roman" w:cs="Times New Roman"/>
          <w:sz w:val="24"/>
          <w:szCs w:val="24"/>
        </w:rPr>
        <w:t xml:space="preserve"> району о мероприятиях и  результатах проведения мероприятий декадников и месячников ПБ, (ежедневные и итоговые отчеты).</w:t>
      </w: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 Проведена опашка населённых пунктов по периметру.</w:t>
      </w: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 xml:space="preserve">- Созданы </w:t>
      </w:r>
      <w:proofErr w:type="spellStart"/>
      <w:r w:rsidRPr="00DE69A5">
        <w:rPr>
          <w:rFonts w:ascii="Times New Roman" w:eastAsia="Calibri" w:hAnsi="Times New Roman" w:cs="Times New Roman"/>
          <w:sz w:val="24"/>
          <w:szCs w:val="24"/>
        </w:rPr>
        <w:t>минерализировннные</w:t>
      </w:r>
      <w:proofErr w:type="spellEnd"/>
      <w:r w:rsidRPr="00DE69A5">
        <w:rPr>
          <w:rFonts w:ascii="Times New Roman" w:eastAsia="Calibri" w:hAnsi="Times New Roman" w:cs="Times New Roman"/>
          <w:sz w:val="24"/>
          <w:szCs w:val="24"/>
        </w:rPr>
        <w:t xml:space="preserve"> полосы по периметру населенных пунктов.</w:t>
      </w: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 Проведено испытание гидрантов.</w:t>
      </w: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 Устранены неисправности системы</w:t>
      </w:r>
      <w:r w:rsidR="00084902">
        <w:rPr>
          <w:rFonts w:ascii="Times New Roman" w:eastAsia="Calibri" w:hAnsi="Times New Roman" w:cs="Times New Roman"/>
          <w:sz w:val="24"/>
          <w:szCs w:val="24"/>
        </w:rPr>
        <w:t xml:space="preserve"> водоснабжения,</w:t>
      </w:r>
      <w:r w:rsidRPr="00DE69A5">
        <w:rPr>
          <w:rFonts w:ascii="Times New Roman" w:eastAsia="Calibri" w:hAnsi="Times New Roman" w:cs="Times New Roman"/>
          <w:sz w:val="24"/>
          <w:szCs w:val="24"/>
        </w:rPr>
        <w:t xml:space="preserve"> </w:t>
      </w:r>
      <w:r w:rsidR="00084902">
        <w:rPr>
          <w:rFonts w:ascii="Times New Roman" w:eastAsia="Calibri" w:hAnsi="Times New Roman" w:cs="Times New Roman"/>
          <w:sz w:val="24"/>
          <w:szCs w:val="24"/>
        </w:rPr>
        <w:t xml:space="preserve"> </w:t>
      </w:r>
      <w:r w:rsidRPr="00DE69A5">
        <w:rPr>
          <w:rFonts w:ascii="Times New Roman" w:eastAsia="Calibri" w:hAnsi="Times New Roman" w:cs="Times New Roman"/>
          <w:sz w:val="24"/>
          <w:szCs w:val="24"/>
        </w:rPr>
        <w:t>производилось ежедневное  систематическое обслуживание и  отогрев  системы водоснабжения и др.</w:t>
      </w:r>
    </w:p>
    <w:p w:rsidR="00DE69A5" w:rsidRPr="00DE69A5" w:rsidRDefault="00084902" w:rsidP="00DE69A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E69A5" w:rsidRPr="00DE69A5">
        <w:rPr>
          <w:rFonts w:ascii="Times New Roman" w:eastAsia="Calibri" w:hAnsi="Times New Roman" w:cs="Times New Roman"/>
          <w:sz w:val="24"/>
          <w:szCs w:val="24"/>
        </w:rPr>
        <w:t>- Организован ремонт действующей пожарной техники.</w:t>
      </w:r>
    </w:p>
    <w:p w:rsidR="00DE69A5" w:rsidRPr="00DE69A5" w:rsidRDefault="00DE69A5" w:rsidP="000E6D75">
      <w:pPr>
        <w:spacing w:after="0" w:line="240" w:lineRule="auto"/>
        <w:jc w:val="center"/>
        <w:rPr>
          <w:rFonts w:ascii="Times New Roman" w:eastAsia="Calibri" w:hAnsi="Times New Roman" w:cs="Times New Roman"/>
          <w:b/>
          <w:sz w:val="24"/>
          <w:szCs w:val="24"/>
        </w:rPr>
      </w:pPr>
      <w:r w:rsidRPr="00DE69A5">
        <w:rPr>
          <w:rFonts w:ascii="Times New Roman" w:eastAsia="Calibri" w:hAnsi="Times New Roman" w:cs="Times New Roman"/>
          <w:b/>
          <w:sz w:val="24"/>
          <w:szCs w:val="24"/>
        </w:rPr>
        <w:lastRenderedPageBreak/>
        <w:t>Создание условий для организации досуга и обеспечения жителей Поселения услугами организаций культуры,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E69A5" w:rsidRPr="00DE69A5" w:rsidRDefault="00DE69A5" w:rsidP="00DE69A5">
      <w:pPr>
        <w:spacing w:after="0" w:line="240" w:lineRule="auto"/>
        <w:jc w:val="both"/>
        <w:rPr>
          <w:rFonts w:ascii="Times New Roman" w:eastAsia="Calibri" w:hAnsi="Times New Roman" w:cs="Times New Roman"/>
          <w:color w:val="FF0000"/>
          <w:sz w:val="24"/>
          <w:szCs w:val="24"/>
        </w:rPr>
      </w:pP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 xml:space="preserve"> Важная роль отводится органами местного самоуправления также в сфере культуры и организация досуга. </w:t>
      </w:r>
    </w:p>
    <w:p w:rsidR="00DE69A5" w:rsidRPr="00DE69A5" w:rsidRDefault="00DE69A5" w:rsidP="00DE69A5">
      <w:pPr>
        <w:spacing w:after="0" w:line="240" w:lineRule="auto"/>
        <w:jc w:val="both"/>
        <w:rPr>
          <w:rFonts w:ascii="Times New Roman" w:eastAsia="Calibri" w:hAnsi="Times New Roman" w:cs="Times New Roman"/>
          <w:b/>
          <w:sz w:val="24"/>
          <w:szCs w:val="24"/>
        </w:rPr>
      </w:pPr>
      <w:r w:rsidRPr="00DE69A5">
        <w:rPr>
          <w:rFonts w:ascii="Times New Roman" w:eastAsia="Calibri" w:hAnsi="Times New Roman" w:cs="Times New Roman"/>
          <w:sz w:val="24"/>
          <w:szCs w:val="24"/>
        </w:rPr>
        <w:t xml:space="preserve">Для обеспечения культурного обслуживания населения в сельском поселении работает Дом культуры. Работники культуры осуществляют свою деятельность по утвержденной социально-культурной программе.  </w:t>
      </w:r>
    </w:p>
    <w:p w:rsidR="00DE69A5" w:rsidRPr="00DE69A5" w:rsidRDefault="00DE69A5" w:rsidP="00DE69A5">
      <w:pPr>
        <w:spacing w:after="0" w:line="240" w:lineRule="auto"/>
        <w:jc w:val="center"/>
        <w:rPr>
          <w:rFonts w:ascii="Times New Roman" w:eastAsia="Calibri" w:hAnsi="Times New Roman" w:cs="Times New Roman"/>
          <w:b/>
          <w:sz w:val="24"/>
          <w:szCs w:val="24"/>
        </w:rPr>
      </w:pPr>
    </w:p>
    <w:p w:rsidR="00DE69A5" w:rsidRPr="00DE69A5" w:rsidRDefault="00DE69A5" w:rsidP="00DE69A5">
      <w:pPr>
        <w:spacing w:after="0" w:line="240" w:lineRule="auto"/>
        <w:jc w:val="center"/>
        <w:rPr>
          <w:rFonts w:ascii="Times New Roman" w:eastAsia="Calibri" w:hAnsi="Times New Roman" w:cs="Times New Roman"/>
          <w:b/>
          <w:color w:val="FF0000"/>
          <w:sz w:val="24"/>
          <w:szCs w:val="24"/>
        </w:rPr>
      </w:pPr>
      <w:r w:rsidRPr="00DE69A5">
        <w:rPr>
          <w:rFonts w:ascii="Times New Roman" w:eastAsia="Calibri" w:hAnsi="Times New Roman" w:cs="Times New Roman"/>
          <w:b/>
          <w:sz w:val="24"/>
          <w:szCs w:val="24"/>
        </w:rPr>
        <w:t xml:space="preserve">Сведения о работе </w:t>
      </w:r>
    </w:p>
    <w:p w:rsidR="00DE69A5" w:rsidRPr="00DE69A5" w:rsidRDefault="00DE69A5" w:rsidP="00DE69A5">
      <w:pPr>
        <w:spacing w:after="0" w:line="240" w:lineRule="auto"/>
        <w:jc w:val="center"/>
        <w:rPr>
          <w:rFonts w:ascii="Times New Roman" w:eastAsia="Calibri" w:hAnsi="Times New Roman" w:cs="Times New Roman"/>
          <w:b/>
          <w:sz w:val="24"/>
          <w:szCs w:val="24"/>
        </w:rPr>
      </w:pPr>
      <w:r w:rsidRPr="00DE69A5">
        <w:rPr>
          <w:rFonts w:ascii="Times New Roman" w:eastAsia="Calibri" w:hAnsi="Times New Roman" w:cs="Times New Roman"/>
          <w:b/>
          <w:sz w:val="24"/>
          <w:szCs w:val="24"/>
        </w:rPr>
        <w:t xml:space="preserve">Муниципального казенного учреждения культуры </w:t>
      </w:r>
    </w:p>
    <w:p w:rsidR="00DE69A5" w:rsidRPr="00DE69A5" w:rsidRDefault="00DE69A5" w:rsidP="00DE69A5">
      <w:pPr>
        <w:spacing w:after="0" w:line="240" w:lineRule="auto"/>
        <w:jc w:val="center"/>
        <w:rPr>
          <w:rFonts w:ascii="Times New Roman" w:eastAsia="Calibri" w:hAnsi="Times New Roman" w:cs="Times New Roman"/>
          <w:b/>
          <w:sz w:val="24"/>
          <w:szCs w:val="24"/>
        </w:rPr>
      </w:pPr>
      <w:r w:rsidRPr="00DE69A5">
        <w:rPr>
          <w:rFonts w:ascii="Times New Roman" w:eastAsia="Calibri" w:hAnsi="Times New Roman" w:cs="Times New Roman"/>
          <w:b/>
          <w:sz w:val="24"/>
          <w:szCs w:val="24"/>
        </w:rPr>
        <w:t>«Культурно – досуговый центр Хазанского</w:t>
      </w:r>
    </w:p>
    <w:p w:rsidR="00DE69A5" w:rsidRPr="00DE69A5" w:rsidRDefault="00DE69A5" w:rsidP="00DE69A5">
      <w:pPr>
        <w:spacing w:after="0" w:line="240" w:lineRule="auto"/>
        <w:jc w:val="center"/>
        <w:rPr>
          <w:rFonts w:ascii="Times New Roman" w:eastAsia="Calibri" w:hAnsi="Times New Roman" w:cs="Times New Roman"/>
          <w:b/>
          <w:sz w:val="24"/>
          <w:szCs w:val="24"/>
        </w:rPr>
      </w:pPr>
      <w:r w:rsidRPr="00DE69A5">
        <w:rPr>
          <w:rFonts w:ascii="Times New Roman" w:eastAsia="Calibri" w:hAnsi="Times New Roman" w:cs="Times New Roman"/>
          <w:b/>
          <w:sz w:val="24"/>
          <w:szCs w:val="24"/>
        </w:rPr>
        <w:t xml:space="preserve">муниципального образования» </w:t>
      </w:r>
    </w:p>
    <w:p w:rsidR="00DE69A5" w:rsidRPr="00DE69A5" w:rsidRDefault="00084902" w:rsidP="00DE69A5">
      <w:pPr>
        <w:spacing w:after="0" w:line="240" w:lineRule="auto"/>
        <w:jc w:val="center"/>
        <w:rPr>
          <w:rFonts w:ascii="Times New Roman" w:eastAsia="Times New Roman" w:hAnsi="Times New Roman" w:cs="Times New Roman"/>
          <w:b/>
          <w:sz w:val="24"/>
          <w:szCs w:val="24"/>
        </w:rPr>
      </w:pPr>
      <w:r>
        <w:rPr>
          <w:rFonts w:ascii="Times New Roman" w:eastAsia="Calibri" w:hAnsi="Times New Roman" w:cs="Times New Roman"/>
          <w:b/>
          <w:sz w:val="24"/>
          <w:szCs w:val="24"/>
        </w:rPr>
        <w:t>за 2021</w:t>
      </w:r>
      <w:r w:rsidR="00DE69A5" w:rsidRPr="00DE69A5">
        <w:rPr>
          <w:rFonts w:ascii="Times New Roman" w:eastAsia="Calibri" w:hAnsi="Times New Roman" w:cs="Times New Roman"/>
          <w:b/>
          <w:sz w:val="24"/>
          <w:szCs w:val="24"/>
        </w:rPr>
        <w:t xml:space="preserve"> год</w:t>
      </w:r>
    </w:p>
    <w:p w:rsidR="00DE69A5" w:rsidRPr="00DE69A5" w:rsidRDefault="00DE69A5" w:rsidP="000E6D75">
      <w:pPr>
        <w:spacing w:after="0" w:line="240" w:lineRule="auto"/>
        <w:jc w:val="center"/>
        <w:rPr>
          <w:rFonts w:ascii="Times New Roman" w:eastAsia="Times New Roman" w:hAnsi="Times New Roman" w:cs="Times New Roman"/>
          <w:sz w:val="24"/>
          <w:szCs w:val="24"/>
        </w:rPr>
      </w:pPr>
      <w:r w:rsidRPr="00DE69A5">
        <w:rPr>
          <w:rFonts w:ascii="Times New Roman" w:eastAsia="Times New Roman" w:hAnsi="Times New Roman" w:cs="Times New Roman"/>
          <w:sz w:val="24"/>
          <w:szCs w:val="24"/>
        </w:rPr>
        <w:t>Общие сведения об учреждении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6"/>
        <w:gridCol w:w="1597"/>
        <w:gridCol w:w="1776"/>
        <w:gridCol w:w="1609"/>
        <w:gridCol w:w="1481"/>
        <w:gridCol w:w="1332"/>
      </w:tblGrid>
      <w:tr w:rsidR="00DE69A5" w:rsidRPr="00DE69A5" w:rsidTr="004E23D7">
        <w:tc>
          <w:tcPr>
            <w:tcW w:w="975" w:type="pct"/>
          </w:tcPr>
          <w:p w:rsidR="00DE69A5" w:rsidRPr="00DE69A5" w:rsidRDefault="00DE69A5" w:rsidP="00DE69A5">
            <w:pPr>
              <w:spacing w:after="0" w:line="240" w:lineRule="auto"/>
              <w:rPr>
                <w:rFonts w:ascii="Times New Roman" w:eastAsia="Calibri" w:hAnsi="Times New Roman" w:cs="Times New Roman"/>
                <w:sz w:val="24"/>
                <w:szCs w:val="24"/>
              </w:rPr>
            </w:pPr>
            <w:r w:rsidRPr="00DE69A5">
              <w:rPr>
                <w:rFonts w:ascii="Times New Roman" w:eastAsia="Calibri" w:hAnsi="Times New Roman" w:cs="Times New Roman"/>
                <w:sz w:val="24"/>
                <w:szCs w:val="24"/>
              </w:rPr>
              <w:t>Полное наименование учреждения культуры</w:t>
            </w:r>
          </w:p>
          <w:p w:rsidR="00DE69A5" w:rsidRPr="00DE69A5" w:rsidRDefault="00DE69A5" w:rsidP="00DE69A5">
            <w:pPr>
              <w:spacing w:after="0" w:line="240" w:lineRule="auto"/>
              <w:rPr>
                <w:rFonts w:ascii="Times New Roman" w:eastAsia="Calibri" w:hAnsi="Times New Roman" w:cs="Times New Roman"/>
                <w:sz w:val="24"/>
                <w:szCs w:val="24"/>
              </w:rPr>
            </w:pPr>
            <w:r w:rsidRPr="00DE69A5">
              <w:rPr>
                <w:rFonts w:ascii="Times New Roman" w:eastAsia="Calibri" w:hAnsi="Times New Roman" w:cs="Times New Roman"/>
                <w:sz w:val="24"/>
                <w:szCs w:val="24"/>
              </w:rPr>
              <w:t>(по уставу)</w:t>
            </w:r>
          </w:p>
        </w:tc>
        <w:tc>
          <w:tcPr>
            <w:tcW w:w="809" w:type="pct"/>
          </w:tcPr>
          <w:p w:rsidR="00DE69A5" w:rsidRPr="00DE69A5" w:rsidRDefault="00DE69A5" w:rsidP="00DE69A5">
            <w:pPr>
              <w:spacing w:after="0" w:line="240" w:lineRule="auto"/>
              <w:rPr>
                <w:rFonts w:ascii="Times New Roman" w:eastAsia="Calibri" w:hAnsi="Times New Roman" w:cs="Times New Roman"/>
                <w:sz w:val="24"/>
                <w:szCs w:val="24"/>
              </w:rPr>
            </w:pPr>
            <w:r w:rsidRPr="00DE69A5">
              <w:rPr>
                <w:rFonts w:ascii="Times New Roman" w:eastAsia="Calibri" w:hAnsi="Times New Roman" w:cs="Times New Roman"/>
                <w:sz w:val="24"/>
                <w:szCs w:val="24"/>
              </w:rPr>
              <w:t>Юридический/ почтовый адрес</w:t>
            </w:r>
          </w:p>
          <w:p w:rsidR="00DE69A5" w:rsidRPr="00DE69A5" w:rsidRDefault="00DE69A5" w:rsidP="00DE69A5">
            <w:pPr>
              <w:spacing w:after="0" w:line="240" w:lineRule="auto"/>
              <w:rPr>
                <w:rFonts w:ascii="Times New Roman" w:eastAsia="Calibri" w:hAnsi="Times New Roman" w:cs="Times New Roman"/>
                <w:sz w:val="24"/>
                <w:szCs w:val="24"/>
              </w:rPr>
            </w:pPr>
            <w:r w:rsidRPr="00DE69A5">
              <w:rPr>
                <w:rFonts w:ascii="Times New Roman" w:eastAsia="Calibri" w:hAnsi="Times New Roman" w:cs="Times New Roman"/>
                <w:sz w:val="24"/>
                <w:szCs w:val="24"/>
              </w:rPr>
              <w:t>(по уставу)</w:t>
            </w:r>
          </w:p>
        </w:tc>
        <w:tc>
          <w:tcPr>
            <w:tcW w:w="976" w:type="pct"/>
          </w:tcPr>
          <w:p w:rsidR="00DE69A5" w:rsidRPr="00DE69A5" w:rsidRDefault="00DE69A5" w:rsidP="00DE69A5">
            <w:pPr>
              <w:spacing w:after="0" w:line="240" w:lineRule="auto"/>
              <w:rPr>
                <w:rFonts w:ascii="Times New Roman" w:eastAsia="Calibri" w:hAnsi="Times New Roman" w:cs="Times New Roman"/>
                <w:sz w:val="24"/>
                <w:szCs w:val="24"/>
              </w:rPr>
            </w:pPr>
            <w:r w:rsidRPr="00DE69A5">
              <w:rPr>
                <w:rFonts w:ascii="Times New Roman" w:eastAsia="Calibri" w:hAnsi="Times New Roman" w:cs="Times New Roman"/>
                <w:sz w:val="24"/>
                <w:szCs w:val="24"/>
              </w:rPr>
              <w:t>Учредитель (название организации, Ф.И.О. руководителя)</w:t>
            </w:r>
          </w:p>
        </w:tc>
        <w:tc>
          <w:tcPr>
            <w:tcW w:w="881" w:type="pct"/>
          </w:tcPr>
          <w:p w:rsidR="00DE69A5" w:rsidRPr="00DE69A5" w:rsidRDefault="00DE69A5" w:rsidP="00DE69A5">
            <w:pPr>
              <w:spacing w:after="0" w:line="240" w:lineRule="auto"/>
              <w:rPr>
                <w:rFonts w:ascii="Times New Roman" w:eastAsia="Calibri" w:hAnsi="Times New Roman" w:cs="Times New Roman"/>
                <w:sz w:val="24"/>
                <w:szCs w:val="24"/>
              </w:rPr>
            </w:pPr>
            <w:r w:rsidRPr="00DE69A5">
              <w:rPr>
                <w:rFonts w:ascii="Times New Roman" w:eastAsia="Calibri" w:hAnsi="Times New Roman" w:cs="Times New Roman"/>
                <w:sz w:val="24"/>
                <w:szCs w:val="24"/>
              </w:rPr>
              <w:t>Количество и наименование структурных подразделений</w:t>
            </w:r>
          </w:p>
        </w:tc>
        <w:tc>
          <w:tcPr>
            <w:tcW w:w="707" w:type="pct"/>
          </w:tcPr>
          <w:p w:rsidR="00DE69A5" w:rsidRPr="00DE69A5" w:rsidRDefault="00DE69A5" w:rsidP="00DE69A5">
            <w:pPr>
              <w:spacing w:after="0" w:line="240" w:lineRule="auto"/>
              <w:rPr>
                <w:rFonts w:ascii="Times New Roman" w:eastAsia="Calibri" w:hAnsi="Times New Roman" w:cs="Times New Roman"/>
                <w:sz w:val="24"/>
                <w:szCs w:val="24"/>
              </w:rPr>
            </w:pPr>
            <w:r w:rsidRPr="00DE69A5">
              <w:rPr>
                <w:rFonts w:ascii="Times New Roman" w:eastAsia="Calibri" w:hAnsi="Times New Roman" w:cs="Times New Roman"/>
                <w:sz w:val="24"/>
                <w:szCs w:val="24"/>
              </w:rPr>
              <w:t>Электронный адрес учреждения</w:t>
            </w:r>
          </w:p>
        </w:tc>
        <w:tc>
          <w:tcPr>
            <w:tcW w:w="652" w:type="pct"/>
          </w:tcPr>
          <w:p w:rsidR="00DE69A5" w:rsidRPr="00DE69A5" w:rsidRDefault="00DE69A5" w:rsidP="00DE69A5">
            <w:pPr>
              <w:spacing w:after="0" w:line="240" w:lineRule="auto"/>
              <w:rPr>
                <w:rFonts w:ascii="Times New Roman" w:eastAsia="Calibri" w:hAnsi="Times New Roman" w:cs="Times New Roman"/>
                <w:sz w:val="24"/>
                <w:szCs w:val="24"/>
              </w:rPr>
            </w:pPr>
            <w:r w:rsidRPr="00DE69A5">
              <w:rPr>
                <w:rFonts w:ascii="Times New Roman" w:eastAsia="Calibri" w:hAnsi="Times New Roman" w:cs="Times New Roman"/>
                <w:sz w:val="24"/>
                <w:szCs w:val="24"/>
              </w:rPr>
              <w:t xml:space="preserve">Сайт учреждения </w:t>
            </w:r>
          </w:p>
        </w:tc>
      </w:tr>
      <w:tr w:rsidR="00DE69A5" w:rsidRPr="00DE69A5" w:rsidTr="004E23D7">
        <w:tc>
          <w:tcPr>
            <w:tcW w:w="975" w:type="pct"/>
          </w:tcPr>
          <w:p w:rsidR="00DE69A5" w:rsidRPr="00DE69A5" w:rsidRDefault="00DE69A5" w:rsidP="00DE69A5">
            <w:pPr>
              <w:spacing w:after="0" w:line="240" w:lineRule="auto"/>
              <w:rPr>
                <w:rFonts w:ascii="Times New Roman" w:eastAsia="Calibri" w:hAnsi="Times New Roman" w:cs="Times New Roman"/>
                <w:b/>
                <w:sz w:val="24"/>
                <w:szCs w:val="24"/>
              </w:rPr>
            </w:pPr>
            <w:r w:rsidRPr="00DE69A5">
              <w:rPr>
                <w:rFonts w:ascii="Times New Roman" w:eastAsia="Calibri" w:hAnsi="Times New Roman" w:cs="Times New Roman"/>
                <w:sz w:val="24"/>
                <w:szCs w:val="24"/>
              </w:rPr>
              <w:t>Муниципальное казённое учреждение культуры «Культурно досуговый центр Хазанского муниципального образования»</w:t>
            </w:r>
          </w:p>
        </w:tc>
        <w:tc>
          <w:tcPr>
            <w:tcW w:w="809" w:type="pct"/>
          </w:tcPr>
          <w:p w:rsidR="00DE69A5" w:rsidRPr="00DE69A5" w:rsidRDefault="00DE69A5" w:rsidP="00DE69A5">
            <w:pPr>
              <w:spacing w:after="0" w:line="240" w:lineRule="auto"/>
              <w:rPr>
                <w:rFonts w:ascii="Times New Roman" w:eastAsia="Calibri" w:hAnsi="Times New Roman" w:cs="Times New Roman"/>
                <w:b/>
                <w:sz w:val="24"/>
                <w:szCs w:val="24"/>
              </w:rPr>
            </w:pPr>
            <w:r w:rsidRPr="00DE69A5">
              <w:rPr>
                <w:rFonts w:ascii="Times New Roman" w:eastAsia="Calibri" w:hAnsi="Times New Roman" w:cs="Times New Roman"/>
                <w:sz w:val="24"/>
                <w:szCs w:val="24"/>
              </w:rPr>
              <w:t xml:space="preserve">665360 Иркутская область, </w:t>
            </w:r>
            <w:proofErr w:type="spellStart"/>
            <w:r w:rsidRPr="00DE69A5">
              <w:rPr>
                <w:rFonts w:ascii="Times New Roman" w:eastAsia="Calibri" w:hAnsi="Times New Roman" w:cs="Times New Roman"/>
                <w:sz w:val="24"/>
                <w:szCs w:val="24"/>
              </w:rPr>
              <w:t>Зиминский</w:t>
            </w:r>
            <w:proofErr w:type="spellEnd"/>
            <w:r w:rsidRPr="00DE69A5">
              <w:rPr>
                <w:rFonts w:ascii="Times New Roman" w:eastAsia="Calibri" w:hAnsi="Times New Roman" w:cs="Times New Roman"/>
                <w:sz w:val="24"/>
                <w:szCs w:val="24"/>
              </w:rPr>
              <w:t xml:space="preserve"> район, п. Центральный Хазан, ул. Мира № 48</w:t>
            </w:r>
          </w:p>
        </w:tc>
        <w:tc>
          <w:tcPr>
            <w:tcW w:w="976" w:type="pct"/>
          </w:tcPr>
          <w:p w:rsidR="00DE69A5" w:rsidRPr="00DE69A5" w:rsidRDefault="00DE69A5" w:rsidP="00DE69A5">
            <w:pPr>
              <w:spacing w:after="0" w:line="240" w:lineRule="auto"/>
              <w:rPr>
                <w:rFonts w:ascii="Times New Roman" w:eastAsia="Calibri" w:hAnsi="Times New Roman" w:cs="Times New Roman"/>
                <w:sz w:val="24"/>
                <w:szCs w:val="24"/>
              </w:rPr>
            </w:pPr>
            <w:r w:rsidRPr="00DE69A5">
              <w:rPr>
                <w:rFonts w:ascii="Times New Roman" w:eastAsia="Calibri" w:hAnsi="Times New Roman" w:cs="Times New Roman"/>
                <w:sz w:val="24"/>
                <w:szCs w:val="24"/>
              </w:rPr>
              <w:t xml:space="preserve">Администрация Хазанского муниципального образования </w:t>
            </w:r>
            <w:proofErr w:type="spellStart"/>
            <w:r w:rsidRPr="00DE69A5">
              <w:rPr>
                <w:rFonts w:ascii="Times New Roman" w:eastAsia="Calibri" w:hAnsi="Times New Roman" w:cs="Times New Roman"/>
                <w:sz w:val="24"/>
                <w:szCs w:val="24"/>
              </w:rPr>
              <w:t>Зиминского</w:t>
            </w:r>
            <w:proofErr w:type="spellEnd"/>
            <w:r w:rsidRPr="00DE69A5">
              <w:rPr>
                <w:rFonts w:ascii="Times New Roman" w:eastAsia="Calibri" w:hAnsi="Times New Roman" w:cs="Times New Roman"/>
                <w:sz w:val="24"/>
                <w:szCs w:val="24"/>
              </w:rPr>
              <w:t xml:space="preserve"> района</w:t>
            </w:r>
          </w:p>
          <w:p w:rsidR="00DE69A5" w:rsidRPr="00DE69A5" w:rsidRDefault="00DE69A5" w:rsidP="00DE69A5">
            <w:pPr>
              <w:spacing w:after="0" w:line="240" w:lineRule="auto"/>
              <w:rPr>
                <w:rFonts w:ascii="Times New Roman" w:eastAsia="Calibri" w:hAnsi="Times New Roman" w:cs="Times New Roman"/>
                <w:sz w:val="24"/>
                <w:szCs w:val="24"/>
              </w:rPr>
            </w:pPr>
            <w:r w:rsidRPr="00DE69A5">
              <w:rPr>
                <w:rFonts w:ascii="Times New Roman" w:eastAsia="Calibri" w:hAnsi="Times New Roman" w:cs="Times New Roman"/>
                <w:sz w:val="24"/>
                <w:szCs w:val="24"/>
              </w:rPr>
              <w:t>665360</w:t>
            </w:r>
          </w:p>
          <w:p w:rsidR="00DE69A5" w:rsidRPr="00DE69A5" w:rsidRDefault="00DE69A5" w:rsidP="00DE69A5">
            <w:pPr>
              <w:spacing w:after="0" w:line="240" w:lineRule="auto"/>
              <w:rPr>
                <w:rFonts w:ascii="Times New Roman" w:eastAsia="Calibri" w:hAnsi="Times New Roman" w:cs="Times New Roman"/>
                <w:sz w:val="24"/>
                <w:szCs w:val="24"/>
              </w:rPr>
            </w:pPr>
            <w:r w:rsidRPr="00DE69A5">
              <w:rPr>
                <w:rFonts w:ascii="Times New Roman" w:eastAsia="Calibri" w:hAnsi="Times New Roman" w:cs="Times New Roman"/>
                <w:sz w:val="24"/>
                <w:szCs w:val="24"/>
              </w:rPr>
              <w:t xml:space="preserve">п. </w:t>
            </w:r>
            <w:proofErr w:type="gramStart"/>
            <w:r w:rsidRPr="00DE69A5">
              <w:rPr>
                <w:rFonts w:ascii="Times New Roman" w:eastAsia="Calibri" w:hAnsi="Times New Roman" w:cs="Times New Roman"/>
                <w:sz w:val="24"/>
                <w:szCs w:val="24"/>
              </w:rPr>
              <w:t>Ц-</w:t>
            </w:r>
            <w:proofErr w:type="gramEnd"/>
            <w:r w:rsidRPr="00DE69A5">
              <w:rPr>
                <w:rFonts w:ascii="Times New Roman" w:eastAsia="Calibri" w:hAnsi="Times New Roman" w:cs="Times New Roman"/>
                <w:sz w:val="24"/>
                <w:szCs w:val="24"/>
              </w:rPr>
              <w:t xml:space="preserve"> Хазан улица Мира № 57</w:t>
            </w:r>
          </w:p>
          <w:p w:rsidR="00DE69A5" w:rsidRPr="00DE69A5" w:rsidRDefault="00DE69A5" w:rsidP="00DE69A5">
            <w:pPr>
              <w:spacing w:after="0" w:line="240" w:lineRule="auto"/>
              <w:rPr>
                <w:rFonts w:ascii="Times New Roman" w:eastAsia="Calibri" w:hAnsi="Times New Roman" w:cs="Times New Roman"/>
                <w:b/>
                <w:sz w:val="24"/>
                <w:szCs w:val="24"/>
              </w:rPr>
            </w:pPr>
            <w:r w:rsidRPr="00DE69A5">
              <w:rPr>
                <w:rFonts w:ascii="Times New Roman" w:eastAsia="Calibri" w:hAnsi="Times New Roman" w:cs="Times New Roman"/>
                <w:sz w:val="24"/>
                <w:szCs w:val="24"/>
              </w:rPr>
              <w:t>Фёдорова Альбина Юрьевна</w:t>
            </w:r>
          </w:p>
        </w:tc>
        <w:tc>
          <w:tcPr>
            <w:tcW w:w="881" w:type="pct"/>
          </w:tcPr>
          <w:p w:rsidR="00DE69A5" w:rsidRPr="00DE69A5" w:rsidRDefault="00DE69A5" w:rsidP="00DE69A5">
            <w:pPr>
              <w:spacing w:after="0" w:line="240" w:lineRule="auto"/>
              <w:rPr>
                <w:rFonts w:ascii="Times New Roman" w:eastAsia="Calibri" w:hAnsi="Times New Roman" w:cs="Times New Roman"/>
                <w:b/>
                <w:sz w:val="24"/>
                <w:szCs w:val="24"/>
              </w:rPr>
            </w:pPr>
          </w:p>
        </w:tc>
        <w:tc>
          <w:tcPr>
            <w:tcW w:w="707" w:type="pct"/>
          </w:tcPr>
          <w:p w:rsidR="00DE69A5" w:rsidRPr="00DE69A5" w:rsidRDefault="009526A1" w:rsidP="00DE69A5">
            <w:pPr>
              <w:spacing w:after="0" w:line="240" w:lineRule="auto"/>
              <w:rPr>
                <w:rFonts w:ascii="Times New Roman" w:eastAsia="Calibri" w:hAnsi="Times New Roman" w:cs="Times New Roman"/>
                <w:b/>
                <w:sz w:val="24"/>
                <w:szCs w:val="24"/>
              </w:rPr>
            </w:pPr>
            <w:hyperlink r:id="rId6" w:history="1">
              <w:r w:rsidR="00DE69A5" w:rsidRPr="00DE69A5">
                <w:rPr>
                  <w:rFonts w:ascii="Times New Roman" w:eastAsia="Calibri" w:hAnsi="Times New Roman" w:cs="Times New Roman"/>
                  <w:color w:val="0000FF"/>
                  <w:sz w:val="24"/>
                  <w:szCs w:val="24"/>
                  <w:u w:val="single"/>
                </w:rPr>
                <w:t>Beznosova—66@ma</w:t>
              </w:r>
              <w:r w:rsidR="00DE69A5" w:rsidRPr="00DE69A5">
                <w:rPr>
                  <w:rFonts w:ascii="Times New Roman" w:eastAsia="Calibri" w:hAnsi="Times New Roman" w:cs="Times New Roman"/>
                  <w:color w:val="0000FF"/>
                  <w:sz w:val="24"/>
                  <w:szCs w:val="24"/>
                  <w:u w:val="single"/>
                  <w:lang w:val="en-US"/>
                </w:rPr>
                <w:t>il.ru</w:t>
              </w:r>
            </w:hyperlink>
          </w:p>
        </w:tc>
        <w:tc>
          <w:tcPr>
            <w:tcW w:w="652" w:type="pct"/>
          </w:tcPr>
          <w:p w:rsidR="00DE69A5" w:rsidRPr="00DE69A5" w:rsidRDefault="00DE69A5" w:rsidP="00DE69A5">
            <w:pPr>
              <w:spacing w:after="0" w:line="240" w:lineRule="auto"/>
              <w:rPr>
                <w:rFonts w:ascii="Times New Roman" w:eastAsia="Calibri" w:hAnsi="Times New Roman" w:cs="Times New Roman"/>
                <w:b/>
                <w:sz w:val="24"/>
                <w:szCs w:val="24"/>
              </w:rPr>
            </w:pPr>
          </w:p>
        </w:tc>
      </w:tr>
    </w:tbl>
    <w:p w:rsidR="00DE69A5" w:rsidRPr="00DE69A5" w:rsidRDefault="00DE69A5" w:rsidP="00DE69A5">
      <w:pPr>
        <w:spacing w:after="0" w:line="240" w:lineRule="auto"/>
        <w:jc w:val="both"/>
        <w:rPr>
          <w:rFonts w:ascii="Times New Roman" w:eastAsia="Calibri" w:hAnsi="Times New Roman" w:cs="Times New Roman"/>
          <w:b/>
          <w:color w:val="000000"/>
          <w:sz w:val="24"/>
          <w:szCs w:val="24"/>
          <w:shd w:val="clear" w:color="auto" w:fill="FFFFFF"/>
        </w:rPr>
      </w:pPr>
      <w:r w:rsidRPr="00DE69A5">
        <w:rPr>
          <w:rFonts w:ascii="Times New Roman" w:eastAsia="Calibri" w:hAnsi="Times New Roman" w:cs="Times New Roman"/>
          <w:b/>
          <w:color w:val="000000"/>
          <w:sz w:val="24"/>
          <w:szCs w:val="24"/>
          <w:shd w:val="clear" w:color="auto" w:fill="FFFFFF"/>
        </w:rPr>
        <w:t>Цель:</w:t>
      </w:r>
    </w:p>
    <w:p w:rsidR="00DE69A5" w:rsidRPr="00DE69A5" w:rsidRDefault="00DE69A5" w:rsidP="00DE69A5">
      <w:pPr>
        <w:spacing w:after="0" w:line="240" w:lineRule="auto"/>
        <w:jc w:val="both"/>
        <w:rPr>
          <w:rFonts w:ascii="Times New Roman" w:eastAsia="Calibri" w:hAnsi="Times New Roman" w:cs="Times New Roman"/>
          <w:color w:val="000000"/>
          <w:sz w:val="24"/>
          <w:szCs w:val="24"/>
          <w:shd w:val="clear" w:color="auto" w:fill="FFFFFF"/>
        </w:rPr>
      </w:pPr>
      <w:r w:rsidRPr="00DE69A5">
        <w:rPr>
          <w:rFonts w:ascii="Times New Roman" w:eastAsia="Calibri" w:hAnsi="Times New Roman" w:cs="Times New Roman"/>
          <w:color w:val="000000"/>
          <w:sz w:val="24"/>
          <w:szCs w:val="24"/>
          <w:shd w:val="clear" w:color="auto" w:fill="FFFFFF"/>
        </w:rPr>
        <w:t xml:space="preserve"> Удовлетворение общественных потребностей в сохранении и развитии народной традиционной культуры, поддержка любительского художественного творчества, другой самодеятельной творческой инициативы и социально-культурной активности населения, организация его досуга и отдыха.</w:t>
      </w:r>
    </w:p>
    <w:p w:rsidR="00DE69A5" w:rsidRPr="00DE69A5" w:rsidRDefault="00DE69A5" w:rsidP="00DE69A5">
      <w:pPr>
        <w:spacing w:after="0" w:line="240" w:lineRule="auto"/>
        <w:jc w:val="both"/>
        <w:rPr>
          <w:rFonts w:ascii="Times New Roman" w:eastAsia="Calibri" w:hAnsi="Times New Roman" w:cs="Times New Roman"/>
          <w:color w:val="000000"/>
          <w:sz w:val="24"/>
          <w:szCs w:val="24"/>
        </w:rPr>
      </w:pPr>
      <w:r w:rsidRPr="00DE69A5">
        <w:rPr>
          <w:rFonts w:ascii="Times New Roman" w:eastAsia="Calibri" w:hAnsi="Times New Roman" w:cs="Times New Roman"/>
          <w:color w:val="000000"/>
          <w:sz w:val="24"/>
          <w:szCs w:val="24"/>
        </w:rPr>
        <w:t xml:space="preserve">Для достижения этой цели в </w:t>
      </w:r>
      <w:r w:rsidRPr="00DE69A5">
        <w:rPr>
          <w:rFonts w:ascii="Times New Roman" w:eastAsia="Calibri" w:hAnsi="Times New Roman" w:cs="Times New Roman"/>
          <w:sz w:val="24"/>
          <w:szCs w:val="24"/>
        </w:rPr>
        <w:t xml:space="preserve">2022 </w:t>
      </w:r>
      <w:r w:rsidRPr="00DE69A5">
        <w:rPr>
          <w:rFonts w:ascii="Times New Roman" w:eastAsia="Calibri" w:hAnsi="Times New Roman" w:cs="Times New Roman"/>
          <w:color w:val="000000"/>
          <w:sz w:val="24"/>
          <w:szCs w:val="24"/>
        </w:rPr>
        <w:t xml:space="preserve">году учреждения культуры ставят перед собой следующие </w:t>
      </w:r>
    </w:p>
    <w:p w:rsidR="00DE69A5" w:rsidRPr="00DE69A5" w:rsidRDefault="00DE69A5" w:rsidP="00DE69A5">
      <w:pPr>
        <w:spacing w:after="0" w:line="240" w:lineRule="auto"/>
        <w:rPr>
          <w:rFonts w:ascii="Times New Roman" w:eastAsia="Calibri" w:hAnsi="Times New Roman" w:cs="Times New Roman"/>
          <w:color w:val="000000"/>
          <w:sz w:val="24"/>
          <w:szCs w:val="24"/>
        </w:rPr>
      </w:pPr>
    </w:p>
    <w:p w:rsidR="00DE69A5" w:rsidRPr="00DE69A5" w:rsidRDefault="00DE69A5" w:rsidP="00DE69A5">
      <w:pPr>
        <w:spacing w:after="0" w:line="240" w:lineRule="auto"/>
        <w:rPr>
          <w:rFonts w:ascii="Times New Roman" w:eastAsia="Calibri" w:hAnsi="Times New Roman" w:cs="Times New Roman"/>
          <w:color w:val="000000"/>
          <w:sz w:val="24"/>
          <w:szCs w:val="24"/>
        </w:rPr>
      </w:pPr>
      <w:r w:rsidRPr="00DE69A5">
        <w:rPr>
          <w:rFonts w:ascii="Times New Roman" w:eastAsia="Calibri" w:hAnsi="Times New Roman" w:cs="Times New Roman"/>
          <w:b/>
          <w:color w:val="000000"/>
          <w:sz w:val="24"/>
          <w:szCs w:val="24"/>
        </w:rPr>
        <w:t>Задачи:</w:t>
      </w:r>
    </w:p>
    <w:p w:rsidR="00DE69A5" w:rsidRPr="00DE69A5" w:rsidRDefault="00DE69A5" w:rsidP="00DE69A5">
      <w:pPr>
        <w:spacing w:after="0" w:line="240" w:lineRule="auto"/>
        <w:rPr>
          <w:rFonts w:ascii="Times New Roman" w:eastAsia="Calibri" w:hAnsi="Times New Roman" w:cs="Times New Roman"/>
          <w:color w:val="000000"/>
          <w:sz w:val="24"/>
          <w:szCs w:val="24"/>
        </w:rPr>
      </w:pPr>
      <w:r w:rsidRPr="00DE69A5">
        <w:rPr>
          <w:rFonts w:ascii="Times New Roman" w:eastAsia="Calibri" w:hAnsi="Times New Roman" w:cs="Times New Roman"/>
          <w:color w:val="000000"/>
          <w:sz w:val="24"/>
          <w:szCs w:val="24"/>
        </w:rPr>
        <w:t xml:space="preserve"> 1.Поддержание и улучшение материально-технической базы учреждения культуры.</w:t>
      </w:r>
    </w:p>
    <w:p w:rsidR="00DE69A5" w:rsidRPr="00DE69A5" w:rsidRDefault="00DE69A5" w:rsidP="00DE69A5">
      <w:pPr>
        <w:spacing w:after="0" w:line="240" w:lineRule="auto"/>
        <w:rPr>
          <w:rFonts w:ascii="Times New Roman" w:eastAsia="Calibri" w:hAnsi="Times New Roman" w:cs="Times New Roman"/>
          <w:color w:val="000000"/>
          <w:sz w:val="24"/>
          <w:szCs w:val="24"/>
        </w:rPr>
      </w:pPr>
      <w:r w:rsidRPr="00DE69A5">
        <w:rPr>
          <w:rFonts w:ascii="Times New Roman" w:eastAsia="Calibri" w:hAnsi="Times New Roman" w:cs="Times New Roman"/>
          <w:color w:val="000000"/>
          <w:sz w:val="24"/>
          <w:szCs w:val="24"/>
        </w:rPr>
        <w:t xml:space="preserve"> 2.Организация и проведение мероприятий для различных групп населения.  </w:t>
      </w:r>
    </w:p>
    <w:p w:rsidR="00DE69A5" w:rsidRPr="00DE69A5" w:rsidRDefault="00DE69A5" w:rsidP="00DE69A5">
      <w:pPr>
        <w:spacing w:after="0" w:line="240" w:lineRule="auto"/>
        <w:jc w:val="both"/>
        <w:rPr>
          <w:rFonts w:ascii="Times New Roman" w:eastAsia="Times New Roman" w:hAnsi="Times New Roman" w:cs="Times New Roman"/>
          <w:color w:val="000000"/>
          <w:sz w:val="24"/>
          <w:szCs w:val="24"/>
        </w:rPr>
      </w:pPr>
      <w:r w:rsidRPr="00DE69A5">
        <w:rPr>
          <w:rFonts w:ascii="Times New Roman" w:eastAsia="Times New Roman" w:hAnsi="Times New Roman" w:cs="Times New Roman"/>
          <w:color w:val="000000"/>
          <w:sz w:val="24"/>
          <w:szCs w:val="24"/>
        </w:rPr>
        <w:t xml:space="preserve"> 3.Повышение профессионального мастерства специалистов МКУК «КДЦ МО».</w:t>
      </w:r>
    </w:p>
    <w:p w:rsidR="00DE69A5" w:rsidRPr="00DE69A5" w:rsidRDefault="00DE69A5" w:rsidP="00DE69A5">
      <w:pPr>
        <w:spacing w:after="0" w:line="240" w:lineRule="auto"/>
        <w:jc w:val="both"/>
        <w:rPr>
          <w:rFonts w:ascii="Times New Roman" w:eastAsia="Times New Roman" w:hAnsi="Times New Roman" w:cs="Times New Roman"/>
          <w:color w:val="000000"/>
          <w:sz w:val="24"/>
          <w:szCs w:val="24"/>
        </w:rPr>
      </w:pPr>
      <w:r w:rsidRPr="00DE69A5">
        <w:rPr>
          <w:rFonts w:ascii="Times New Roman" w:eastAsia="Times New Roman" w:hAnsi="Times New Roman" w:cs="Times New Roman"/>
          <w:color w:val="000000"/>
          <w:sz w:val="24"/>
          <w:szCs w:val="24"/>
        </w:rPr>
        <w:t xml:space="preserve"> 4.Участие лучших коллективов учреждения культуры в районных, областных конкурсах, фестивалях, смотрах, выставках и т.д.</w:t>
      </w:r>
    </w:p>
    <w:p w:rsidR="00DE69A5" w:rsidRPr="00DE69A5" w:rsidRDefault="00DE69A5" w:rsidP="00DE69A5">
      <w:pPr>
        <w:spacing w:after="0" w:line="240" w:lineRule="auto"/>
        <w:jc w:val="both"/>
        <w:rPr>
          <w:rFonts w:ascii="Times New Roman" w:eastAsia="Times New Roman" w:hAnsi="Times New Roman" w:cs="Times New Roman"/>
          <w:color w:val="000000"/>
          <w:sz w:val="24"/>
          <w:szCs w:val="24"/>
        </w:rPr>
      </w:pPr>
    </w:p>
    <w:p w:rsidR="00DE69A5" w:rsidRPr="00DE69A5" w:rsidRDefault="00DE69A5" w:rsidP="00084902">
      <w:pPr>
        <w:spacing w:after="0" w:line="240" w:lineRule="auto"/>
        <w:jc w:val="center"/>
        <w:rPr>
          <w:rFonts w:ascii="Times New Roman" w:eastAsia="Times New Roman" w:hAnsi="Times New Roman" w:cs="Times New Roman"/>
          <w:b/>
          <w:sz w:val="24"/>
          <w:szCs w:val="24"/>
        </w:rPr>
      </w:pPr>
      <w:r w:rsidRPr="00DE69A5">
        <w:rPr>
          <w:rFonts w:ascii="Times New Roman" w:eastAsia="Times New Roman" w:hAnsi="Times New Roman" w:cs="Times New Roman"/>
          <w:b/>
          <w:sz w:val="24"/>
          <w:szCs w:val="24"/>
        </w:rPr>
        <w:t>Взаимодействие с муниципальными и областными учреждениями культуры,</w:t>
      </w:r>
    </w:p>
    <w:p w:rsidR="00DE69A5" w:rsidRPr="00DE69A5" w:rsidRDefault="00DE69A5" w:rsidP="00DE69A5">
      <w:pPr>
        <w:spacing w:after="0" w:line="240" w:lineRule="auto"/>
        <w:jc w:val="center"/>
        <w:rPr>
          <w:rFonts w:ascii="Times New Roman" w:eastAsia="Times New Roman" w:hAnsi="Times New Roman" w:cs="Times New Roman"/>
          <w:b/>
          <w:sz w:val="24"/>
          <w:szCs w:val="24"/>
        </w:rPr>
      </w:pPr>
      <w:r w:rsidRPr="00DE69A5">
        <w:rPr>
          <w:rFonts w:ascii="Times New Roman" w:eastAsia="Times New Roman" w:hAnsi="Times New Roman" w:cs="Times New Roman"/>
          <w:b/>
          <w:sz w:val="24"/>
          <w:szCs w:val="24"/>
        </w:rPr>
        <w:lastRenderedPageBreak/>
        <w:t>образования, молодежной политики, социального обеспечения,</w:t>
      </w:r>
    </w:p>
    <w:p w:rsidR="00DE69A5" w:rsidRPr="00DE69A5" w:rsidRDefault="00DE69A5" w:rsidP="00DE69A5">
      <w:pPr>
        <w:spacing w:after="0" w:line="240" w:lineRule="auto"/>
        <w:jc w:val="center"/>
        <w:rPr>
          <w:rFonts w:ascii="Times New Roman" w:eastAsia="Times New Roman" w:hAnsi="Times New Roman" w:cs="Times New Roman"/>
          <w:b/>
          <w:sz w:val="24"/>
          <w:szCs w:val="24"/>
        </w:rPr>
      </w:pPr>
      <w:r w:rsidRPr="00DE69A5">
        <w:rPr>
          <w:rFonts w:ascii="Times New Roman" w:eastAsia="Times New Roman" w:hAnsi="Times New Roman" w:cs="Times New Roman"/>
          <w:b/>
          <w:sz w:val="24"/>
          <w:szCs w:val="24"/>
        </w:rPr>
        <w:t>предприятиями, некоммерческими  и общественными организациями</w:t>
      </w:r>
    </w:p>
    <w:tbl>
      <w:tblPr>
        <w:tblW w:w="47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3968"/>
        <w:gridCol w:w="4395"/>
      </w:tblGrid>
      <w:tr w:rsidR="00084902" w:rsidRPr="00DE69A5" w:rsidTr="004E23D7">
        <w:tc>
          <w:tcPr>
            <w:tcW w:w="374" w:type="pct"/>
          </w:tcPr>
          <w:p w:rsidR="00084902" w:rsidRPr="00DE69A5" w:rsidRDefault="00084902" w:rsidP="00DE69A5">
            <w:pPr>
              <w:spacing w:after="0" w:line="240" w:lineRule="auto"/>
              <w:jc w:val="center"/>
              <w:rPr>
                <w:rFonts w:ascii="Times New Roman" w:eastAsia="Times New Roman" w:hAnsi="Times New Roman" w:cs="Times New Roman"/>
              </w:rPr>
            </w:pPr>
            <w:r w:rsidRPr="00DE69A5">
              <w:rPr>
                <w:rFonts w:ascii="Times New Roman" w:eastAsia="Times New Roman" w:hAnsi="Times New Roman" w:cs="Times New Roman"/>
              </w:rPr>
              <w:t>№</w:t>
            </w:r>
          </w:p>
        </w:tc>
        <w:tc>
          <w:tcPr>
            <w:tcW w:w="2195" w:type="pct"/>
          </w:tcPr>
          <w:p w:rsidR="00084902" w:rsidRPr="00DE69A5" w:rsidRDefault="00084902" w:rsidP="00DE69A5">
            <w:pPr>
              <w:spacing w:after="0" w:line="240" w:lineRule="auto"/>
              <w:jc w:val="center"/>
              <w:rPr>
                <w:rFonts w:ascii="Times New Roman" w:eastAsia="Times New Roman" w:hAnsi="Times New Roman" w:cs="Times New Roman"/>
              </w:rPr>
            </w:pPr>
            <w:r w:rsidRPr="00DE69A5">
              <w:rPr>
                <w:rFonts w:ascii="Times New Roman" w:eastAsia="Times New Roman" w:hAnsi="Times New Roman" w:cs="Times New Roman"/>
              </w:rPr>
              <w:t>Наименование учреждения, организации</w:t>
            </w:r>
          </w:p>
        </w:tc>
        <w:tc>
          <w:tcPr>
            <w:tcW w:w="2431" w:type="pct"/>
          </w:tcPr>
          <w:p w:rsidR="00084902" w:rsidRPr="00DE69A5" w:rsidRDefault="00084902" w:rsidP="0008490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DE69A5">
              <w:rPr>
                <w:rFonts w:ascii="Times New Roman" w:eastAsia="Times New Roman" w:hAnsi="Times New Roman" w:cs="Times New Roman"/>
              </w:rPr>
              <w:t>Формы сотрудничества</w:t>
            </w:r>
          </w:p>
        </w:tc>
      </w:tr>
      <w:tr w:rsidR="00084902" w:rsidRPr="00DE69A5" w:rsidTr="004E23D7">
        <w:tc>
          <w:tcPr>
            <w:tcW w:w="374" w:type="pct"/>
          </w:tcPr>
          <w:p w:rsidR="00084902" w:rsidRPr="00DE69A5" w:rsidRDefault="00084902" w:rsidP="00DE69A5">
            <w:pPr>
              <w:numPr>
                <w:ilvl w:val="0"/>
                <w:numId w:val="5"/>
              </w:numPr>
              <w:spacing w:after="0" w:line="240" w:lineRule="auto"/>
              <w:contextualSpacing/>
              <w:jc w:val="center"/>
              <w:rPr>
                <w:rFonts w:ascii="Times New Roman" w:eastAsia="Times New Roman" w:hAnsi="Times New Roman" w:cs="Times New Roman"/>
              </w:rPr>
            </w:pPr>
          </w:p>
        </w:tc>
        <w:tc>
          <w:tcPr>
            <w:tcW w:w="2195" w:type="pct"/>
          </w:tcPr>
          <w:p w:rsidR="00084902" w:rsidRPr="00DE69A5" w:rsidRDefault="00084902" w:rsidP="00DE69A5">
            <w:pPr>
              <w:spacing w:after="0" w:line="240" w:lineRule="auto"/>
              <w:jc w:val="center"/>
              <w:rPr>
                <w:rFonts w:ascii="Times New Roman" w:eastAsia="Times New Roman" w:hAnsi="Times New Roman" w:cs="Times New Roman"/>
                <w:b/>
              </w:rPr>
            </w:pPr>
            <w:r w:rsidRPr="00DE69A5">
              <w:rPr>
                <w:rFonts w:ascii="Times New Roman" w:eastAsia="Calibri" w:hAnsi="Times New Roman" w:cs="Times New Roman"/>
              </w:rPr>
              <w:t xml:space="preserve">Совет женщин </w:t>
            </w:r>
            <w:proofErr w:type="spellStart"/>
            <w:r w:rsidRPr="00DE69A5">
              <w:rPr>
                <w:rFonts w:ascii="Times New Roman" w:eastAsia="Calibri" w:hAnsi="Times New Roman" w:cs="Times New Roman"/>
              </w:rPr>
              <w:t>Зиминского</w:t>
            </w:r>
            <w:proofErr w:type="spellEnd"/>
            <w:r w:rsidRPr="00DE69A5">
              <w:rPr>
                <w:rFonts w:ascii="Times New Roman" w:eastAsia="Calibri" w:hAnsi="Times New Roman" w:cs="Times New Roman"/>
              </w:rPr>
              <w:t xml:space="preserve"> района</w:t>
            </w:r>
          </w:p>
        </w:tc>
        <w:tc>
          <w:tcPr>
            <w:tcW w:w="2431" w:type="pct"/>
          </w:tcPr>
          <w:p w:rsidR="00084902" w:rsidRPr="00DE69A5" w:rsidRDefault="00084902" w:rsidP="00DE69A5">
            <w:pPr>
              <w:spacing w:after="0" w:line="240" w:lineRule="auto"/>
              <w:jc w:val="center"/>
              <w:rPr>
                <w:rFonts w:ascii="Times New Roman" w:eastAsia="Times New Roman" w:hAnsi="Times New Roman" w:cs="Times New Roman"/>
                <w:b/>
              </w:rPr>
            </w:pPr>
            <w:r w:rsidRPr="00DE69A5">
              <w:rPr>
                <w:rFonts w:ascii="Times New Roman" w:eastAsia="Calibri" w:hAnsi="Times New Roman" w:cs="Times New Roman"/>
              </w:rPr>
              <w:t>Проведение совместных мероприятий</w:t>
            </w:r>
          </w:p>
        </w:tc>
      </w:tr>
      <w:tr w:rsidR="00084902" w:rsidRPr="00DE69A5" w:rsidTr="004E23D7">
        <w:tc>
          <w:tcPr>
            <w:tcW w:w="374" w:type="pct"/>
          </w:tcPr>
          <w:p w:rsidR="00084902" w:rsidRPr="00DE69A5" w:rsidRDefault="00084902" w:rsidP="00DE69A5">
            <w:pPr>
              <w:numPr>
                <w:ilvl w:val="0"/>
                <w:numId w:val="5"/>
              </w:numPr>
              <w:spacing w:after="0" w:line="240" w:lineRule="auto"/>
              <w:contextualSpacing/>
              <w:jc w:val="center"/>
              <w:rPr>
                <w:rFonts w:ascii="Times New Roman" w:eastAsia="Times New Roman" w:hAnsi="Times New Roman" w:cs="Times New Roman"/>
              </w:rPr>
            </w:pPr>
          </w:p>
        </w:tc>
        <w:tc>
          <w:tcPr>
            <w:tcW w:w="2195" w:type="pct"/>
          </w:tcPr>
          <w:p w:rsidR="00084902" w:rsidRPr="00DE69A5" w:rsidRDefault="00084902" w:rsidP="00DE69A5">
            <w:pPr>
              <w:spacing w:after="0" w:line="240" w:lineRule="auto"/>
              <w:jc w:val="center"/>
              <w:rPr>
                <w:rFonts w:ascii="Times New Roman" w:eastAsia="Calibri" w:hAnsi="Times New Roman" w:cs="Times New Roman"/>
              </w:rPr>
            </w:pPr>
            <w:r w:rsidRPr="00DE69A5">
              <w:rPr>
                <w:rFonts w:ascii="Times New Roman" w:eastAsia="Calibri" w:hAnsi="Times New Roman" w:cs="Times New Roman"/>
              </w:rPr>
              <w:t xml:space="preserve">Комитет по культуре </w:t>
            </w:r>
            <w:proofErr w:type="spellStart"/>
            <w:r w:rsidRPr="00DE69A5">
              <w:rPr>
                <w:rFonts w:ascii="Times New Roman" w:eastAsia="Calibri" w:hAnsi="Times New Roman" w:cs="Times New Roman"/>
              </w:rPr>
              <w:t>Зиминского</w:t>
            </w:r>
            <w:proofErr w:type="spellEnd"/>
            <w:r w:rsidRPr="00DE69A5">
              <w:rPr>
                <w:rFonts w:ascii="Times New Roman" w:eastAsia="Calibri" w:hAnsi="Times New Roman" w:cs="Times New Roman"/>
              </w:rPr>
              <w:t xml:space="preserve"> района</w:t>
            </w:r>
          </w:p>
        </w:tc>
        <w:tc>
          <w:tcPr>
            <w:tcW w:w="2431" w:type="pct"/>
          </w:tcPr>
          <w:p w:rsidR="00084902" w:rsidRPr="00DE69A5" w:rsidRDefault="00084902" w:rsidP="00DE69A5">
            <w:pPr>
              <w:spacing w:after="0" w:line="240" w:lineRule="auto"/>
              <w:jc w:val="center"/>
              <w:rPr>
                <w:rFonts w:ascii="Times New Roman" w:eastAsia="Times New Roman" w:hAnsi="Times New Roman" w:cs="Times New Roman"/>
                <w:b/>
              </w:rPr>
            </w:pPr>
            <w:r w:rsidRPr="00DE69A5">
              <w:rPr>
                <w:rFonts w:ascii="Times New Roman" w:eastAsia="Calibri" w:hAnsi="Times New Roman" w:cs="Times New Roman"/>
              </w:rPr>
              <w:t>Проведение совместных мероприятий</w:t>
            </w:r>
          </w:p>
        </w:tc>
      </w:tr>
      <w:tr w:rsidR="00084902" w:rsidRPr="00DE69A5" w:rsidTr="004E23D7">
        <w:tc>
          <w:tcPr>
            <w:tcW w:w="374" w:type="pct"/>
          </w:tcPr>
          <w:p w:rsidR="00084902" w:rsidRPr="00DE69A5" w:rsidRDefault="00084902" w:rsidP="00DE69A5">
            <w:pPr>
              <w:numPr>
                <w:ilvl w:val="0"/>
                <w:numId w:val="5"/>
              </w:numPr>
              <w:spacing w:after="0" w:line="240" w:lineRule="auto"/>
              <w:contextualSpacing/>
              <w:jc w:val="center"/>
              <w:rPr>
                <w:rFonts w:ascii="Times New Roman" w:eastAsia="Times New Roman" w:hAnsi="Times New Roman" w:cs="Times New Roman"/>
              </w:rPr>
            </w:pPr>
          </w:p>
        </w:tc>
        <w:tc>
          <w:tcPr>
            <w:tcW w:w="2195" w:type="pct"/>
          </w:tcPr>
          <w:p w:rsidR="00084902" w:rsidRPr="00DE69A5" w:rsidRDefault="00084902" w:rsidP="00DE69A5">
            <w:pPr>
              <w:spacing w:after="0" w:line="240" w:lineRule="auto"/>
              <w:jc w:val="center"/>
              <w:rPr>
                <w:rFonts w:ascii="Times New Roman" w:eastAsia="Calibri" w:hAnsi="Times New Roman" w:cs="Times New Roman"/>
              </w:rPr>
            </w:pPr>
            <w:r w:rsidRPr="00DE69A5">
              <w:rPr>
                <w:rFonts w:ascii="Times New Roman" w:eastAsia="Calibri" w:hAnsi="Times New Roman" w:cs="Times New Roman"/>
              </w:rPr>
              <w:t xml:space="preserve">Комитет по образованию </w:t>
            </w:r>
            <w:proofErr w:type="spellStart"/>
            <w:r w:rsidRPr="00DE69A5">
              <w:rPr>
                <w:rFonts w:ascii="Times New Roman" w:eastAsia="Calibri" w:hAnsi="Times New Roman" w:cs="Times New Roman"/>
              </w:rPr>
              <w:t>Зиминского</w:t>
            </w:r>
            <w:proofErr w:type="spellEnd"/>
            <w:r w:rsidRPr="00DE69A5">
              <w:rPr>
                <w:rFonts w:ascii="Times New Roman" w:eastAsia="Calibri" w:hAnsi="Times New Roman" w:cs="Times New Roman"/>
              </w:rPr>
              <w:t xml:space="preserve"> района</w:t>
            </w:r>
          </w:p>
        </w:tc>
        <w:tc>
          <w:tcPr>
            <w:tcW w:w="2431" w:type="pct"/>
          </w:tcPr>
          <w:p w:rsidR="00084902" w:rsidRPr="00DE69A5" w:rsidRDefault="00084902" w:rsidP="00DE69A5">
            <w:pPr>
              <w:spacing w:after="0" w:line="240" w:lineRule="auto"/>
              <w:jc w:val="center"/>
              <w:rPr>
                <w:rFonts w:ascii="Times New Roman" w:eastAsia="Times New Roman" w:hAnsi="Times New Roman" w:cs="Times New Roman"/>
                <w:b/>
              </w:rPr>
            </w:pPr>
            <w:r w:rsidRPr="00DE69A5">
              <w:rPr>
                <w:rFonts w:ascii="Times New Roman" w:eastAsia="Calibri" w:hAnsi="Times New Roman" w:cs="Times New Roman"/>
              </w:rPr>
              <w:t>Проведение совместных мероприятий</w:t>
            </w:r>
          </w:p>
        </w:tc>
      </w:tr>
      <w:tr w:rsidR="00084902" w:rsidRPr="00DE69A5" w:rsidTr="004E23D7">
        <w:tc>
          <w:tcPr>
            <w:tcW w:w="374" w:type="pct"/>
          </w:tcPr>
          <w:p w:rsidR="00084902" w:rsidRPr="00DE69A5" w:rsidRDefault="00084902" w:rsidP="00DE69A5">
            <w:pPr>
              <w:numPr>
                <w:ilvl w:val="0"/>
                <w:numId w:val="5"/>
              </w:numPr>
              <w:spacing w:after="0" w:line="240" w:lineRule="auto"/>
              <w:contextualSpacing/>
              <w:jc w:val="center"/>
              <w:rPr>
                <w:rFonts w:ascii="Times New Roman" w:eastAsia="Times New Roman" w:hAnsi="Times New Roman" w:cs="Times New Roman"/>
              </w:rPr>
            </w:pPr>
          </w:p>
        </w:tc>
        <w:tc>
          <w:tcPr>
            <w:tcW w:w="2195" w:type="pct"/>
          </w:tcPr>
          <w:p w:rsidR="00084902" w:rsidRPr="00DE69A5" w:rsidRDefault="00084902" w:rsidP="00DE69A5">
            <w:pPr>
              <w:spacing w:after="0" w:line="240" w:lineRule="auto"/>
              <w:jc w:val="center"/>
              <w:rPr>
                <w:rFonts w:ascii="Times New Roman" w:eastAsia="Calibri" w:hAnsi="Times New Roman" w:cs="Times New Roman"/>
              </w:rPr>
            </w:pPr>
            <w:r w:rsidRPr="00DE69A5">
              <w:rPr>
                <w:rFonts w:ascii="Times New Roman" w:eastAsia="Calibri" w:hAnsi="Times New Roman" w:cs="Times New Roman"/>
              </w:rPr>
              <w:t xml:space="preserve">Отдел по Физкультуре, спорту и молодежной политике </w:t>
            </w:r>
            <w:proofErr w:type="spellStart"/>
            <w:r w:rsidRPr="00DE69A5">
              <w:rPr>
                <w:rFonts w:ascii="Times New Roman" w:eastAsia="Calibri" w:hAnsi="Times New Roman" w:cs="Times New Roman"/>
              </w:rPr>
              <w:t>Зиминского</w:t>
            </w:r>
            <w:proofErr w:type="spellEnd"/>
            <w:r w:rsidRPr="00DE69A5">
              <w:rPr>
                <w:rFonts w:ascii="Times New Roman" w:eastAsia="Calibri" w:hAnsi="Times New Roman" w:cs="Times New Roman"/>
              </w:rPr>
              <w:t xml:space="preserve"> района</w:t>
            </w:r>
          </w:p>
        </w:tc>
        <w:tc>
          <w:tcPr>
            <w:tcW w:w="2431" w:type="pct"/>
          </w:tcPr>
          <w:p w:rsidR="00084902" w:rsidRPr="00DE69A5" w:rsidRDefault="00084902" w:rsidP="00DE69A5">
            <w:pPr>
              <w:spacing w:after="0" w:line="240" w:lineRule="auto"/>
              <w:jc w:val="center"/>
              <w:rPr>
                <w:rFonts w:ascii="Times New Roman" w:eastAsia="Times New Roman" w:hAnsi="Times New Roman" w:cs="Times New Roman"/>
                <w:b/>
              </w:rPr>
            </w:pPr>
            <w:r w:rsidRPr="00DE69A5">
              <w:rPr>
                <w:rFonts w:ascii="Times New Roman" w:eastAsia="Calibri" w:hAnsi="Times New Roman" w:cs="Times New Roman"/>
              </w:rPr>
              <w:t>Проведение совместных мероприятий</w:t>
            </w:r>
          </w:p>
        </w:tc>
      </w:tr>
      <w:tr w:rsidR="00084902" w:rsidRPr="00DE69A5" w:rsidTr="004E23D7">
        <w:tc>
          <w:tcPr>
            <w:tcW w:w="374" w:type="pct"/>
          </w:tcPr>
          <w:p w:rsidR="00084902" w:rsidRPr="00DE69A5" w:rsidRDefault="00084902" w:rsidP="00DE69A5">
            <w:pPr>
              <w:numPr>
                <w:ilvl w:val="0"/>
                <w:numId w:val="5"/>
              </w:numPr>
              <w:spacing w:after="0" w:line="240" w:lineRule="auto"/>
              <w:contextualSpacing/>
              <w:jc w:val="center"/>
              <w:rPr>
                <w:rFonts w:ascii="Times New Roman" w:eastAsia="Times New Roman" w:hAnsi="Times New Roman" w:cs="Times New Roman"/>
              </w:rPr>
            </w:pPr>
          </w:p>
        </w:tc>
        <w:tc>
          <w:tcPr>
            <w:tcW w:w="2195" w:type="pct"/>
          </w:tcPr>
          <w:p w:rsidR="00084902" w:rsidRPr="00DE69A5" w:rsidRDefault="00084902" w:rsidP="00DE69A5">
            <w:pPr>
              <w:spacing w:after="0" w:line="240" w:lineRule="auto"/>
              <w:jc w:val="center"/>
              <w:rPr>
                <w:rFonts w:ascii="Times New Roman" w:eastAsia="Calibri" w:hAnsi="Times New Roman" w:cs="Times New Roman"/>
              </w:rPr>
            </w:pPr>
            <w:r w:rsidRPr="00DE69A5">
              <w:rPr>
                <w:rFonts w:ascii="Times New Roman" w:eastAsia="Calibri" w:hAnsi="Times New Roman" w:cs="Times New Roman"/>
              </w:rPr>
              <w:t>Администрация Хазанского МО</w:t>
            </w:r>
          </w:p>
        </w:tc>
        <w:tc>
          <w:tcPr>
            <w:tcW w:w="2431" w:type="pct"/>
          </w:tcPr>
          <w:p w:rsidR="00084902" w:rsidRPr="00DE69A5" w:rsidRDefault="00084902" w:rsidP="00DE69A5">
            <w:pPr>
              <w:spacing w:after="0" w:line="240" w:lineRule="auto"/>
              <w:jc w:val="center"/>
              <w:rPr>
                <w:rFonts w:ascii="Times New Roman" w:eastAsia="Times New Roman" w:hAnsi="Times New Roman" w:cs="Times New Roman"/>
                <w:b/>
              </w:rPr>
            </w:pPr>
            <w:r w:rsidRPr="00DE69A5">
              <w:rPr>
                <w:rFonts w:ascii="Times New Roman" w:eastAsia="Calibri" w:hAnsi="Times New Roman" w:cs="Times New Roman"/>
              </w:rPr>
              <w:t>Проведение совместных мероприятий</w:t>
            </w:r>
          </w:p>
        </w:tc>
      </w:tr>
      <w:tr w:rsidR="00084902" w:rsidRPr="00DE69A5" w:rsidTr="004E23D7">
        <w:tc>
          <w:tcPr>
            <w:tcW w:w="374" w:type="pct"/>
          </w:tcPr>
          <w:p w:rsidR="00084902" w:rsidRPr="00DE69A5" w:rsidRDefault="00084902" w:rsidP="00DE69A5">
            <w:pPr>
              <w:numPr>
                <w:ilvl w:val="0"/>
                <w:numId w:val="5"/>
              </w:numPr>
              <w:spacing w:after="0" w:line="240" w:lineRule="auto"/>
              <w:contextualSpacing/>
              <w:jc w:val="center"/>
              <w:rPr>
                <w:rFonts w:ascii="Times New Roman" w:eastAsia="Times New Roman" w:hAnsi="Times New Roman" w:cs="Times New Roman"/>
              </w:rPr>
            </w:pPr>
          </w:p>
        </w:tc>
        <w:tc>
          <w:tcPr>
            <w:tcW w:w="2195" w:type="pct"/>
          </w:tcPr>
          <w:p w:rsidR="00084902" w:rsidRPr="00DE69A5" w:rsidRDefault="00084902" w:rsidP="00DE69A5">
            <w:pPr>
              <w:spacing w:after="0" w:line="240" w:lineRule="auto"/>
              <w:jc w:val="center"/>
              <w:rPr>
                <w:rFonts w:ascii="Times New Roman" w:eastAsia="Calibri" w:hAnsi="Times New Roman" w:cs="Times New Roman"/>
              </w:rPr>
            </w:pPr>
            <w:r w:rsidRPr="00DE69A5">
              <w:rPr>
                <w:rFonts w:ascii="Times New Roman" w:eastAsia="Calibri" w:hAnsi="Times New Roman" w:cs="Times New Roman"/>
              </w:rPr>
              <w:t xml:space="preserve">Совет ветеранов </w:t>
            </w:r>
            <w:proofErr w:type="spellStart"/>
            <w:r w:rsidRPr="00DE69A5">
              <w:rPr>
                <w:rFonts w:ascii="Times New Roman" w:eastAsia="Calibri" w:hAnsi="Times New Roman" w:cs="Times New Roman"/>
              </w:rPr>
              <w:t>Зиминского</w:t>
            </w:r>
            <w:proofErr w:type="spellEnd"/>
            <w:r w:rsidRPr="00DE69A5">
              <w:rPr>
                <w:rFonts w:ascii="Times New Roman" w:eastAsia="Calibri" w:hAnsi="Times New Roman" w:cs="Times New Roman"/>
              </w:rPr>
              <w:t xml:space="preserve"> района</w:t>
            </w:r>
          </w:p>
        </w:tc>
        <w:tc>
          <w:tcPr>
            <w:tcW w:w="2431" w:type="pct"/>
          </w:tcPr>
          <w:p w:rsidR="00084902" w:rsidRPr="00DE69A5" w:rsidRDefault="00084902" w:rsidP="00DE69A5">
            <w:pPr>
              <w:spacing w:after="0" w:line="240" w:lineRule="auto"/>
              <w:jc w:val="center"/>
              <w:rPr>
                <w:rFonts w:ascii="Times New Roman" w:eastAsia="Times New Roman" w:hAnsi="Times New Roman" w:cs="Times New Roman"/>
                <w:b/>
              </w:rPr>
            </w:pPr>
            <w:r w:rsidRPr="00DE69A5">
              <w:rPr>
                <w:rFonts w:ascii="Times New Roman" w:eastAsia="Calibri" w:hAnsi="Times New Roman" w:cs="Times New Roman"/>
              </w:rPr>
              <w:t>Проведение совместных мероприятий</w:t>
            </w:r>
          </w:p>
        </w:tc>
      </w:tr>
      <w:tr w:rsidR="00084902" w:rsidRPr="00DE69A5" w:rsidTr="004E23D7">
        <w:tc>
          <w:tcPr>
            <w:tcW w:w="374" w:type="pct"/>
          </w:tcPr>
          <w:p w:rsidR="00084902" w:rsidRPr="00DE69A5" w:rsidRDefault="00084902" w:rsidP="00DE69A5">
            <w:pPr>
              <w:numPr>
                <w:ilvl w:val="0"/>
                <w:numId w:val="5"/>
              </w:numPr>
              <w:spacing w:after="0" w:line="240" w:lineRule="auto"/>
              <w:contextualSpacing/>
              <w:jc w:val="center"/>
              <w:rPr>
                <w:rFonts w:ascii="Times New Roman" w:eastAsia="Times New Roman" w:hAnsi="Times New Roman" w:cs="Times New Roman"/>
              </w:rPr>
            </w:pPr>
          </w:p>
        </w:tc>
        <w:tc>
          <w:tcPr>
            <w:tcW w:w="2195" w:type="pct"/>
          </w:tcPr>
          <w:p w:rsidR="00084902" w:rsidRPr="00DE69A5" w:rsidRDefault="00084902" w:rsidP="00DE69A5">
            <w:pPr>
              <w:spacing w:after="0" w:line="240" w:lineRule="auto"/>
              <w:jc w:val="center"/>
              <w:rPr>
                <w:rFonts w:ascii="Times New Roman" w:eastAsia="Calibri" w:hAnsi="Times New Roman" w:cs="Times New Roman"/>
              </w:rPr>
            </w:pPr>
            <w:r w:rsidRPr="00DE69A5">
              <w:rPr>
                <w:rFonts w:ascii="Times New Roman" w:eastAsia="Calibri" w:hAnsi="Times New Roman" w:cs="Times New Roman"/>
              </w:rPr>
              <w:t>Совет молодёжи Хазанского МО</w:t>
            </w:r>
          </w:p>
        </w:tc>
        <w:tc>
          <w:tcPr>
            <w:tcW w:w="2431" w:type="pct"/>
          </w:tcPr>
          <w:p w:rsidR="00084902" w:rsidRPr="00DE69A5" w:rsidRDefault="00084902" w:rsidP="00DE69A5">
            <w:pPr>
              <w:spacing w:after="0" w:line="240" w:lineRule="auto"/>
              <w:jc w:val="center"/>
              <w:rPr>
                <w:rFonts w:ascii="Times New Roman" w:eastAsia="Times New Roman" w:hAnsi="Times New Roman" w:cs="Times New Roman"/>
                <w:b/>
              </w:rPr>
            </w:pPr>
            <w:r w:rsidRPr="00DE69A5">
              <w:rPr>
                <w:rFonts w:ascii="Times New Roman" w:eastAsia="Calibri" w:hAnsi="Times New Roman" w:cs="Times New Roman"/>
              </w:rPr>
              <w:t>Проведение совместных мероприятий</w:t>
            </w:r>
          </w:p>
        </w:tc>
      </w:tr>
      <w:tr w:rsidR="00084902" w:rsidRPr="00DE69A5" w:rsidTr="004E23D7">
        <w:tc>
          <w:tcPr>
            <w:tcW w:w="374" w:type="pct"/>
          </w:tcPr>
          <w:p w:rsidR="00084902" w:rsidRPr="00DE69A5" w:rsidRDefault="00084902" w:rsidP="00DE69A5">
            <w:pPr>
              <w:numPr>
                <w:ilvl w:val="0"/>
                <w:numId w:val="5"/>
              </w:numPr>
              <w:spacing w:after="0" w:line="240" w:lineRule="auto"/>
              <w:contextualSpacing/>
              <w:jc w:val="center"/>
              <w:rPr>
                <w:rFonts w:ascii="Times New Roman" w:eastAsia="Times New Roman" w:hAnsi="Times New Roman" w:cs="Times New Roman"/>
              </w:rPr>
            </w:pPr>
          </w:p>
        </w:tc>
        <w:tc>
          <w:tcPr>
            <w:tcW w:w="2195" w:type="pct"/>
          </w:tcPr>
          <w:p w:rsidR="00084902" w:rsidRPr="00DE69A5" w:rsidRDefault="00084902" w:rsidP="00DE69A5">
            <w:pPr>
              <w:spacing w:after="0" w:line="240" w:lineRule="auto"/>
              <w:jc w:val="center"/>
              <w:rPr>
                <w:rFonts w:ascii="Times New Roman" w:eastAsia="Calibri" w:hAnsi="Times New Roman" w:cs="Times New Roman"/>
              </w:rPr>
            </w:pPr>
            <w:r w:rsidRPr="00DE69A5">
              <w:rPr>
                <w:rFonts w:ascii="Times New Roman" w:eastAsia="Calibri" w:hAnsi="Times New Roman" w:cs="Times New Roman"/>
              </w:rPr>
              <w:t xml:space="preserve">МОУ </w:t>
            </w:r>
            <w:proofErr w:type="spellStart"/>
            <w:r w:rsidRPr="00DE69A5">
              <w:rPr>
                <w:rFonts w:ascii="Times New Roman" w:eastAsia="Calibri" w:hAnsi="Times New Roman" w:cs="Times New Roman"/>
              </w:rPr>
              <w:t>Хазанская</w:t>
            </w:r>
            <w:proofErr w:type="spellEnd"/>
            <w:r w:rsidRPr="00DE69A5">
              <w:rPr>
                <w:rFonts w:ascii="Times New Roman" w:eastAsia="Calibri" w:hAnsi="Times New Roman" w:cs="Times New Roman"/>
              </w:rPr>
              <w:t xml:space="preserve"> СОШ</w:t>
            </w:r>
          </w:p>
        </w:tc>
        <w:tc>
          <w:tcPr>
            <w:tcW w:w="2431" w:type="pct"/>
          </w:tcPr>
          <w:p w:rsidR="00084902" w:rsidRPr="00DE69A5" w:rsidRDefault="00084902" w:rsidP="00DE69A5">
            <w:pPr>
              <w:spacing w:after="0" w:line="240" w:lineRule="auto"/>
              <w:jc w:val="center"/>
              <w:rPr>
                <w:rFonts w:ascii="Times New Roman" w:eastAsia="Times New Roman" w:hAnsi="Times New Roman" w:cs="Times New Roman"/>
                <w:b/>
              </w:rPr>
            </w:pPr>
            <w:r w:rsidRPr="00DE69A5">
              <w:rPr>
                <w:rFonts w:ascii="Times New Roman" w:eastAsia="Calibri" w:hAnsi="Times New Roman" w:cs="Times New Roman"/>
              </w:rPr>
              <w:t>Проведение совместных мероприятий</w:t>
            </w:r>
          </w:p>
        </w:tc>
      </w:tr>
      <w:tr w:rsidR="00084902" w:rsidRPr="00DE69A5" w:rsidTr="004E23D7">
        <w:tc>
          <w:tcPr>
            <w:tcW w:w="374" w:type="pct"/>
          </w:tcPr>
          <w:p w:rsidR="00084902" w:rsidRPr="00DE69A5" w:rsidRDefault="00084902" w:rsidP="00DE69A5">
            <w:pPr>
              <w:numPr>
                <w:ilvl w:val="0"/>
                <w:numId w:val="5"/>
              </w:numPr>
              <w:spacing w:after="0" w:line="240" w:lineRule="auto"/>
              <w:contextualSpacing/>
              <w:jc w:val="center"/>
              <w:rPr>
                <w:rFonts w:ascii="Times New Roman" w:eastAsia="Times New Roman" w:hAnsi="Times New Roman" w:cs="Times New Roman"/>
              </w:rPr>
            </w:pPr>
          </w:p>
        </w:tc>
        <w:tc>
          <w:tcPr>
            <w:tcW w:w="2195" w:type="pct"/>
          </w:tcPr>
          <w:p w:rsidR="00084902" w:rsidRPr="00DE69A5" w:rsidRDefault="00084902" w:rsidP="00DE69A5">
            <w:pPr>
              <w:spacing w:after="0" w:line="240" w:lineRule="auto"/>
              <w:jc w:val="center"/>
              <w:rPr>
                <w:rFonts w:ascii="Times New Roman" w:eastAsia="Calibri" w:hAnsi="Times New Roman" w:cs="Times New Roman"/>
              </w:rPr>
            </w:pPr>
            <w:r w:rsidRPr="00DE69A5">
              <w:rPr>
                <w:rFonts w:ascii="Times New Roman" w:eastAsia="Calibri" w:hAnsi="Times New Roman" w:cs="Times New Roman"/>
              </w:rPr>
              <w:t>Профессиональное училище № 39</w:t>
            </w:r>
          </w:p>
        </w:tc>
        <w:tc>
          <w:tcPr>
            <w:tcW w:w="2431" w:type="pct"/>
          </w:tcPr>
          <w:p w:rsidR="00084902" w:rsidRPr="00DE69A5" w:rsidRDefault="00084902" w:rsidP="00DE69A5">
            <w:pPr>
              <w:spacing w:after="0" w:line="240" w:lineRule="auto"/>
              <w:jc w:val="center"/>
              <w:rPr>
                <w:rFonts w:ascii="Times New Roman" w:eastAsia="Times New Roman" w:hAnsi="Times New Roman" w:cs="Times New Roman"/>
                <w:b/>
              </w:rPr>
            </w:pPr>
            <w:r w:rsidRPr="00DE69A5">
              <w:rPr>
                <w:rFonts w:ascii="Times New Roman" w:eastAsia="Calibri" w:hAnsi="Times New Roman" w:cs="Times New Roman"/>
              </w:rPr>
              <w:t>Проведение совместных мероприятий</w:t>
            </w:r>
          </w:p>
        </w:tc>
      </w:tr>
    </w:tbl>
    <w:p w:rsidR="00DE69A5" w:rsidRPr="00DE69A5" w:rsidRDefault="00DE69A5" w:rsidP="00DE69A5">
      <w:pPr>
        <w:spacing w:after="0" w:line="240" w:lineRule="auto"/>
        <w:rPr>
          <w:rFonts w:ascii="Times New Roman" w:eastAsia="Calibri" w:hAnsi="Times New Roman" w:cs="Times New Roman"/>
          <w:sz w:val="24"/>
          <w:szCs w:val="24"/>
        </w:rPr>
      </w:pPr>
    </w:p>
    <w:p w:rsidR="00DE69A5" w:rsidRPr="00DE69A5" w:rsidRDefault="00B04742" w:rsidP="00DE69A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Цифровой отчет за 2021</w:t>
      </w:r>
      <w:r w:rsidR="00DE69A5" w:rsidRPr="00DE69A5">
        <w:rPr>
          <w:rFonts w:ascii="Times New Roman" w:eastAsia="Calibri" w:hAnsi="Times New Roman" w:cs="Times New Roman"/>
          <w:b/>
          <w:sz w:val="24"/>
          <w:szCs w:val="24"/>
        </w:rPr>
        <w:t xml:space="preserve"> год  МКУК « КДЦ Хазанского МО»</w:t>
      </w:r>
    </w:p>
    <w:p w:rsidR="00DE69A5" w:rsidRPr="00DE69A5" w:rsidRDefault="00DE69A5" w:rsidP="00DE69A5">
      <w:pPr>
        <w:spacing w:after="0" w:line="240" w:lineRule="auto"/>
        <w:rPr>
          <w:rFonts w:ascii="Times New Roman" w:eastAsia="Calibri" w:hAnsi="Times New Roman" w:cs="Times New Roman"/>
          <w:sz w:val="24"/>
          <w:szCs w:val="24"/>
        </w:rPr>
      </w:pPr>
    </w:p>
    <w:p w:rsidR="00B04742" w:rsidRPr="00B04742" w:rsidRDefault="00B04742" w:rsidP="00B0474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04742">
        <w:rPr>
          <w:rFonts w:ascii="Times New Roman" w:eastAsia="Calibri" w:hAnsi="Times New Roman" w:cs="Times New Roman"/>
          <w:sz w:val="24"/>
          <w:szCs w:val="24"/>
        </w:rPr>
        <w:t>Всего мероприятий – 187 - 8173</w:t>
      </w:r>
    </w:p>
    <w:p w:rsidR="00B04742" w:rsidRPr="00B04742" w:rsidRDefault="00B04742" w:rsidP="00B04742">
      <w:pPr>
        <w:spacing w:after="0" w:line="240" w:lineRule="auto"/>
        <w:rPr>
          <w:rFonts w:ascii="Times New Roman" w:eastAsia="Calibri" w:hAnsi="Times New Roman" w:cs="Times New Roman"/>
          <w:sz w:val="24"/>
          <w:szCs w:val="24"/>
        </w:rPr>
      </w:pPr>
      <w:r w:rsidRPr="00B04742">
        <w:rPr>
          <w:rFonts w:ascii="Times New Roman" w:eastAsia="Calibri" w:hAnsi="Times New Roman" w:cs="Times New Roman"/>
          <w:sz w:val="24"/>
          <w:szCs w:val="24"/>
        </w:rPr>
        <w:t>Из них детских – 50 - 1588</w:t>
      </w:r>
    </w:p>
    <w:p w:rsidR="00B04742" w:rsidRPr="00B04742" w:rsidRDefault="00B04742" w:rsidP="00B04742">
      <w:pPr>
        <w:spacing w:after="0" w:line="240" w:lineRule="auto"/>
        <w:rPr>
          <w:rFonts w:ascii="Times New Roman" w:eastAsia="Calibri" w:hAnsi="Times New Roman" w:cs="Times New Roman"/>
          <w:sz w:val="24"/>
          <w:szCs w:val="24"/>
        </w:rPr>
      </w:pPr>
      <w:r w:rsidRPr="00B04742">
        <w:rPr>
          <w:rFonts w:ascii="Times New Roman" w:eastAsia="Calibri" w:hAnsi="Times New Roman" w:cs="Times New Roman"/>
          <w:sz w:val="24"/>
          <w:szCs w:val="24"/>
        </w:rPr>
        <w:t>Платные – 33 - 560</w:t>
      </w:r>
    </w:p>
    <w:p w:rsidR="00B04742" w:rsidRPr="00B04742" w:rsidRDefault="00B04742" w:rsidP="00B04742">
      <w:pPr>
        <w:spacing w:after="0" w:line="240" w:lineRule="auto"/>
        <w:rPr>
          <w:rFonts w:ascii="Times New Roman" w:eastAsia="Calibri" w:hAnsi="Times New Roman" w:cs="Times New Roman"/>
          <w:sz w:val="24"/>
          <w:szCs w:val="24"/>
        </w:rPr>
      </w:pPr>
      <w:r w:rsidRPr="00B04742">
        <w:rPr>
          <w:rFonts w:ascii="Times New Roman" w:eastAsia="Calibri" w:hAnsi="Times New Roman" w:cs="Times New Roman"/>
          <w:sz w:val="24"/>
          <w:szCs w:val="24"/>
        </w:rPr>
        <w:t>Из них детских- 18 -270</w:t>
      </w:r>
    </w:p>
    <w:p w:rsidR="00B04742" w:rsidRPr="00B04742" w:rsidRDefault="00B04742" w:rsidP="00B04742">
      <w:pPr>
        <w:spacing w:after="0" w:line="240" w:lineRule="auto"/>
        <w:rPr>
          <w:rFonts w:ascii="Times New Roman" w:eastAsia="Calibri" w:hAnsi="Times New Roman" w:cs="Times New Roman"/>
          <w:sz w:val="24"/>
          <w:szCs w:val="24"/>
        </w:rPr>
      </w:pPr>
      <w:r w:rsidRPr="00B04742">
        <w:rPr>
          <w:rFonts w:ascii="Times New Roman" w:eastAsia="Calibri" w:hAnsi="Times New Roman" w:cs="Times New Roman"/>
          <w:sz w:val="24"/>
          <w:szCs w:val="24"/>
        </w:rPr>
        <w:t>Дискотек – 31- 475</w:t>
      </w:r>
    </w:p>
    <w:p w:rsidR="00B04742" w:rsidRPr="00B04742" w:rsidRDefault="00B04742" w:rsidP="00B04742">
      <w:pPr>
        <w:spacing w:after="0" w:line="240" w:lineRule="auto"/>
        <w:rPr>
          <w:rFonts w:ascii="Times New Roman" w:eastAsia="Calibri" w:hAnsi="Times New Roman" w:cs="Times New Roman"/>
          <w:sz w:val="24"/>
          <w:szCs w:val="24"/>
        </w:rPr>
      </w:pPr>
      <w:r w:rsidRPr="00B04742">
        <w:rPr>
          <w:rFonts w:ascii="Times New Roman" w:eastAsia="Calibri" w:hAnsi="Times New Roman" w:cs="Times New Roman"/>
          <w:sz w:val="24"/>
          <w:szCs w:val="24"/>
        </w:rPr>
        <w:t>Из них детских – 17-220</w:t>
      </w:r>
    </w:p>
    <w:p w:rsidR="00B04742" w:rsidRPr="00B04742" w:rsidRDefault="00B04742" w:rsidP="00B04742">
      <w:pPr>
        <w:spacing w:after="0" w:line="240" w:lineRule="auto"/>
        <w:rPr>
          <w:rFonts w:ascii="Times New Roman" w:eastAsia="Calibri" w:hAnsi="Times New Roman" w:cs="Times New Roman"/>
          <w:sz w:val="24"/>
          <w:szCs w:val="24"/>
        </w:rPr>
      </w:pPr>
      <w:r w:rsidRPr="00B04742">
        <w:rPr>
          <w:rFonts w:ascii="Times New Roman" w:eastAsia="Calibri" w:hAnsi="Times New Roman" w:cs="Times New Roman"/>
          <w:sz w:val="24"/>
          <w:szCs w:val="24"/>
        </w:rPr>
        <w:t>Молодежных – 25- 443</w:t>
      </w:r>
    </w:p>
    <w:p w:rsidR="00B04742" w:rsidRPr="00B04742" w:rsidRDefault="00B04742" w:rsidP="00B04742">
      <w:pPr>
        <w:spacing w:after="0" w:line="240" w:lineRule="auto"/>
        <w:rPr>
          <w:rFonts w:ascii="Times New Roman" w:eastAsia="Calibri" w:hAnsi="Times New Roman" w:cs="Times New Roman"/>
          <w:sz w:val="24"/>
          <w:szCs w:val="24"/>
        </w:rPr>
      </w:pPr>
      <w:r w:rsidRPr="00B04742">
        <w:rPr>
          <w:rFonts w:ascii="Times New Roman" w:eastAsia="Calibri" w:hAnsi="Times New Roman" w:cs="Times New Roman"/>
          <w:sz w:val="24"/>
          <w:szCs w:val="24"/>
        </w:rPr>
        <w:t>Из них платных 14-255</w:t>
      </w:r>
    </w:p>
    <w:p w:rsidR="00B04742" w:rsidRPr="00B04742" w:rsidRDefault="00B04742" w:rsidP="00B04742">
      <w:pPr>
        <w:spacing w:after="0" w:line="240" w:lineRule="auto"/>
        <w:rPr>
          <w:rFonts w:ascii="Times New Roman" w:eastAsia="Calibri" w:hAnsi="Times New Roman" w:cs="Times New Roman"/>
          <w:sz w:val="24"/>
          <w:szCs w:val="24"/>
        </w:rPr>
      </w:pPr>
      <w:r w:rsidRPr="00B04742">
        <w:rPr>
          <w:rFonts w:ascii="Times New Roman" w:eastAsia="Calibri" w:hAnsi="Times New Roman" w:cs="Times New Roman"/>
          <w:sz w:val="24"/>
          <w:szCs w:val="24"/>
        </w:rPr>
        <w:t>Инвалиды- 75- 3157</w:t>
      </w:r>
    </w:p>
    <w:p w:rsidR="00DE69A5" w:rsidRPr="00DE69A5" w:rsidRDefault="00B04742" w:rsidP="00B04742">
      <w:pPr>
        <w:spacing w:after="0" w:line="240" w:lineRule="auto"/>
        <w:rPr>
          <w:rFonts w:ascii="Times New Roman" w:eastAsia="Calibri" w:hAnsi="Times New Roman" w:cs="Times New Roman"/>
          <w:sz w:val="24"/>
          <w:szCs w:val="24"/>
        </w:rPr>
      </w:pPr>
      <w:r w:rsidRPr="00B04742">
        <w:rPr>
          <w:rFonts w:ascii="Times New Roman" w:eastAsia="Calibri" w:hAnsi="Times New Roman" w:cs="Times New Roman"/>
          <w:sz w:val="24"/>
          <w:szCs w:val="24"/>
        </w:rPr>
        <w:t>Онлайн- 27- 440</w:t>
      </w:r>
    </w:p>
    <w:p w:rsidR="00DE69A5" w:rsidRPr="00DE69A5" w:rsidRDefault="00DE69A5" w:rsidP="00DE69A5">
      <w:pPr>
        <w:spacing w:after="0" w:line="240" w:lineRule="auto"/>
        <w:rPr>
          <w:rFonts w:ascii="Times New Roman" w:eastAsia="Calibri" w:hAnsi="Times New Roman" w:cs="Times New Roman"/>
          <w:sz w:val="24"/>
          <w:szCs w:val="24"/>
        </w:rPr>
      </w:pP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 xml:space="preserve">Традиционными формами работы   МКУК «КДЦ Хазанского МО» являются:  тематические вечера, кинолектории, </w:t>
      </w:r>
      <w:proofErr w:type="spellStart"/>
      <w:r w:rsidRPr="00DE69A5">
        <w:rPr>
          <w:rFonts w:ascii="Times New Roman" w:eastAsia="Calibri" w:hAnsi="Times New Roman" w:cs="Times New Roman"/>
          <w:sz w:val="24"/>
          <w:szCs w:val="24"/>
        </w:rPr>
        <w:t>тембилдинги</w:t>
      </w:r>
      <w:proofErr w:type="spellEnd"/>
      <w:r w:rsidRPr="00DE69A5">
        <w:rPr>
          <w:rFonts w:ascii="Times New Roman" w:eastAsia="Calibri" w:hAnsi="Times New Roman" w:cs="Times New Roman"/>
          <w:sz w:val="24"/>
          <w:szCs w:val="24"/>
        </w:rPr>
        <w:t xml:space="preserve">, концертов, театрализованных представлений, игровых, развлекательных и конкурсных программ, </w:t>
      </w:r>
      <w:proofErr w:type="spellStart"/>
      <w:r w:rsidRPr="00DE69A5">
        <w:rPr>
          <w:rFonts w:ascii="Times New Roman" w:eastAsia="Calibri" w:hAnsi="Times New Roman" w:cs="Times New Roman"/>
          <w:sz w:val="24"/>
          <w:szCs w:val="24"/>
        </w:rPr>
        <w:t>флешмобов</w:t>
      </w:r>
      <w:proofErr w:type="spellEnd"/>
      <w:r w:rsidRPr="00DE69A5">
        <w:rPr>
          <w:rFonts w:ascii="Times New Roman" w:eastAsia="Calibri" w:hAnsi="Times New Roman" w:cs="Times New Roman"/>
          <w:sz w:val="24"/>
          <w:szCs w:val="24"/>
        </w:rPr>
        <w:t xml:space="preserve"> и акций. </w:t>
      </w: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В учреждении   культуры, работа остается стабильно  удовлетворительной. Основная деятельность сегодня направлена на тесное взаимодействие с социальными партнёрами: СОШ, ПУ№39</w:t>
      </w:r>
      <w:proofErr w:type="gramStart"/>
      <w:r w:rsidRPr="00DE69A5">
        <w:rPr>
          <w:rFonts w:ascii="Times New Roman" w:eastAsia="Calibri" w:hAnsi="Times New Roman" w:cs="Times New Roman"/>
          <w:sz w:val="24"/>
          <w:szCs w:val="24"/>
        </w:rPr>
        <w:t xml:space="preserve"> Д</w:t>
      </w:r>
      <w:proofErr w:type="gramEnd"/>
      <w:r w:rsidRPr="00DE69A5">
        <w:rPr>
          <w:rFonts w:ascii="Times New Roman" w:eastAsia="Calibri" w:hAnsi="Times New Roman" w:cs="Times New Roman"/>
          <w:sz w:val="24"/>
          <w:szCs w:val="24"/>
        </w:rPr>
        <w:t>\сад «Ёлочка», администрация, совет молодёжи, совет ветеранов.</w:t>
      </w: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 xml:space="preserve">Подводя итоги, можно сделать вывод, что большинство населения  Хазанского МО удовлетворены качеством оказания услуг МКУК КДЦ Хазанского МО. Стоит обратить внимание на улучшение материально-технического обеспечения, необходимо больше мест в зале, сделать косметический ремонт и поменять окна, решить вопрос с отоплением, обновить аудио и звуковую аппаратуру. </w:t>
      </w:r>
      <w:r w:rsidR="00B04742">
        <w:rPr>
          <w:rFonts w:ascii="Times New Roman" w:eastAsia="Calibri" w:hAnsi="Times New Roman" w:cs="Times New Roman"/>
          <w:sz w:val="24"/>
          <w:szCs w:val="24"/>
        </w:rPr>
        <w:t xml:space="preserve"> </w:t>
      </w:r>
    </w:p>
    <w:p w:rsidR="00DE69A5" w:rsidRPr="00DE69A5" w:rsidRDefault="00DE69A5" w:rsidP="00DE69A5">
      <w:pPr>
        <w:spacing w:after="0" w:line="240" w:lineRule="auto"/>
        <w:jc w:val="both"/>
        <w:rPr>
          <w:rFonts w:ascii="Times New Roman" w:eastAsia="Calibri" w:hAnsi="Times New Roman" w:cs="Times New Roman"/>
          <w:sz w:val="24"/>
          <w:szCs w:val="24"/>
        </w:rPr>
      </w:pP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b/>
          <w:sz w:val="24"/>
          <w:szCs w:val="24"/>
        </w:rPr>
        <w:t>Спорт.</w:t>
      </w:r>
      <w:r w:rsidRPr="00DE69A5">
        <w:rPr>
          <w:rFonts w:ascii="Times New Roman" w:eastAsia="Calibri" w:hAnsi="Times New Roman" w:cs="Times New Roman"/>
          <w:sz w:val="24"/>
          <w:szCs w:val="24"/>
        </w:rPr>
        <w:t xml:space="preserve"> На территории поселения имеется  многофункциональная спортивная площадка, на которой есть футбольн</w:t>
      </w:r>
      <w:r w:rsidR="00B04742">
        <w:rPr>
          <w:rFonts w:ascii="Times New Roman" w:eastAsia="Calibri" w:hAnsi="Times New Roman" w:cs="Times New Roman"/>
          <w:sz w:val="24"/>
          <w:szCs w:val="24"/>
        </w:rPr>
        <w:t xml:space="preserve">ое поле, волейбольная площадка, </w:t>
      </w:r>
      <w:r w:rsidRPr="00DE69A5">
        <w:rPr>
          <w:rFonts w:ascii="Times New Roman" w:eastAsia="Calibri" w:hAnsi="Times New Roman" w:cs="Times New Roman"/>
          <w:sz w:val="24"/>
          <w:szCs w:val="24"/>
        </w:rPr>
        <w:t xml:space="preserve">предпринимателем </w:t>
      </w:r>
      <w:proofErr w:type="spellStart"/>
      <w:r w:rsidR="00B04742">
        <w:rPr>
          <w:rFonts w:ascii="Times New Roman" w:eastAsia="Calibri" w:hAnsi="Times New Roman" w:cs="Times New Roman"/>
          <w:sz w:val="24"/>
          <w:szCs w:val="24"/>
        </w:rPr>
        <w:t>Безбах</w:t>
      </w:r>
      <w:proofErr w:type="spellEnd"/>
      <w:r w:rsidR="00B04742">
        <w:rPr>
          <w:rFonts w:ascii="Times New Roman" w:eastAsia="Calibri" w:hAnsi="Times New Roman" w:cs="Times New Roman"/>
          <w:sz w:val="24"/>
          <w:szCs w:val="24"/>
        </w:rPr>
        <w:t xml:space="preserve"> А.И. </w:t>
      </w:r>
      <w:r w:rsidRPr="00DE69A5">
        <w:rPr>
          <w:rFonts w:ascii="Times New Roman" w:eastAsia="Calibri" w:hAnsi="Times New Roman" w:cs="Times New Roman"/>
          <w:sz w:val="24"/>
          <w:szCs w:val="24"/>
        </w:rPr>
        <w:t xml:space="preserve">и жителями  построен ледовый каток.    </w:t>
      </w: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 xml:space="preserve">В общекомандном первенстве в </w:t>
      </w:r>
      <w:r w:rsidR="00B04742">
        <w:rPr>
          <w:rFonts w:ascii="Times New Roman" w:eastAsia="Calibri" w:hAnsi="Times New Roman" w:cs="Times New Roman"/>
          <w:sz w:val="24"/>
          <w:szCs w:val="24"/>
          <w:lang w:val="en-US"/>
        </w:rPr>
        <w:t>XXXI</w:t>
      </w:r>
      <w:r w:rsidRPr="00DE69A5">
        <w:rPr>
          <w:rFonts w:ascii="Times New Roman" w:eastAsia="Calibri" w:hAnsi="Times New Roman" w:cs="Times New Roman"/>
          <w:sz w:val="24"/>
          <w:szCs w:val="24"/>
        </w:rPr>
        <w:t xml:space="preserve"> зимних сельских</w:t>
      </w:r>
      <w:r w:rsidR="00B04742">
        <w:rPr>
          <w:rFonts w:ascii="Times New Roman" w:eastAsia="Calibri" w:hAnsi="Times New Roman" w:cs="Times New Roman"/>
          <w:sz w:val="24"/>
          <w:szCs w:val="24"/>
        </w:rPr>
        <w:t xml:space="preserve"> играх </w:t>
      </w:r>
      <w:proofErr w:type="spellStart"/>
      <w:r w:rsidR="00B04742">
        <w:rPr>
          <w:rFonts w:ascii="Times New Roman" w:eastAsia="Calibri" w:hAnsi="Times New Roman" w:cs="Times New Roman"/>
          <w:sz w:val="24"/>
          <w:szCs w:val="24"/>
        </w:rPr>
        <w:t>Зиминского</w:t>
      </w:r>
      <w:proofErr w:type="spellEnd"/>
      <w:r w:rsidR="00B04742">
        <w:rPr>
          <w:rFonts w:ascii="Times New Roman" w:eastAsia="Calibri" w:hAnsi="Times New Roman" w:cs="Times New Roman"/>
          <w:sz w:val="24"/>
          <w:szCs w:val="24"/>
        </w:rPr>
        <w:t xml:space="preserve"> района за 2021</w:t>
      </w:r>
      <w:r w:rsidRPr="00DE69A5">
        <w:rPr>
          <w:rFonts w:ascii="Times New Roman" w:eastAsia="Calibri" w:hAnsi="Times New Roman" w:cs="Times New Roman"/>
          <w:sz w:val="24"/>
          <w:szCs w:val="24"/>
        </w:rPr>
        <w:t xml:space="preserve"> г. команда спортсменов Хазанского мун</w:t>
      </w:r>
      <w:r w:rsidR="00B04742">
        <w:rPr>
          <w:rFonts w:ascii="Times New Roman" w:eastAsia="Calibri" w:hAnsi="Times New Roman" w:cs="Times New Roman"/>
          <w:sz w:val="24"/>
          <w:szCs w:val="24"/>
        </w:rPr>
        <w:t>иципального образования заняла 1</w:t>
      </w:r>
      <w:r w:rsidRPr="00DE69A5">
        <w:rPr>
          <w:rFonts w:ascii="Times New Roman" w:eastAsia="Calibri" w:hAnsi="Times New Roman" w:cs="Times New Roman"/>
          <w:sz w:val="24"/>
          <w:szCs w:val="24"/>
        </w:rPr>
        <w:t xml:space="preserve"> место.</w:t>
      </w:r>
    </w:p>
    <w:p w:rsidR="00DE69A5" w:rsidRPr="00DE69A5" w:rsidRDefault="00DE69A5" w:rsidP="00DE69A5">
      <w:pPr>
        <w:spacing w:after="0" w:line="240" w:lineRule="auto"/>
        <w:jc w:val="both"/>
        <w:rPr>
          <w:rFonts w:ascii="Times New Roman" w:eastAsia="Calibri" w:hAnsi="Times New Roman" w:cs="Times New Roman"/>
          <w:b/>
          <w:sz w:val="24"/>
          <w:szCs w:val="24"/>
        </w:rPr>
      </w:pPr>
    </w:p>
    <w:p w:rsidR="00DE69A5" w:rsidRPr="00DE69A5" w:rsidRDefault="00DE69A5" w:rsidP="00DE69A5">
      <w:pPr>
        <w:spacing w:after="0" w:line="240" w:lineRule="auto"/>
        <w:jc w:val="center"/>
        <w:rPr>
          <w:rFonts w:ascii="Times New Roman" w:eastAsia="Calibri" w:hAnsi="Times New Roman" w:cs="Times New Roman"/>
          <w:b/>
          <w:sz w:val="24"/>
          <w:szCs w:val="24"/>
        </w:rPr>
      </w:pPr>
      <w:r w:rsidRPr="00DE69A5">
        <w:rPr>
          <w:rFonts w:ascii="Times New Roman" w:eastAsia="Calibri" w:hAnsi="Times New Roman" w:cs="Times New Roman"/>
          <w:b/>
          <w:sz w:val="24"/>
          <w:szCs w:val="24"/>
        </w:rPr>
        <w:t>Формирование архивных фондов Поселения.</w:t>
      </w:r>
    </w:p>
    <w:p w:rsidR="00DE69A5" w:rsidRPr="00DE69A5" w:rsidRDefault="00E70F0D" w:rsidP="00DE69A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2021</w:t>
      </w:r>
      <w:r w:rsidR="00DE69A5" w:rsidRPr="00DE69A5">
        <w:rPr>
          <w:rFonts w:ascii="Times New Roman" w:eastAsia="Calibri" w:hAnsi="Times New Roman" w:cs="Times New Roman"/>
          <w:sz w:val="24"/>
          <w:szCs w:val="24"/>
        </w:rPr>
        <w:t xml:space="preserve"> году формирование архивных фондов Поселения    в</w:t>
      </w:r>
      <w:r>
        <w:rPr>
          <w:rFonts w:ascii="Times New Roman" w:eastAsia="Calibri" w:hAnsi="Times New Roman" w:cs="Times New Roman"/>
          <w:sz w:val="24"/>
          <w:szCs w:val="24"/>
        </w:rPr>
        <w:t>елось за период 2017 и 2018</w:t>
      </w:r>
      <w:r w:rsidR="00DE69A5" w:rsidRPr="00DE69A5">
        <w:rPr>
          <w:rFonts w:ascii="Times New Roman" w:eastAsia="Calibri" w:hAnsi="Times New Roman" w:cs="Times New Roman"/>
          <w:sz w:val="24"/>
          <w:szCs w:val="24"/>
        </w:rPr>
        <w:t xml:space="preserve"> гг.</w:t>
      </w:r>
    </w:p>
    <w:p w:rsidR="00DE69A5" w:rsidRPr="00DE69A5" w:rsidRDefault="00574ADB" w:rsidP="00574ADB">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00DE69A5" w:rsidRPr="00DE69A5">
        <w:rPr>
          <w:rFonts w:ascii="Times New Roman" w:eastAsia="Calibri" w:hAnsi="Times New Roman" w:cs="Times New Roman"/>
          <w:b/>
          <w:sz w:val="24"/>
          <w:szCs w:val="24"/>
        </w:rPr>
        <w:t xml:space="preserve"> </w:t>
      </w:r>
      <w:r w:rsidR="00DE69A5" w:rsidRPr="00DE69A5">
        <w:rPr>
          <w:rFonts w:ascii="Times New Roman" w:eastAsia="Times New Roman" w:hAnsi="Times New Roman" w:cs="Times New Roman"/>
          <w:sz w:val="24"/>
          <w:szCs w:val="24"/>
          <w:lang w:eastAsia="ru-RU"/>
        </w:rPr>
        <w:t xml:space="preserve">  </w:t>
      </w:r>
      <w:r w:rsidR="00DE69A5" w:rsidRPr="00DE69A5">
        <w:rPr>
          <w:rFonts w:ascii="Times New Roman" w:eastAsia="Times New Roman" w:hAnsi="Times New Roman" w:cs="Times New Roman"/>
          <w:b/>
          <w:sz w:val="24"/>
          <w:szCs w:val="24"/>
          <w:lang w:eastAsia="ru-RU"/>
        </w:rPr>
        <w:t>Организация благоустройства и озеленения территории поселения</w:t>
      </w:r>
      <w:r w:rsidR="00DE69A5" w:rsidRPr="00DE69A5">
        <w:rPr>
          <w:rFonts w:ascii="Times New Roman" w:eastAsia="Times New Roman" w:hAnsi="Times New Roman" w:cs="Times New Roman"/>
          <w:sz w:val="24"/>
          <w:szCs w:val="24"/>
          <w:lang w:eastAsia="ru-RU"/>
        </w:rPr>
        <w:t>.</w:t>
      </w:r>
    </w:p>
    <w:p w:rsidR="00DE69A5" w:rsidRPr="00DE69A5" w:rsidRDefault="00DE69A5" w:rsidP="00DE69A5">
      <w:pPr>
        <w:spacing w:after="0" w:line="240" w:lineRule="auto"/>
        <w:jc w:val="both"/>
        <w:rPr>
          <w:rFonts w:ascii="Times New Roman" w:eastAsia="Times New Roman" w:hAnsi="Times New Roman" w:cs="Times New Roman"/>
          <w:sz w:val="24"/>
          <w:szCs w:val="24"/>
          <w:lang w:eastAsia="ru-RU"/>
        </w:rPr>
      </w:pPr>
      <w:r w:rsidRPr="00DE69A5">
        <w:rPr>
          <w:rFonts w:ascii="Times New Roman" w:eastAsia="Times New Roman" w:hAnsi="Times New Roman" w:cs="Times New Roman"/>
          <w:sz w:val="24"/>
          <w:szCs w:val="24"/>
          <w:lang w:eastAsia="ru-RU"/>
        </w:rPr>
        <w:lastRenderedPageBreak/>
        <w:t>Одним из самых актуальных вопросов был и остается вопрос благоустройства населенных пунктов поселения. Для его решения необходимо достаточное финансирование. Но проблема благоустройства – это не только финансы, но и человеческий фактор. Казалось, что может быть проще, мы все жители одного сельского поселения, хотим, чтобы в каждом населенном пункте было еще лучше и чище.</w:t>
      </w:r>
    </w:p>
    <w:p w:rsidR="00DE69A5" w:rsidRPr="00DE69A5" w:rsidRDefault="00DE69A5" w:rsidP="00DE69A5">
      <w:pPr>
        <w:spacing w:after="0" w:line="240" w:lineRule="auto"/>
        <w:jc w:val="both"/>
        <w:rPr>
          <w:rFonts w:ascii="Times New Roman" w:eastAsia="Times New Roman" w:hAnsi="Times New Roman" w:cs="Times New Roman"/>
          <w:sz w:val="24"/>
          <w:szCs w:val="24"/>
          <w:lang w:eastAsia="ru-RU"/>
        </w:rPr>
      </w:pPr>
      <w:r w:rsidRPr="00DE69A5">
        <w:rPr>
          <w:rFonts w:ascii="Times New Roman" w:eastAsia="Times New Roman" w:hAnsi="Times New Roman" w:cs="Times New Roman"/>
          <w:sz w:val="24"/>
          <w:szCs w:val="24"/>
          <w:lang w:eastAsia="ru-RU"/>
        </w:rPr>
        <w:t xml:space="preserve">Большинство населения подошло к этой проблеме с пониманием и свои </w:t>
      </w:r>
      <w:proofErr w:type="spellStart"/>
      <w:r w:rsidRPr="00DE69A5">
        <w:rPr>
          <w:rFonts w:ascii="Times New Roman" w:eastAsia="Times New Roman" w:hAnsi="Times New Roman" w:cs="Times New Roman"/>
          <w:sz w:val="24"/>
          <w:szCs w:val="24"/>
          <w:lang w:eastAsia="ru-RU"/>
        </w:rPr>
        <w:t>придворовые</w:t>
      </w:r>
      <w:proofErr w:type="spellEnd"/>
      <w:r w:rsidRPr="00DE69A5">
        <w:rPr>
          <w:rFonts w:ascii="Times New Roman" w:eastAsia="Times New Roman" w:hAnsi="Times New Roman" w:cs="Times New Roman"/>
          <w:sz w:val="24"/>
          <w:szCs w:val="24"/>
          <w:lang w:eastAsia="ru-RU"/>
        </w:rPr>
        <w:t xml:space="preserve"> территории содержат в надлежащем порядке, за что всем огромное спасибо. Но, к сожалению, отдельных жителей приходилось очень долго убеждать в том, что Правила благоустройства</w:t>
      </w:r>
      <w:r w:rsidR="00574ADB">
        <w:rPr>
          <w:rFonts w:ascii="Times New Roman" w:eastAsia="Times New Roman" w:hAnsi="Times New Roman" w:cs="Times New Roman"/>
          <w:sz w:val="24"/>
          <w:szCs w:val="24"/>
          <w:lang w:eastAsia="ru-RU"/>
        </w:rPr>
        <w:t xml:space="preserve"> необходимо соблюдать.    В 2022</w:t>
      </w:r>
      <w:r w:rsidRPr="00DE69A5">
        <w:rPr>
          <w:rFonts w:ascii="Times New Roman" w:eastAsia="Times New Roman" w:hAnsi="Times New Roman" w:cs="Times New Roman"/>
          <w:sz w:val="24"/>
          <w:szCs w:val="24"/>
          <w:lang w:eastAsia="ru-RU"/>
        </w:rPr>
        <w:t xml:space="preserve"> году   работа в данном направлении будет продолжена.    </w:t>
      </w:r>
    </w:p>
    <w:p w:rsidR="00DE69A5" w:rsidRPr="00DE69A5" w:rsidRDefault="00DE69A5" w:rsidP="00DE69A5">
      <w:pPr>
        <w:spacing w:after="0" w:line="240" w:lineRule="auto"/>
        <w:jc w:val="both"/>
        <w:rPr>
          <w:rFonts w:ascii="Times New Roman" w:eastAsia="Times New Roman" w:hAnsi="Times New Roman" w:cs="Times New Roman"/>
          <w:sz w:val="24"/>
          <w:szCs w:val="24"/>
          <w:lang w:eastAsia="ru-RU"/>
        </w:rPr>
      </w:pPr>
      <w:r w:rsidRPr="00DE69A5">
        <w:rPr>
          <w:rFonts w:ascii="Times New Roman" w:eastAsia="Times New Roman" w:hAnsi="Times New Roman" w:cs="Times New Roman"/>
          <w:sz w:val="24"/>
          <w:szCs w:val="24"/>
          <w:lang w:eastAsia="ru-RU"/>
        </w:rPr>
        <w:t xml:space="preserve">Для благоустройства территории муниципального образования в целях профилактики </w:t>
      </w:r>
      <w:proofErr w:type="spellStart"/>
      <w:r w:rsidRPr="00DE69A5">
        <w:rPr>
          <w:rFonts w:ascii="Times New Roman" w:eastAsia="Times New Roman" w:hAnsi="Times New Roman" w:cs="Times New Roman"/>
          <w:sz w:val="24"/>
          <w:szCs w:val="24"/>
          <w:lang w:eastAsia="ru-RU"/>
        </w:rPr>
        <w:t>природно</w:t>
      </w:r>
      <w:proofErr w:type="spellEnd"/>
      <w:r w:rsidRPr="00DE69A5">
        <w:rPr>
          <w:rFonts w:ascii="Times New Roman" w:eastAsia="Times New Roman" w:hAnsi="Times New Roman" w:cs="Times New Roman"/>
          <w:sz w:val="24"/>
          <w:szCs w:val="24"/>
          <w:lang w:eastAsia="ru-RU"/>
        </w:rPr>
        <w:t xml:space="preserve"> – очаговых и зоонозных инфекций:</w:t>
      </w:r>
    </w:p>
    <w:p w:rsidR="00DE69A5" w:rsidRPr="00DE69A5" w:rsidRDefault="00DE69A5" w:rsidP="00DE69A5">
      <w:pPr>
        <w:numPr>
          <w:ilvl w:val="0"/>
          <w:numId w:val="1"/>
        </w:numPr>
        <w:tabs>
          <w:tab w:val="left" w:pos="426"/>
        </w:tabs>
        <w:spacing w:after="0" w:line="240" w:lineRule="auto"/>
        <w:contextualSpacing/>
        <w:jc w:val="both"/>
        <w:rPr>
          <w:rFonts w:ascii="Times New Roman" w:eastAsiaTheme="minorEastAsia" w:hAnsi="Times New Roman" w:cs="Times New Roman"/>
          <w:sz w:val="24"/>
          <w:szCs w:val="24"/>
          <w:lang w:eastAsia="ru-RU"/>
        </w:rPr>
      </w:pPr>
      <w:r w:rsidRPr="00DE69A5">
        <w:rPr>
          <w:rFonts w:ascii="Times New Roman" w:eastAsiaTheme="minorEastAsia" w:hAnsi="Times New Roman" w:cs="Times New Roman"/>
          <w:sz w:val="24"/>
          <w:szCs w:val="24"/>
          <w:lang w:eastAsia="ru-RU"/>
        </w:rPr>
        <w:t xml:space="preserve">Заключен договор с </w:t>
      </w:r>
      <w:r w:rsidRPr="00DE69A5">
        <w:rPr>
          <w:rFonts w:ascii="Times New Roman" w:eastAsia="Times New Roman" w:hAnsi="Times New Roman" w:cs="Times New Roman"/>
          <w:sz w:val="24"/>
          <w:szCs w:val="24"/>
          <w:lang w:eastAsia="ru-RU"/>
        </w:rPr>
        <w:t>АНООУССЭМ «Дельта» на проведение дезинсекции (</w:t>
      </w:r>
      <w:proofErr w:type="spellStart"/>
      <w:r w:rsidRPr="00DE69A5">
        <w:rPr>
          <w:rFonts w:ascii="Times New Roman" w:eastAsia="Times New Roman" w:hAnsi="Times New Roman" w:cs="Times New Roman"/>
          <w:sz w:val="24"/>
          <w:szCs w:val="24"/>
          <w:lang w:eastAsia="ru-RU"/>
        </w:rPr>
        <w:t>акарицидной</w:t>
      </w:r>
      <w:proofErr w:type="spellEnd"/>
      <w:r w:rsidRPr="00DE69A5">
        <w:rPr>
          <w:rFonts w:ascii="Times New Roman" w:eastAsia="Times New Roman" w:hAnsi="Times New Roman" w:cs="Times New Roman"/>
          <w:sz w:val="24"/>
          <w:szCs w:val="24"/>
          <w:lang w:eastAsia="ru-RU"/>
        </w:rPr>
        <w:t xml:space="preserve"> обработки территорий парка и кладбища Хазанского муниципального образования);</w:t>
      </w:r>
    </w:p>
    <w:p w:rsidR="00DE69A5" w:rsidRPr="00DE69A5" w:rsidRDefault="00DE69A5" w:rsidP="00DE69A5">
      <w:pPr>
        <w:numPr>
          <w:ilvl w:val="0"/>
          <w:numId w:val="1"/>
        </w:numPr>
        <w:tabs>
          <w:tab w:val="left" w:pos="993"/>
        </w:tabs>
        <w:spacing w:after="0" w:line="240" w:lineRule="auto"/>
        <w:contextualSpacing/>
        <w:jc w:val="both"/>
        <w:rPr>
          <w:rFonts w:ascii="Times New Roman" w:eastAsiaTheme="minorEastAsia" w:hAnsi="Times New Roman" w:cs="Times New Roman"/>
          <w:sz w:val="24"/>
          <w:szCs w:val="24"/>
          <w:lang w:eastAsia="ru-RU"/>
        </w:rPr>
      </w:pPr>
      <w:r w:rsidRPr="00DE69A5">
        <w:rPr>
          <w:rFonts w:ascii="Times New Roman" w:eastAsia="Times New Roman" w:hAnsi="Times New Roman" w:cs="Times New Roman"/>
          <w:sz w:val="24"/>
          <w:szCs w:val="24"/>
          <w:lang w:eastAsia="ru-RU"/>
        </w:rPr>
        <w:t>Приняты меры по благоустройству муниципального образования: проведена очистка и уборка территорий от накопившегося мусора и сухой растительности вблизи торговых точек, оздоровительных и образовательных учреждений, в местах массового пребывания населения, приусадебных территориях с привлечением населения и техники;</w:t>
      </w:r>
    </w:p>
    <w:p w:rsidR="00DE69A5" w:rsidRPr="00DE69A5" w:rsidRDefault="00DE69A5" w:rsidP="00DE69A5">
      <w:pPr>
        <w:numPr>
          <w:ilvl w:val="0"/>
          <w:numId w:val="1"/>
        </w:numPr>
        <w:tabs>
          <w:tab w:val="left" w:pos="993"/>
        </w:tabs>
        <w:spacing w:after="0" w:line="240" w:lineRule="auto"/>
        <w:contextualSpacing/>
        <w:jc w:val="both"/>
        <w:rPr>
          <w:rFonts w:ascii="Times New Roman" w:eastAsiaTheme="minorEastAsia" w:hAnsi="Times New Roman" w:cs="Times New Roman"/>
          <w:sz w:val="24"/>
          <w:szCs w:val="24"/>
          <w:lang w:eastAsia="ru-RU"/>
        </w:rPr>
      </w:pPr>
      <w:r w:rsidRPr="00DE69A5">
        <w:rPr>
          <w:rFonts w:ascii="Times New Roman" w:eastAsiaTheme="minorEastAsia" w:hAnsi="Times New Roman" w:cs="Times New Roman"/>
          <w:sz w:val="24"/>
          <w:szCs w:val="24"/>
          <w:lang w:eastAsia="ru-RU"/>
        </w:rPr>
        <w:t xml:space="preserve">Проведены мероприятия, направленные на защиту населения и территории муниципального образования от </w:t>
      </w:r>
      <w:proofErr w:type="spellStart"/>
      <w:r w:rsidRPr="00DE69A5">
        <w:rPr>
          <w:rFonts w:ascii="Times New Roman" w:eastAsiaTheme="minorEastAsia" w:hAnsi="Times New Roman" w:cs="Times New Roman"/>
          <w:sz w:val="24"/>
          <w:szCs w:val="24"/>
          <w:lang w:eastAsia="ru-RU"/>
        </w:rPr>
        <w:t>природно</w:t>
      </w:r>
      <w:proofErr w:type="spellEnd"/>
      <w:r w:rsidRPr="00DE69A5">
        <w:rPr>
          <w:rFonts w:ascii="Times New Roman" w:eastAsiaTheme="minorEastAsia" w:hAnsi="Times New Roman" w:cs="Times New Roman"/>
          <w:sz w:val="24"/>
          <w:szCs w:val="24"/>
          <w:lang w:eastAsia="ru-RU"/>
        </w:rPr>
        <w:t>–очаговых и зоонозных инфекций путем размещения информации о мероприятиях, направленных на предупреждение инфицирования на информационных стендах, в мессенджерах «</w:t>
      </w:r>
      <w:r w:rsidRPr="00DE69A5">
        <w:rPr>
          <w:rFonts w:ascii="Times New Roman" w:eastAsiaTheme="minorEastAsia" w:hAnsi="Times New Roman" w:cs="Times New Roman"/>
          <w:sz w:val="24"/>
          <w:szCs w:val="24"/>
          <w:lang w:val="en-US" w:eastAsia="ru-RU"/>
        </w:rPr>
        <w:t>Viber</w:t>
      </w:r>
      <w:r w:rsidRPr="00DE69A5">
        <w:rPr>
          <w:rFonts w:ascii="Times New Roman" w:eastAsiaTheme="minorEastAsia" w:hAnsi="Times New Roman" w:cs="Times New Roman"/>
          <w:sz w:val="24"/>
          <w:szCs w:val="24"/>
          <w:lang w:eastAsia="ru-RU"/>
        </w:rPr>
        <w:t>», «</w:t>
      </w:r>
      <w:proofErr w:type="spellStart"/>
      <w:r w:rsidRPr="00DE69A5">
        <w:rPr>
          <w:rFonts w:ascii="Times New Roman" w:eastAsiaTheme="minorEastAsia" w:hAnsi="Times New Roman" w:cs="Times New Roman"/>
          <w:sz w:val="24"/>
          <w:szCs w:val="24"/>
          <w:lang w:eastAsia="ru-RU"/>
        </w:rPr>
        <w:t>ВКонтакте</w:t>
      </w:r>
      <w:proofErr w:type="spellEnd"/>
      <w:r w:rsidRPr="00DE69A5">
        <w:rPr>
          <w:rFonts w:ascii="Times New Roman" w:eastAsiaTheme="minorEastAsia" w:hAnsi="Times New Roman" w:cs="Times New Roman"/>
          <w:sz w:val="24"/>
          <w:szCs w:val="24"/>
          <w:lang w:eastAsia="ru-RU"/>
        </w:rPr>
        <w:t>» официальном сайте администрации в информационно – телекоммуникационной сети «Интернет», распространения листовок и проведения инструктажей среди населения.</w:t>
      </w:r>
    </w:p>
    <w:p w:rsidR="00DE69A5" w:rsidRPr="00DE69A5" w:rsidRDefault="00DE69A5" w:rsidP="00DE69A5">
      <w:pPr>
        <w:tabs>
          <w:tab w:val="left" w:pos="993"/>
        </w:tabs>
        <w:spacing w:after="0" w:line="240" w:lineRule="auto"/>
        <w:contextualSpacing/>
        <w:jc w:val="both"/>
        <w:rPr>
          <w:rFonts w:ascii="Times New Roman" w:eastAsiaTheme="minorEastAsia" w:hAnsi="Times New Roman" w:cs="Times New Roman"/>
          <w:sz w:val="24"/>
          <w:szCs w:val="24"/>
          <w:lang w:eastAsia="ru-RU"/>
        </w:rPr>
      </w:pPr>
      <w:r w:rsidRPr="00DE69A5">
        <w:rPr>
          <w:rFonts w:ascii="Times New Roman" w:eastAsiaTheme="minorEastAsia" w:hAnsi="Times New Roman" w:cs="Times New Roman"/>
          <w:sz w:val="24"/>
          <w:szCs w:val="24"/>
          <w:lang w:eastAsia="ru-RU"/>
        </w:rPr>
        <w:t>- В неорганизованных местах для купания установлены предупредительные знаки; в средствах массовой информации (официальный сайт администрации Хазанского муниципального образования https://хазанское</w:t>
      </w:r>
      <w:proofErr w:type="gramStart"/>
      <w:r w:rsidRPr="00DE69A5">
        <w:rPr>
          <w:rFonts w:ascii="Times New Roman" w:eastAsiaTheme="minorEastAsia" w:hAnsi="Times New Roman" w:cs="Times New Roman"/>
          <w:sz w:val="24"/>
          <w:szCs w:val="24"/>
          <w:lang w:eastAsia="ru-RU"/>
        </w:rPr>
        <w:t>.р</w:t>
      </w:r>
      <w:proofErr w:type="gramEnd"/>
      <w:r w:rsidRPr="00DE69A5">
        <w:rPr>
          <w:rFonts w:ascii="Times New Roman" w:eastAsiaTheme="minorEastAsia" w:hAnsi="Times New Roman" w:cs="Times New Roman"/>
          <w:sz w:val="24"/>
          <w:szCs w:val="24"/>
          <w:lang w:eastAsia="ru-RU"/>
        </w:rPr>
        <w:t xml:space="preserve">ф), в группах в мессенджере </w:t>
      </w:r>
      <w:proofErr w:type="spellStart"/>
      <w:r w:rsidRPr="00DE69A5">
        <w:rPr>
          <w:rFonts w:ascii="Times New Roman" w:eastAsiaTheme="minorEastAsia" w:hAnsi="Times New Roman" w:cs="Times New Roman"/>
          <w:sz w:val="24"/>
          <w:szCs w:val="24"/>
          <w:lang w:eastAsia="ru-RU"/>
        </w:rPr>
        <w:t>вайбер</w:t>
      </w:r>
      <w:proofErr w:type="spellEnd"/>
      <w:r w:rsidRPr="00DE69A5">
        <w:rPr>
          <w:rFonts w:ascii="Times New Roman" w:eastAsiaTheme="minorEastAsia" w:hAnsi="Times New Roman" w:cs="Times New Roman"/>
          <w:sz w:val="24"/>
          <w:szCs w:val="24"/>
          <w:lang w:eastAsia="ru-RU"/>
        </w:rPr>
        <w:t>, на уличных стендах  опубликована информация с разъяснением гражданам о  необходимости соблюдения правил безопасности на водных объектах.</w:t>
      </w:r>
    </w:p>
    <w:p w:rsidR="00DE69A5" w:rsidRPr="00DE69A5" w:rsidRDefault="00574ADB" w:rsidP="00574ADB">
      <w:pPr>
        <w:tabs>
          <w:tab w:val="left" w:pos="993"/>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DE69A5" w:rsidRPr="00DE69A5">
        <w:rPr>
          <w:rFonts w:ascii="Times New Roman" w:eastAsia="Times New Roman" w:hAnsi="Times New Roman" w:cs="Times New Roman"/>
          <w:sz w:val="24"/>
          <w:szCs w:val="24"/>
          <w:lang w:eastAsia="ru-RU"/>
        </w:rPr>
        <w:t>В рамках  обеспечения пожарной безопасности на территории Хазанского муниципального образования в   2022 г.,   в целях недопущения пожаров   на территории  Хазанского муниципального образования,   проведены следующие мероприятия:</w:t>
      </w:r>
    </w:p>
    <w:p w:rsidR="00DE69A5" w:rsidRPr="00DE69A5" w:rsidRDefault="00DE69A5" w:rsidP="00DE69A5">
      <w:pPr>
        <w:tabs>
          <w:tab w:val="left" w:pos="6240"/>
        </w:tabs>
        <w:spacing w:after="0" w:line="240" w:lineRule="auto"/>
        <w:jc w:val="both"/>
        <w:rPr>
          <w:rFonts w:ascii="Times New Roman" w:eastAsia="Times New Roman" w:hAnsi="Times New Roman" w:cs="Times New Roman"/>
          <w:sz w:val="24"/>
          <w:szCs w:val="24"/>
          <w:lang w:eastAsia="ru-RU"/>
        </w:rPr>
      </w:pPr>
      <w:r w:rsidRPr="00DE69A5">
        <w:rPr>
          <w:rFonts w:ascii="Times New Roman" w:eastAsia="Times New Roman" w:hAnsi="Times New Roman" w:cs="Times New Roman"/>
          <w:sz w:val="24"/>
          <w:szCs w:val="24"/>
          <w:lang w:eastAsia="ru-RU"/>
        </w:rPr>
        <w:t xml:space="preserve"> - закреплены территории Хазанского муниципального образования </w:t>
      </w:r>
      <w:proofErr w:type="spellStart"/>
      <w:r w:rsidRPr="00DE69A5">
        <w:rPr>
          <w:rFonts w:ascii="Times New Roman" w:eastAsia="Times New Roman" w:hAnsi="Times New Roman" w:cs="Times New Roman"/>
          <w:sz w:val="24"/>
          <w:szCs w:val="24"/>
          <w:lang w:eastAsia="ru-RU"/>
        </w:rPr>
        <w:t>Зиминского</w:t>
      </w:r>
      <w:proofErr w:type="spellEnd"/>
      <w:r w:rsidRPr="00DE69A5">
        <w:rPr>
          <w:rFonts w:ascii="Times New Roman" w:eastAsia="Times New Roman" w:hAnsi="Times New Roman" w:cs="Times New Roman"/>
          <w:sz w:val="24"/>
          <w:szCs w:val="24"/>
          <w:lang w:eastAsia="ru-RU"/>
        </w:rPr>
        <w:t xml:space="preserve"> района для осуществления работ по благоустройству, обеспечению чистоты и порядка за организациями, предприятиями, учреждениями, постановлением </w:t>
      </w:r>
      <w:r w:rsidR="00574ADB">
        <w:rPr>
          <w:rFonts w:ascii="Times New Roman" w:eastAsia="Times New Roman" w:hAnsi="Times New Roman" w:cs="Times New Roman"/>
          <w:sz w:val="24"/>
          <w:szCs w:val="24"/>
          <w:lang w:eastAsia="ru-RU"/>
        </w:rPr>
        <w:t xml:space="preserve"> </w:t>
      </w:r>
      <w:r w:rsidRPr="00DE69A5">
        <w:rPr>
          <w:rFonts w:ascii="Times New Roman" w:eastAsia="Times New Roman" w:hAnsi="Times New Roman" w:cs="Times New Roman"/>
          <w:sz w:val="24"/>
          <w:szCs w:val="24"/>
          <w:lang w:eastAsia="ru-RU"/>
        </w:rPr>
        <w:t xml:space="preserve"> «О закреплении территорий Хазанского муниципального образования </w:t>
      </w:r>
      <w:proofErr w:type="spellStart"/>
      <w:r w:rsidRPr="00DE69A5">
        <w:rPr>
          <w:rFonts w:ascii="Times New Roman" w:eastAsia="Times New Roman" w:hAnsi="Times New Roman" w:cs="Times New Roman"/>
          <w:sz w:val="24"/>
          <w:szCs w:val="24"/>
          <w:lang w:eastAsia="ru-RU"/>
        </w:rPr>
        <w:t>Зиминского</w:t>
      </w:r>
      <w:proofErr w:type="spellEnd"/>
      <w:r w:rsidRPr="00DE69A5">
        <w:rPr>
          <w:rFonts w:ascii="Times New Roman" w:eastAsia="Times New Roman" w:hAnsi="Times New Roman" w:cs="Times New Roman"/>
          <w:sz w:val="24"/>
          <w:szCs w:val="24"/>
          <w:lang w:eastAsia="ru-RU"/>
        </w:rPr>
        <w:t xml:space="preserve"> района за организациями, предприятиями, учреждениями физическими лицами для осуществления работ по благоустройству и обеспечению чистоты и порядка».</w:t>
      </w:r>
    </w:p>
    <w:p w:rsidR="00DE69A5" w:rsidRPr="00DE69A5" w:rsidRDefault="00DE69A5" w:rsidP="00DE69A5">
      <w:pPr>
        <w:tabs>
          <w:tab w:val="left" w:pos="6240"/>
        </w:tabs>
        <w:spacing w:after="0" w:line="240" w:lineRule="auto"/>
        <w:jc w:val="both"/>
        <w:rPr>
          <w:rFonts w:ascii="Times New Roman" w:eastAsia="Times New Roman" w:hAnsi="Times New Roman" w:cs="Times New Roman"/>
          <w:sz w:val="24"/>
          <w:szCs w:val="24"/>
          <w:lang w:eastAsia="ru-RU"/>
        </w:rPr>
      </w:pPr>
      <w:r w:rsidRPr="00DE69A5">
        <w:rPr>
          <w:rFonts w:ascii="Times New Roman" w:eastAsia="Times New Roman" w:hAnsi="Times New Roman" w:cs="Times New Roman"/>
          <w:sz w:val="24"/>
          <w:szCs w:val="24"/>
          <w:lang w:eastAsia="ru-RU"/>
        </w:rPr>
        <w:t>В течение  весенне-летнего и осеннего периода регулярно  проводилась уборка  поселковых дорог, придомовых территорий.  В рамках мес</w:t>
      </w:r>
      <w:r w:rsidR="00574ADB">
        <w:rPr>
          <w:rFonts w:ascii="Times New Roman" w:eastAsia="Times New Roman" w:hAnsi="Times New Roman" w:cs="Times New Roman"/>
          <w:sz w:val="24"/>
          <w:szCs w:val="24"/>
          <w:lang w:eastAsia="ru-RU"/>
        </w:rPr>
        <w:t>ячника по благоустройству в 2021</w:t>
      </w:r>
      <w:r w:rsidRPr="00DE69A5">
        <w:rPr>
          <w:rFonts w:ascii="Times New Roman" w:eastAsia="Times New Roman" w:hAnsi="Times New Roman" w:cs="Times New Roman"/>
          <w:sz w:val="24"/>
          <w:szCs w:val="24"/>
          <w:lang w:eastAsia="ru-RU"/>
        </w:rPr>
        <w:t xml:space="preserve"> году, проведена  работа по уборке стихийных  несанкционированных свалок.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и досуга населения.   Учреждения, организации и граждане проводили уборку и благоустройство территории в границах земельных участков и прилегающей территории.</w:t>
      </w:r>
    </w:p>
    <w:p w:rsidR="00DE69A5" w:rsidRPr="00DE69A5" w:rsidRDefault="00DE69A5" w:rsidP="00DE69A5">
      <w:pPr>
        <w:tabs>
          <w:tab w:val="left" w:pos="6240"/>
        </w:tabs>
        <w:spacing w:after="0" w:line="240" w:lineRule="auto"/>
        <w:jc w:val="both"/>
        <w:rPr>
          <w:rFonts w:ascii="Times New Roman" w:eastAsia="Times New Roman" w:hAnsi="Times New Roman" w:cs="Times New Roman"/>
          <w:sz w:val="24"/>
          <w:szCs w:val="24"/>
          <w:lang w:eastAsia="ru-RU"/>
        </w:rPr>
      </w:pPr>
      <w:r w:rsidRPr="00DE69A5">
        <w:rPr>
          <w:rFonts w:ascii="Times New Roman" w:eastAsia="Times New Roman" w:hAnsi="Times New Roman" w:cs="Times New Roman"/>
          <w:sz w:val="24"/>
          <w:szCs w:val="24"/>
          <w:lang w:eastAsia="ru-RU"/>
        </w:rPr>
        <w:t>С целью б</w:t>
      </w:r>
      <w:r w:rsidR="00574ADB">
        <w:rPr>
          <w:rFonts w:ascii="Times New Roman" w:eastAsia="Times New Roman" w:hAnsi="Times New Roman" w:cs="Times New Roman"/>
          <w:sz w:val="24"/>
          <w:szCs w:val="24"/>
          <w:lang w:eastAsia="ru-RU"/>
        </w:rPr>
        <w:t>лагоустройства территории в 2021</w:t>
      </w:r>
      <w:r w:rsidRPr="00DE69A5">
        <w:rPr>
          <w:rFonts w:ascii="Times New Roman" w:eastAsia="Times New Roman" w:hAnsi="Times New Roman" w:cs="Times New Roman"/>
          <w:sz w:val="24"/>
          <w:szCs w:val="24"/>
          <w:lang w:eastAsia="ru-RU"/>
        </w:rPr>
        <w:t xml:space="preserve"> г.  </w:t>
      </w:r>
      <w:r w:rsidR="00574ADB">
        <w:rPr>
          <w:rFonts w:ascii="Times New Roman" w:eastAsia="Times New Roman" w:hAnsi="Times New Roman" w:cs="Times New Roman"/>
          <w:sz w:val="24"/>
          <w:szCs w:val="24"/>
          <w:lang w:eastAsia="ru-RU"/>
        </w:rPr>
        <w:t xml:space="preserve"> </w:t>
      </w:r>
      <w:r w:rsidRPr="00DE69A5">
        <w:rPr>
          <w:rFonts w:ascii="Times New Roman" w:eastAsia="Times New Roman" w:hAnsi="Times New Roman" w:cs="Times New Roman"/>
          <w:sz w:val="24"/>
          <w:szCs w:val="24"/>
          <w:lang w:eastAsia="ru-RU"/>
        </w:rPr>
        <w:t xml:space="preserve"> спортивные тренажёры.</w:t>
      </w:r>
    </w:p>
    <w:p w:rsidR="00DE69A5" w:rsidRPr="00DE69A5" w:rsidRDefault="00DE69A5" w:rsidP="00DE69A5">
      <w:pPr>
        <w:tabs>
          <w:tab w:val="left" w:pos="6240"/>
        </w:tabs>
        <w:spacing w:after="0" w:line="240" w:lineRule="auto"/>
        <w:jc w:val="both"/>
        <w:rPr>
          <w:rFonts w:ascii="Times New Roman" w:eastAsia="Times New Roman" w:hAnsi="Times New Roman" w:cs="Times New Roman"/>
          <w:sz w:val="24"/>
          <w:szCs w:val="24"/>
          <w:lang w:eastAsia="ru-RU"/>
        </w:rPr>
      </w:pPr>
      <w:r w:rsidRPr="00DE69A5">
        <w:rPr>
          <w:rFonts w:ascii="Times New Roman" w:eastAsia="Times New Roman" w:hAnsi="Times New Roman" w:cs="Times New Roman"/>
          <w:sz w:val="24"/>
          <w:szCs w:val="24"/>
          <w:lang w:eastAsia="ru-RU"/>
        </w:rPr>
        <w:t xml:space="preserve">На территории  Хазанского муниципального образования запрещен самовольный снос деревьев и (или) кустарниковой растительности, пересадка и (или) обрезка зеленых насаждений. В рамках осуществления полномочий по выдаче разрешений на снос </w:t>
      </w:r>
      <w:r w:rsidRPr="00DE69A5">
        <w:rPr>
          <w:rFonts w:ascii="Times New Roman" w:eastAsia="Times New Roman" w:hAnsi="Times New Roman" w:cs="Times New Roman"/>
          <w:sz w:val="24"/>
          <w:szCs w:val="24"/>
          <w:lang w:eastAsia="ru-RU"/>
        </w:rPr>
        <w:lastRenderedPageBreak/>
        <w:t xml:space="preserve">зеленных насаждений комиссией при администрации  Хазанского муниципального образования по вопросу выдачи  разрешений  на  снос,  пересадку и (или) обрезку зеленых насаждений на территории  Хазанского муниципального образования были проведены выезды по поступившим заявлениям граждан. В 2022 г. комиссией не было выдано разрешений на снос зеленых насаждений. </w:t>
      </w:r>
    </w:p>
    <w:p w:rsidR="00DE69A5" w:rsidRPr="00DE69A5" w:rsidRDefault="00DE69A5" w:rsidP="00DE69A5">
      <w:pPr>
        <w:tabs>
          <w:tab w:val="left" w:pos="6240"/>
        </w:tabs>
        <w:spacing w:after="0" w:line="240" w:lineRule="auto"/>
        <w:jc w:val="both"/>
        <w:rPr>
          <w:rFonts w:ascii="Times New Roman" w:eastAsia="Times New Roman" w:hAnsi="Times New Roman" w:cs="Times New Roman"/>
          <w:sz w:val="24"/>
          <w:szCs w:val="24"/>
          <w:lang w:eastAsia="ru-RU"/>
        </w:rPr>
      </w:pPr>
    </w:p>
    <w:p w:rsidR="00DE69A5" w:rsidRPr="00DE69A5" w:rsidRDefault="00DE69A5" w:rsidP="00DE69A5">
      <w:pPr>
        <w:tabs>
          <w:tab w:val="left" w:pos="6240"/>
        </w:tabs>
        <w:spacing w:after="0" w:line="240" w:lineRule="auto"/>
        <w:jc w:val="center"/>
        <w:rPr>
          <w:rFonts w:ascii="Times New Roman" w:eastAsia="Times New Roman" w:hAnsi="Times New Roman" w:cs="Times New Roman"/>
          <w:b/>
          <w:sz w:val="24"/>
          <w:szCs w:val="24"/>
          <w:lang w:eastAsia="ru-RU"/>
        </w:rPr>
      </w:pPr>
      <w:r w:rsidRPr="00DE69A5">
        <w:rPr>
          <w:rFonts w:ascii="Times New Roman" w:eastAsia="Times New Roman" w:hAnsi="Times New Roman" w:cs="Times New Roman"/>
          <w:b/>
          <w:sz w:val="24"/>
          <w:szCs w:val="24"/>
          <w:lang w:eastAsia="ru-RU"/>
        </w:rPr>
        <w:t>Организация в границах поселения электр</w:t>
      </w:r>
      <w:proofErr w:type="gramStart"/>
      <w:r w:rsidRPr="00DE69A5">
        <w:rPr>
          <w:rFonts w:ascii="Times New Roman" w:eastAsia="Times New Roman" w:hAnsi="Times New Roman" w:cs="Times New Roman"/>
          <w:b/>
          <w:sz w:val="24"/>
          <w:szCs w:val="24"/>
          <w:lang w:eastAsia="ru-RU"/>
        </w:rPr>
        <w:t>о-</w:t>
      </w:r>
      <w:proofErr w:type="gramEnd"/>
      <w:r w:rsidRPr="00DE69A5">
        <w:rPr>
          <w:rFonts w:ascii="Times New Roman" w:eastAsia="Times New Roman" w:hAnsi="Times New Roman" w:cs="Times New Roman"/>
          <w:b/>
          <w:sz w:val="24"/>
          <w:szCs w:val="24"/>
          <w:lang w:eastAsia="ru-RU"/>
        </w:rPr>
        <w:t>, газо- и водоснабжения населения.</w:t>
      </w:r>
    </w:p>
    <w:p w:rsidR="00DE69A5" w:rsidRPr="00DE69A5" w:rsidRDefault="00DE69A5" w:rsidP="00DE69A5">
      <w:pPr>
        <w:tabs>
          <w:tab w:val="left" w:pos="6240"/>
        </w:tabs>
        <w:spacing w:after="0" w:line="240" w:lineRule="auto"/>
        <w:jc w:val="both"/>
        <w:rPr>
          <w:rFonts w:ascii="Times New Roman" w:eastAsia="Times New Roman" w:hAnsi="Times New Roman" w:cs="Times New Roman"/>
          <w:sz w:val="24"/>
          <w:szCs w:val="24"/>
          <w:lang w:eastAsia="ru-RU"/>
        </w:rPr>
      </w:pPr>
      <w:r w:rsidRPr="00DE69A5">
        <w:rPr>
          <w:rFonts w:ascii="Times New Roman" w:eastAsia="Times New Roman" w:hAnsi="Times New Roman" w:cs="Times New Roman"/>
          <w:sz w:val="24"/>
          <w:szCs w:val="24"/>
          <w:lang w:eastAsia="ru-RU"/>
        </w:rPr>
        <w:t xml:space="preserve">  </w:t>
      </w:r>
    </w:p>
    <w:p w:rsidR="00DE69A5" w:rsidRPr="00DE69A5" w:rsidRDefault="00DE69A5" w:rsidP="00DE69A5">
      <w:pPr>
        <w:tabs>
          <w:tab w:val="left" w:pos="6240"/>
        </w:tabs>
        <w:spacing w:after="0" w:line="240" w:lineRule="auto"/>
        <w:jc w:val="both"/>
        <w:rPr>
          <w:rFonts w:ascii="Times New Roman" w:eastAsia="Times New Roman" w:hAnsi="Times New Roman" w:cs="Times New Roman"/>
          <w:sz w:val="24"/>
          <w:szCs w:val="24"/>
          <w:lang w:eastAsia="ru-RU"/>
        </w:rPr>
      </w:pPr>
      <w:r w:rsidRPr="00DE69A5">
        <w:rPr>
          <w:rFonts w:ascii="Times New Roman" w:eastAsia="Times New Roman" w:hAnsi="Times New Roman" w:cs="Times New Roman"/>
          <w:sz w:val="24"/>
          <w:szCs w:val="24"/>
          <w:lang w:eastAsia="ru-RU"/>
        </w:rPr>
        <w:t>В рамках исполнения полномочий по организации в границах поселения электро-, тепл</w:t>
      </w:r>
      <w:proofErr w:type="gramStart"/>
      <w:r w:rsidRPr="00DE69A5">
        <w:rPr>
          <w:rFonts w:ascii="Times New Roman" w:eastAsia="Times New Roman" w:hAnsi="Times New Roman" w:cs="Times New Roman"/>
          <w:sz w:val="24"/>
          <w:szCs w:val="24"/>
          <w:lang w:eastAsia="ru-RU"/>
        </w:rPr>
        <w:t>о-</w:t>
      </w:r>
      <w:proofErr w:type="gramEnd"/>
      <w:r w:rsidRPr="00DE69A5">
        <w:rPr>
          <w:rFonts w:ascii="Times New Roman" w:eastAsia="Times New Roman" w:hAnsi="Times New Roman" w:cs="Times New Roman"/>
          <w:sz w:val="24"/>
          <w:szCs w:val="24"/>
          <w:lang w:eastAsia="ru-RU"/>
        </w:rPr>
        <w:t>, газо-и водоснабжения населения, водоотведения, снабжения населения топливом в пределах полномочий, установленных законодательством Российской Федерации администрацией Хазанского  муниципального образования выполнено:</w:t>
      </w:r>
    </w:p>
    <w:p w:rsidR="00DE69A5" w:rsidRPr="00DE69A5" w:rsidRDefault="00DE69A5" w:rsidP="00DE69A5">
      <w:pPr>
        <w:tabs>
          <w:tab w:val="left" w:pos="6240"/>
        </w:tabs>
        <w:spacing w:after="0" w:line="240" w:lineRule="auto"/>
        <w:jc w:val="both"/>
        <w:rPr>
          <w:rFonts w:ascii="Times New Roman" w:eastAsia="Times New Roman" w:hAnsi="Times New Roman" w:cs="Times New Roman"/>
          <w:sz w:val="24"/>
          <w:szCs w:val="24"/>
          <w:lang w:eastAsia="ru-RU"/>
        </w:rPr>
      </w:pPr>
      <w:r w:rsidRPr="00DE69A5">
        <w:rPr>
          <w:rFonts w:ascii="Times New Roman" w:eastAsia="Times New Roman" w:hAnsi="Times New Roman" w:cs="Times New Roman"/>
          <w:sz w:val="24"/>
          <w:szCs w:val="24"/>
          <w:lang w:eastAsia="ru-RU"/>
        </w:rPr>
        <w:t xml:space="preserve"> </w:t>
      </w:r>
    </w:p>
    <w:p w:rsidR="00DE69A5" w:rsidRPr="00DE69A5" w:rsidRDefault="00DE69A5" w:rsidP="00DE69A5">
      <w:pPr>
        <w:tabs>
          <w:tab w:val="left" w:pos="6240"/>
        </w:tabs>
        <w:spacing w:after="0" w:line="240" w:lineRule="auto"/>
        <w:jc w:val="both"/>
        <w:rPr>
          <w:rFonts w:ascii="Times New Roman" w:eastAsia="Times New Roman" w:hAnsi="Times New Roman" w:cs="Times New Roman"/>
          <w:sz w:val="24"/>
          <w:szCs w:val="24"/>
          <w:lang w:eastAsia="ru-RU"/>
        </w:rPr>
      </w:pPr>
      <w:r w:rsidRPr="00DE69A5">
        <w:rPr>
          <w:rFonts w:ascii="Times New Roman" w:eastAsia="Times New Roman" w:hAnsi="Times New Roman" w:cs="Times New Roman"/>
          <w:sz w:val="24"/>
          <w:szCs w:val="24"/>
          <w:lang w:eastAsia="ru-RU"/>
        </w:rPr>
        <w:t xml:space="preserve">1. К </w:t>
      </w:r>
      <w:r w:rsidR="00714830">
        <w:rPr>
          <w:rFonts w:ascii="Times New Roman" w:eastAsia="Times New Roman" w:hAnsi="Times New Roman" w:cs="Times New Roman"/>
          <w:sz w:val="24"/>
          <w:szCs w:val="24"/>
          <w:lang w:eastAsia="ru-RU"/>
        </w:rPr>
        <w:t>началу отопительного сезона 2020-2021</w:t>
      </w:r>
      <w:r w:rsidRPr="00DE69A5">
        <w:rPr>
          <w:rFonts w:ascii="Times New Roman" w:eastAsia="Times New Roman" w:hAnsi="Times New Roman" w:cs="Times New Roman"/>
          <w:sz w:val="24"/>
          <w:szCs w:val="24"/>
          <w:lang w:eastAsia="ru-RU"/>
        </w:rPr>
        <w:t xml:space="preserve"> г. были подготовлены паспорта готовности в соответствии с законодательством Российской Федерации. Объекты полностью подготовлены к началу отопительного сезона, в период действия отопительного сезона жалоб не поступало.  </w:t>
      </w:r>
    </w:p>
    <w:p w:rsidR="00DE69A5" w:rsidRPr="00DE69A5" w:rsidRDefault="00714830" w:rsidP="00714830">
      <w:pPr>
        <w:tabs>
          <w:tab w:val="left" w:pos="6240"/>
        </w:tabs>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2. </w:t>
      </w:r>
      <w:r w:rsidR="00DE69A5" w:rsidRPr="00DE69A5">
        <w:rPr>
          <w:rFonts w:ascii="Times New Roman" w:eastAsia="Calibri" w:hAnsi="Times New Roman" w:cs="Times New Roman"/>
          <w:sz w:val="24"/>
          <w:szCs w:val="24"/>
        </w:rPr>
        <w:t xml:space="preserve">Муниципальное казенное учреждение "Служба первичной помощи по тушению пожаров Хазанского муниципального образования" направило заявку в Иркутский  филиал ФБУ «ТФГИ по СФО» для   получения заявочных материалов для лицензирования на водопользование скважинами: </w:t>
      </w:r>
      <w:r w:rsidR="00DE69A5" w:rsidRPr="00DE69A5">
        <w:rPr>
          <w:rFonts w:ascii="Times New Roman" w:eastAsia="Calibri" w:hAnsi="Times New Roman" w:cs="Times New Roman"/>
          <w:sz w:val="24"/>
          <w:szCs w:val="24"/>
        </w:rPr>
        <w:tab/>
      </w:r>
    </w:p>
    <w:p w:rsidR="00DE69A5" w:rsidRPr="00DE69A5" w:rsidRDefault="00DE69A5" w:rsidP="00DE69A5">
      <w:pPr>
        <w:tabs>
          <w:tab w:val="left" w:pos="6240"/>
        </w:tabs>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1.Обзорную карту участка недр в масштабе 1:200 000</w:t>
      </w:r>
    </w:p>
    <w:p w:rsidR="00DE69A5" w:rsidRPr="00DE69A5" w:rsidRDefault="00DE69A5" w:rsidP="00DE69A5">
      <w:pPr>
        <w:tabs>
          <w:tab w:val="left" w:pos="6240"/>
        </w:tabs>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2.Ситуационный план в масштабе 1:25 000 с указанием географических координат участка недр в Пулково-42 и ГСК-2011</w:t>
      </w:r>
    </w:p>
    <w:p w:rsidR="00DE69A5" w:rsidRPr="00DE69A5" w:rsidRDefault="00DE69A5" w:rsidP="00DE69A5">
      <w:pPr>
        <w:tabs>
          <w:tab w:val="left" w:pos="6240"/>
        </w:tabs>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3.Сведений: о запасах участка недр, регистрации скважины в кадастре подземных вод, наличии лицензионных объектов</w:t>
      </w:r>
    </w:p>
    <w:p w:rsidR="00DE69A5" w:rsidRPr="00DE69A5" w:rsidRDefault="00DE69A5" w:rsidP="00DE69A5">
      <w:pPr>
        <w:tabs>
          <w:tab w:val="left" w:pos="6240"/>
        </w:tabs>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4.Пояснительная записка с содержанием сведений о гидрогеологических условиях района и эксплуатационном водоносном горизонте, а также о ресурсной обеспеченности водозабора в объеме заявленной потребности.</w:t>
      </w:r>
    </w:p>
    <w:p w:rsidR="00DE69A5" w:rsidRPr="00DE69A5" w:rsidRDefault="00DE69A5" w:rsidP="00DE69A5">
      <w:pPr>
        <w:tabs>
          <w:tab w:val="left" w:pos="6240"/>
        </w:tabs>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 xml:space="preserve">5.Восстановить паспорт водозаборной скважины. </w:t>
      </w:r>
    </w:p>
    <w:p w:rsidR="00DE69A5" w:rsidRPr="00DE69A5" w:rsidRDefault="00714830" w:rsidP="00DE69A5">
      <w:pPr>
        <w:tabs>
          <w:tab w:val="left" w:pos="624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Документы получены по уч. Трактовый, уч. </w:t>
      </w:r>
      <w:proofErr w:type="spellStart"/>
      <w:r>
        <w:rPr>
          <w:rFonts w:ascii="Times New Roman" w:eastAsia="Calibri" w:hAnsi="Times New Roman" w:cs="Times New Roman"/>
          <w:sz w:val="24"/>
          <w:szCs w:val="24"/>
        </w:rPr>
        <w:t>Бровое</w:t>
      </w:r>
      <w:proofErr w:type="spellEnd"/>
      <w:r>
        <w:rPr>
          <w:rFonts w:ascii="Times New Roman" w:eastAsia="Calibri" w:hAnsi="Times New Roman" w:cs="Times New Roman"/>
          <w:sz w:val="24"/>
          <w:szCs w:val="24"/>
        </w:rPr>
        <w:t xml:space="preserve">, уч. </w:t>
      </w:r>
      <w:proofErr w:type="spellStart"/>
      <w:r>
        <w:rPr>
          <w:rFonts w:ascii="Times New Roman" w:eastAsia="Calibri" w:hAnsi="Times New Roman" w:cs="Times New Roman"/>
          <w:sz w:val="24"/>
          <w:szCs w:val="24"/>
        </w:rPr>
        <w:t>Урункуй</w:t>
      </w:r>
      <w:proofErr w:type="spellEnd"/>
      <w:r>
        <w:rPr>
          <w:rFonts w:ascii="Times New Roman" w:eastAsia="Calibri" w:hAnsi="Times New Roman" w:cs="Times New Roman"/>
          <w:sz w:val="24"/>
          <w:szCs w:val="24"/>
        </w:rPr>
        <w:t>.</w:t>
      </w:r>
      <w:r w:rsidR="00DE69A5" w:rsidRPr="00DE69A5">
        <w:rPr>
          <w:rFonts w:ascii="Times New Roman" w:eastAsia="Calibri" w:hAnsi="Times New Roman" w:cs="Times New Roman"/>
          <w:sz w:val="24"/>
          <w:szCs w:val="24"/>
        </w:rPr>
        <w:t xml:space="preserve">  После получе</w:t>
      </w:r>
      <w:r>
        <w:rPr>
          <w:rFonts w:ascii="Times New Roman" w:eastAsia="Calibri" w:hAnsi="Times New Roman" w:cs="Times New Roman"/>
          <w:sz w:val="24"/>
          <w:szCs w:val="24"/>
        </w:rPr>
        <w:t xml:space="preserve">ния соответствующих документов  </w:t>
      </w:r>
      <w:r w:rsidR="00DE69A5" w:rsidRPr="00DE69A5">
        <w:rPr>
          <w:rFonts w:ascii="Times New Roman" w:eastAsia="Calibri" w:hAnsi="Times New Roman" w:cs="Times New Roman"/>
          <w:sz w:val="24"/>
          <w:szCs w:val="24"/>
        </w:rPr>
        <w:t xml:space="preserve"> подана заявка в Министерство природных ресурсов Иркутской области на получение лицензии. </w:t>
      </w:r>
      <w:r>
        <w:rPr>
          <w:rFonts w:ascii="Times New Roman" w:eastAsia="Calibri" w:hAnsi="Times New Roman" w:cs="Times New Roman"/>
          <w:sz w:val="24"/>
          <w:szCs w:val="24"/>
        </w:rPr>
        <w:t xml:space="preserve">Заявка возвращена дважды, в связи недокомплектом документов. </w:t>
      </w:r>
      <w:r w:rsidR="00DE69A5" w:rsidRPr="00DE69A5">
        <w:rPr>
          <w:rFonts w:ascii="Times New Roman" w:eastAsia="Calibri" w:hAnsi="Times New Roman" w:cs="Times New Roman"/>
          <w:sz w:val="24"/>
          <w:szCs w:val="24"/>
        </w:rPr>
        <w:t xml:space="preserve">В связи с этим, решение </w:t>
      </w:r>
      <w:proofErr w:type="spellStart"/>
      <w:r w:rsidR="00DE69A5" w:rsidRPr="00DE69A5">
        <w:rPr>
          <w:rFonts w:ascii="Times New Roman" w:eastAsia="Calibri" w:hAnsi="Times New Roman" w:cs="Times New Roman"/>
          <w:sz w:val="24"/>
          <w:szCs w:val="24"/>
        </w:rPr>
        <w:t>Зиминского</w:t>
      </w:r>
      <w:proofErr w:type="spellEnd"/>
      <w:r w:rsidR="00DE69A5" w:rsidRPr="00DE69A5">
        <w:rPr>
          <w:rFonts w:ascii="Times New Roman" w:eastAsia="Calibri" w:hAnsi="Times New Roman" w:cs="Times New Roman"/>
          <w:sz w:val="24"/>
          <w:szCs w:val="24"/>
        </w:rPr>
        <w:t xml:space="preserve"> городского суда Иркутской области от 30.08.2018 года по делу № 2-573/2018, в настоящее время, исполнить не представляется возможным.</w:t>
      </w:r>
    </w:p>
    <w:p w:rsidR="00DE69A5" w:rsidRPr="00DE69A5" w:rsidRDefault="00DE69A5" w:rsidP="00DE69A5">
      <w:pPr>
        <w:tabs>
          <w:tab w:val="left" w:pos="6240"/>
        </w:tabs>
        <w:spacing w:after="0" w:line="240" w:lineRule="auto"/>
        <w:jc w:val="both"/>
        <w:rPr>
          <w:rFonts w:ascii="Times New Roman" w:eastAsia="Calibri" w:hAnsi="Times New Roman" w:cs="Times New Roman"/>
          <w:sz w:val="24"/>
          <w:szCs w:val="24"/>
        </w:rPr>
      </w:pPr>
    </w:p>
    <w:p w:rsidR="00DE69A5" w:rsidRPr="00DE69A5" w:rsidRDefault="00DE69A5" w:rsidP="00DE69A5">
      <w:pPr>
        <w:tabs>
          <w:tab w:val="left" w:pos="6240"/>
        </w:tabs>
        <w:spacing w:after="0" w:line="240" w:lineRule="auto"/>
        <w:jc w:val="center"/>
        <w:rPr>
          <w:rFonts w:ascii="Times New Roman" w:eastAsia="Calibri" w:hAnsi="Times New Roman" w:cs="Times New Roman"/>
          <w:b/>
          <w:sz w:val="24"/>
          <w:szCs w:val="24"/>
        </w:rPr>
      </w:pPr>
      <w:r w:rsidRPr="00DE69A5">
        <w:rPr>
          <w:rFonts w:ascii="Times New Roman" w:eastAsia="Calibri" w:hAnsi="Times New Roman" w:cs="Times New Roman"/>
          <w:b/>
          <w:sz w:val="24"/>
          <w:szCs w:val="24"/>
        </w:rPr>
        <w:t>Дорожная деятельность.</w:t>
      </w:r>
    </w:p>
    <w:p w:rsidR="00DE69A5" w:rsidRPr="00DE69A5" w:rsidRDefault="00DE69A5" w:rsidP="00DE69A5">
      <w:pPr>
        <w:tabs>
          <w:tab w:val="left" w:pos="6240"/>
        </w:tabs>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 xml:space="preserve"> </w:t>
      </w:r>
      <w:proofErr w:type="gramStart"/>
      <w:r w:rsidRPr="00DE69A5">
        <w:rPr>
          <w:rFonts w:ascii="Times New Roman" w:eastAsia="Calibri" w:hAnsi="Times New Roman" w:cs="Times New Roman"/>
          <w:sz w:val="24"/>
          <w:szCs w:val="24"/>
        </w:rPr>
        <w:t>В полномочия администрации  Хазанского муниципального образования входит обеспечение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w:t>
      </w:r>
      <w:proofErr w:type="gramEnd"/>
      <w:r w:rsidRPr="00DE69A5">
        <w:rPr>
          <w:rFonts w:ascii="Times New Roman" w:eastAsia="Calibri" w:hAnsi="Times New Roman" w:cs="Times New Roman"/>
          <w:sz w:val="24"/>
          <w:szCs w:val="24"/>
        </w:rPr>
        <w:t xml:space="preserve"> и осуществления дорожной деятельности в соответствии с законодательством Российской Федерации, за исключением зимнего содержания автомобильных дорог, обустройства транспортных и пешеходных дорог и ледовых переправ. </w:t>
      </w:r>
    </w:p>
    <w:p w:rsidR="00DE69A5" w:rsidRPr="00DE69A5" w:rsidRDefault="00DE69A5" w:rsidP="00DE69A5">
      <w:pPr>
        <w:tabs>
          <w:tab w:val="left" w:pos="6240"/>
        </w:tabs>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 xml:space="preserve">В соответствии с Постановлением администрации  Хазанского муниципального образования </w:t>
      </w:r>
      <w:r w:rsidR="00714830">
        <w:rPr>
          <w:rFonts w:ascii="Times New Roman" w:eastAsia="Calibri" w:hAnsi="Times New Roman" w:cs="Times New Roman"/>
          <w:sz w:val="24"/>
          <w:szCs w:val="24"/>
        </w:rPr>
        <w:t xml:space="preserve">  </w:t>
      </w:r>
      <w:r w:rsidRPr="00DE69A5">
        <w:rPr>
          <w:rFonts w:ascii="Times New Roman" w:eastAsia="Calibri" w:hAnsi="Times New Roman" w:cs="Times New Roman"/>
          <w:sz w:val="24"/>
          <w:szCs w:val="24"/>
        </w:rPr>
        <w:t xml:space="preserve"> «Об утверждении перечня автомобильных дорог общего пользования местного значения  Хазанского муниципального образования </w:t>
      </w:r>
      <w:proofErr w:type="spellStart"/>
      <w:r w:rsidRPr="00DE69A5">
        <w:rPr>
          <w:rFonts w:ascii="Times New Roman" w:eastAsia="Calibri" w:hAnsi="Times New Roman" w:cs="Times New Roman"/>
          <w:sz w:val="24"/>
          <w:szCs w:val="24"/>
        </w:rPr>
        <w:t>Зиминского</w:t>
      </w:r>
      <w:proofErr w:type="spellEnd"/>
      <w:r w:rsidRPr="00DE69A5">
        <w:rPr>
          <w:rFonts w:ascii="Times New Roman" w:eastAsia="Calibri" w:hAnsi="Times New Roman" w:cs="Times New Roman"/>
          <w:sz w:val="24"/>
          <w:szCs w:val="24"/>
        </w:rPr>
        <w:t xml:space="preserve"> района в новой </w:t>
      </w:r>
      <w:r w:rsidRPr="00DE69A5">
        <w:rPr>
          <w:rFonts w:ascii="Times New Roman" w:eastAsia="Calibri" w:hAnsi="Times New Roman" w:cs="Times New Roman"/>
          <w:sz w:val="24"/>
          <w:szCs w:val="24"/>
        </w:rPr>
        <w:lastRenderedPageBreak/>
        <w:t>редакции» на территории Хазанского муници</w:t>
      </w:r>
      <w:r w:rsidR="00714830">
        <w:rPr>
          <w:rFonts w:ascii="Times New Roman" w:eastAsia="Calibri" w:hAnsi="Times New Roman" w:cs="Times New Roman"/>
          <w:sz w:val="24"/>
          <w:szCs w:val="24"/>
        </w:rPr>
        <w:t>пального образования расположены</w:t>
      </w:r>
      <w:r w:rsidRPr="00DE69A5">
        <w:rPr>
          <w:rFonts w:ascii="Times New Roman" w:eastAsia="Calibri" w:hAnsi="Times New Roman" w:cs="Times New Roman"/>
          <w:sz w:val="24"/>
          <w:szCs w:val="24"/>
        </w:rPr>
        <w:t xml:space="preserve"> </w:t>
      </w:r>
      <w:r w:rsidR="00714830">
        <w:rPr>
          <w:rFonts w:ascii="Times New Roman" w:eastAsia="Calibri" w:hAnsi="Times New Roman" w:cs="Times New Roman"/>
          <w:color w:val="FF0000"/>
          <w:sz w:val="24"/>
          <w:szCs w:val="24"/>
        </w:rPr>
        <w:t xml:space="preserve"> </w:t>
      </w:r>
      <w:r w:rsidR="00714830">
        <w:rPr>
          <w:rFonts w:ascii="Times New Roman" w:eastAsia="Calibri" w:hAnsi="Times New Roman" w:cs="Times New Roman"/>
          <w:sz w:val="24"/>
          <w:szCs w:val="24"/>
        </w:rPr>
        <w:t xml:space="preserve"> автомобильные</w:t>
      </w:r>
      <w:r w:rsidRPr="00DE69A5">
        <w:rPr>
          <w:rFonts w:ascii="Times New Roman" w:eastAsia="Calibri" w:hAnsi="Times New Roman" w:cs="Times New Roman"/>
          <w:sz w:val="24"/>
          <w:szCs w:val="24"/>
        </w:rPr>
        <w:t xml:space="preserve"> дороги местного значения, общей протяженностью 25,70 км.</w:t>
      </w:r>
    </w:p>
    <w:p w:rsidR="00DE69A5" w:rsidRPr="00DE69A5" w:rsidRDefault="00DE69A5" w:rsidP="00DE69A5">
      <w:pPr>
        <w:tabs>
          <w:tab w:val="left" w:pos="6240"/>
        </w:tabs>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В летний период дороги  очищаются от  растительности и мусора, а в зимний период чистим от снега. Работа по содержанию дорог будет продолжаться и в этом году.</w:t>
      </w:r>
    </w:p>
    <w:p w:rsidR="00DE69A5" w:rsidRPr="00DE69A5" w:rsidRDefault="00DE69A5" w:rsidP="00DE69A5">
      <w:pPr>
        <w:tabs>
          <w:tab w:val="left" w:pos="6240"/>
        </w:tabs>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 xml:space="preserve">Техника, обеспечивающая содержание и отчистку дорог на территории в муниципальной собственности отсутствует. Администрация  Хазанского муниципального образования в целях обслуживания и содержания дорог заключает договоры по мере необходимости с АО «Дорожная служба Иркутской области» по предоставлению специализированной техники для отчистки дорог от снега. </w:t>
      </w:r>
    </w:p>
    <w:p w:rsidR="00DE69A5" w:rsidRPr="00DE69A5" w:rsidRDefault="00DE69A5" w:rsidP="00DE69A5">
      <w:pPr>
        <w:tabs>
          <w:tab w:val="left" w:pos="6240"/>
        </w:tabs>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Источником поступления сведений о возможных неблагоприятных погодных условиях является Единая дежурно-диспетчерская служба. Информация поступает ежедневно. В случае резкого изменения погодных условий, информация поступает оперативно и своевременно.</w:t>
      </w:r>
    </w:p>
    <w:p w:rsidR="00DE69A5" w:rsidRPr="00DE69A5" w:rsidRDefault="00DE69A5" w:rsidP="00DE69A5">
      <w:pPr>
        <w:tabs>
          <w:tab w:val="left" w:pos="6240"/>
        </w:tabs>
        <w:spacing w:after="0" w:line="240" w:lineRule="auto"/>
        <w:jc w:val="both"/>
        <w:rPr>
          <w:rFonts w:ascii="Times New Roman" w:eastAsia="Calibri" w:hAnsi="Times New Roman" w:cs="Times New Roman"/>
          <w:sz w:val="24"/>
          <w:szCs w:val="24"/>
        </w:rPr>
      </w:pPr>
    </w:p>
    <w:p w:rsidR="00DE69A5" w:rsidRPr="00DE69A5" w:rsidRDefault="00DE69A5" w:rsidP="00DE69A5">
      <w:pPr>
        <w:tabs>
          <w:tab w:val="left" w:pos="6240"/>
        </w:tabs>
        <w:spacing w:after="0" w:line="240" w:lineRule="auto"/>
        <w:jc w:val="both"/>
        <w:rPr>
          <w:rFonts w:ascii="Times New Roman" w:eastAsia="Calibri" w:hAnsi="Times New Roman" w:cs="Times New Roman"/>
          <w:b/>
          <w:sz w:val="24"/>
          <w:szCs w:val="24"/>
        </w:rPr>
      </w:pPr>
      <w:r w:rsidRPr="00DE69A5">
        <w:rPr>
          <w:rFonts w:ascii="Times New Roman" w:eastAsia="Calibri" w:hAnsi="Times New Roman" w:cs="Times New Roman"/>
          <w:b/>
          <w:sz w:val="24"/>
          <w:szCs w:val="24"/>
        </w:rPr>
        <w:t>Создание условий для обеспечения жителей услугами связи, общественного питания, торговли и бытового обслуживания.</w:t>
      </w:r>
    </w:p>
    <w:p w:rsidR="00DE69A5" w:rsidRPr="00DE69A5" w:rsidRDefault="00DE69A5" w:rsidP="00DE69A5">
      <w:pPr>
        <w:tabs>
          <w:tab w:val="left" w:pos="6240"/>
        </w:tabs>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 xml:space="preserve">       </w:t>
      </w:r>
    </w:p>
    <w:p w:rsidR="00DE69A5" w:rsidRPr="00DE69A5" w:rsidRDefault="00DE69A5" w:rsidP="00DE69A5">
      <w:pPr>
        <w:tabs>
          <w:tab w:val="left" w:pos="6240"/>
        </w:tabs>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 xml:space="preserve">        </w:t>
      </w:r>
      <w:proofErr w:type="gramStart"/>
      <w:r w:rsidRPr="00DE69A5">
        <w:rPr>
          <w:rFonts w:ascii="Times New Roman" w:eastAsia="Calibri" w:hAnsi="Times New Roman" w:cs="Times New Roman"/>
          <w:sz w:val="24"/>
          <w:szCs w:val="24"/>
        </w:rPr>
        <w:t>Для обеспечения населения услугами на территории  Хазанского  поселения работают 5 магазинов (3 – Центральный Хазан, 1 – уч.</w:t>
      </w:r>
      <w:proofErr w:type="gramEnd"/>
      <w:r w:rsidRPr="00DE69A5">
        <w:rPr>
          <w:rFonts w:ascii="Times New Roman" w:eastAsia="Calibri" w:hAnsi="Times New Roman" w:cs="Times New Roman"/>
          <w:sz w:val="24"/>
          <w:szCs w:val="24"/>
        </w:rPr>
        <w:t xml:space="preserve"> Трактовый, 1 – уч. </w:t>
      </w:r>
      <w:proofErr w:type="spellStart"/>
      <w:r w:rsidRPr="00DE69A5">
        <w:rPr>
          <w:rFonts w:ascii="Times New Roman" w:eastAsia="Calibri" w:hAnsi="Times New Roman" w:cs="Times New Roman"/>
          <w:sz w:val="24"/>
          <w:szCs w:val="24"/>
        </w:rPr>
        <w:t>Урункуй</w:t>
      </w:r>
      <w:proofErr w:type="spellEnd"/>
      <w:proofErr w:type="gramStart"/>
      <w:r w:rsidRPr="00DE69A5">
        <w:rPr>
          <w:rFonts w:ascii="Times New Roman" w:eastAsia="Calibri" w:hAnsi="Times New Roman" w:cs="Times New Roman"/>
          <w:sz w:val="24"/>
          <w:szCs w:val="24"/>
        </w:rPr>
        <w:t xml:space="preserve"> )</w:t>
      </w:r>
      <w:proofErr w:type="gramEnd"/>
      <w:r w:rsidRPr="00DE69A5">
        <w:rPr>
          <w:rFonts w:ascii="Times New Roman" w:eastAsia="Calibri" w:hAnsi="Times New Roman" w:cs="Times New Roman"/>
          <w:sz w:val="24"/>
          <w:szCs w:val="24"/>
        </w:rPr>
        <w:t xml:space="preserve">. В   уч.  Боровое и уч. </w:t>
      </w:r>
      <w:proofErr w:type="spellStart"/>
      <w:r w:rsidRPr="00DE69A5">
        <w:rPr>
          <w:rFonts w:ascii="Times New Roman" w:eastAsia="Calibri" w:hAnsi="Times New Roman" w:cs="Times New Roman"/>
          <w:sz w:val="24"/>
          <w:szCs w:val="24"/>
        </w:rPr>
        <w:t>Урункуй</w:t>
      </w:r>
      <w:proofErr w:type="spellEnd"/>
      <w:r w:rsidRPr="00DE69A5">
        <w:rPr>
          <w:rFonts w:ascii="Times New Roman" w:eastAsia="Calibri" w:hAnsi="Times New Roman" w:cs="Times New Roman"/>
          <w:sz w:val="24"/>
          <w:szCs w:val="24"/>
        </w:rPr>
        <w:t xml:space="preserve">  работает выездная торговая лавка. Ассортимент продуктов и промышленных товаров разнообразный, нареканий со стороны жителей нет.</w:t>
      </w:r>
    </w:p>
    <w:p w:rsidR="00DE69A5" w:rsidRPr="00DE69A5" w:rsidRDefault="00DE69A5" w:rsidP="00DE69A5">
      <w:pPr>
        <w:tabs>
          <w:tab w:val="left" w:pos="6240"/>
        </w:tabs>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На территории  Хазанского муниципального образования  работает 2 отделения почтовой связи. Населению предоставляются услуги по подписке газет и журналов и др.</w:t>
      </w:r>
    </w:p>
    <w:p w:rsidR="00DE69A5" w:rsidRPr="00DE69A5" w:rsidRDefault="00DE69A5" w:rsidP="00DE69A5">
      <w:pPr>
        <w:tabs>
          <w:tab w:val="left" w:pos="6240"/>
        </w:tabs>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Транспортное обслуживание территории  Хазанского сельского поселения осуществляет  ИП Белов А.В. По территории поселения ходят рейсовые автобусы с маршрутами:  Зима – Ц. Хазан – 134 и обратно. Все желающие могут уехать в нужное место по утвержденному расписанию, автобусы  совершают маршрут    5 раз в день.</w:t>
      </w:r>
    </w:p>
    <w:p w:rsidR="00DE69A5" w:rsidRPr="00DE69A5" w:rsidRDefault="00DE69A5" w:rsidP="00DE69A5">
      <w:pPr>
        <w:tabs>
          <w:tab w:val="left" w:pos="6240"/>
        </w:tabs>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 xml:space="preserve">На территории поселения представлена и поддерживается сотовая связь различных операторов. Для усиления связи в уч. </w:t>
      </w:r>
      <w:proofErr w:type="gramStart"/>
      <w:r w:rsidRPr="00DE69A5">
        <w:rPr>
          <w:rFonts w:ascii="Times New Roman" w:eastAsia="Calibri" w:hAnsi="Times New Roman" w:cs="Times New Roman"/>
          <w:sz w:val="24"/>
          <w:szCs w:val="24"/>
        </w:rPr>
        <w:t>Трактовый</w:t>
      </w:r>
      <w:proofErr w:type="gramEnd"/>
      <w:r w:rsidRPr="00DE69A5">
        <w:rPr>
          <w:rFonts w:ascii="Times New Roman" w:eastAsia="Calibri" w:hAnsi="Times New Roman" w:cs="Times New Roman"/>
          <w:sz w:val="24"/>
          <w:szCs w:val="24"/>
        </w:rPr>
        <w:t xml:space="preserve">, а также по созданию устойчивой связи в уч. </w:t>
      </w:r>
      <w:proofErr w:type="spellStart"/>
      <w:r w:rsidRPr="00DE69A5">
        <w:rPr>
          <w:rFonts w:ascii="Times New Roman" w:eastAsia="Calibri" w:hAnsi="Times New Roman" w:cs="Times New Roman"/>
          <w:sz w:val="24"/>
          <w:szCs w:val="24"/>
        </w:rPr>
        <w:t>Урункуй</w:t>
      </w:r>
      <w:proofErr w:type="spellEnd"/>
      <w:r w:rsidRPr="00DE69A5">
        <w:rPr>
          <w:rFonts w:ascii="Times New Roman" w:eastAsia="Calibri" w:hAnsi="Times New Roman" w:cs="Times New Roman"/>
          <w:sz w:val="24"/>
          <w:szCs w:val="24"/>
        </w:rPr>
        <w:t xml:space="preserve">., обратились   </w:t>
      </w:r>
      <w:r w:rsidR="00A44285">
        <w:rPr>
          <w:rFonts w:ascii="Times New Roman" w:eastAsia="Calibri" w:hAnsi="Times New Roman" w:cs="Times New Roman"/>
          <w:sz w:val="24"/>
          <w:szCs w:val="24"/>
        </w:rPr>
        <w:t xml:space="preserve"> в АЗРМО</w:t>
      </w:r>
      <w:r w:rsidRPr="00DE69A5">
        <w:rPr>
          <w:rFonts w:ascii="Times New Roman" w:eastAsia="Calibri" w:hAnsi="Times New Roman" w:cs="Times New Roman"/>
          <w:sz w:val="24"/>
          <w:szCs w:val="24"/>
        </w:rPr>
        <w:t xml:space="preserve"> о проработке вопроса. </w:t>
      </w: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 xml:space="preserve"> </w:t>
      </w:r>
    </w:p>
    <w:p w:rsidR="00DE69A5" w:rsidRPr="00DE69A5" w:rsidRDefault="00DE69A5" w:rsidP="00DE69A5">
      <w:pPr>
        <w:spacing w:after="0" w:line="240" w:lineRule="auto"/>
        <w:jc w:val="center"/>
        <w:rPr>
          <w:rFonts w:ascii="Times New Roman" w:eastAsia="Calibri" w:hAnsi="Times New Roman" w:cs="Times New Roman"/>
          <w:b/>
          <w:sz w:val="24"/>
          <w:szCs w:val="24"/>
        </w:rPr>
      </w:pPr>
      <w:r w:rsidRPr="00DE69A5">
        <w:rPr>
          <w:rFonts w:ascii="Times New Roman" w:eastAsia="Calibri" w:hAnsi="Times New Roman" w:cs="Times New Roman"/>
          <w:b/>
          <w:sz w:val="24"/>
          <w:szCs w:val="24"/>
        </w:rPr>
        <w:t>Обеспечение проживающих в Поселении и нуждающихся в жилых помещениях малоимущих граждан жилыми помещениями.</w:t>
      </w:r>
    </w:p>
    <w:p w:rsidR="00DE69A5" w:rsidRPr="00DE69A5" w:rsidRDefault="00DE69A5" w:rsidP="00A44285">
      <w:pPr>
        <w:spacing w:after="0" w:line="240" w:lineRule="auto"/>
        <w:jc w:val="both"/>
        <w:rPr>
          <w:rFonts w:ascii="Times New Roman" w:eastAsia="Calibri" w:hAnsi="Times New Roman" w:cs="Times New Roman"/>
          <w:b/>
          <w:sz w:val="24"/>
          <w:szCs w:val="24"/>
        </w:rPr>
      </w:pPr>
      <w:r w:rsidRPr="00DE69A5">
        <w:rPr>
          <w:rFonts w:ascii="Times New Roman" w:eastAsia="Calibri" w:hAnsi="Times New Roman" w:cs="Times New Roman"/>
          <w:sz w:val="24"/>
          <w:szCs w:val="24"/>
        </w:rPr>
        <w:t xml:space="preserve">Проведена работа по предоставлению гражданам жилых помещений – </w:t>
      </w:r>
      <w:r w:rsidR="00A44285">
        <w:rPr>
          <w:rFonts w:ascii="Times New Roman" w:eastAsia="Calibri" w:hAnsi="Times New Roman" w:cs="Times New Roman"/>
          <w:sz w:val="24"/>
          <w:szCs w:val="24"/>
        </w:rPr>
        <w:t xml:space="preserve"> снято с учета 1 человек, по личному заявлению</w:t>
      </w:r>
      <w:r w:rsidR="00A44285">
        <w:rPr>
          <w:rFonts w:ascii="Times New Roman" w:eastAsia="Calibri" w:hAnsi="Times New Roman" w:cs="Times New Roman"/>
          <w:b/>
          <w:sz w:val="24"/>
          <w:szCs w:val="24"/>
        </w:rPr>
        <w:t>.</w:t>
      </w:r>
      <w:r w:rsidRPr="00DE69A5">
        <w:rPr>
          <w:rFonts w:ascii="Times New Roman" w:eastAsia="Calibri" w:hAnsi="Times New Roman" w:cs="Times New Roman"/>
          <w:b/>
          <w:sz w:val="24"/>
          <w:szCs w:val="24"/>
        </w:rPr>
        <w:t xml:space="preserve"> </w:t>
      </w:r>
    </w:p>
    <w:p w:rsidR="00DE69A5" w:rsidRPr="00DE69A5" w:rsidRDefault="00DE69A5" w:rsidP="00DE69A5">
      <w:pPr>
        <w:spacing w:after="0" w:line="240" w:lineRule="auto"/>
        <w:jc w:val="center"/>
        <w:rPr>
          <w:rFonts w:ascii="Times New Roman" w:eastAsia="Calibri" w:hAnsi="Times New Roman" w:cs="Times New Roman"/>
          <w:b/>
          <w:sz w:val="24"/>
          <w:szCs w:val="24"/>
        </w:rPr>
      </w:pPr>
      <w:r w:rsidRPr="00DE69A5">
        <w:rPr>
          <w:rFonts w:ascii="Times New Roman" w:eastAsia="Calibri" w:hAnsi="Times New Roman" w:cs="Times New Roman"/>
          <w:b/>
          <w:sz w:val="24"/>
          <w:szCs w:val="24"/>
        </w:rPr>
        <w:t>Организация сбора и вывоза ТКО.</w:t>
      </w:r>
    </w:p>
    <w:p w:rsidR="00DE69A5" w:rsidRPr="00DE69A5" w:rsidRDefault="00DE69A5" w:rsidP="005B3B84">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В</w:t>
      </w:r>
      <w:r w:rsidR="005B3B84">
        <w:rPr>
          <w:rFonts w:ascii="Times New Roman" w:eastAsia="Calibri" w:hAnsi="Times New Roman" w:cs="Times New Roman"/>
          <w:sz w:val="24"/>
          <w:szCs w:val="24"/>
        </w:rPr>
        <w:t xml:space="preserve"> 2021 г. в </w:t>
      </w:r>
      <w:r w:rsidRPr="00DE69A5">
        <w:rPr>
          <w:rFonts w:ascii="Times New Roman" w:eastAsia="Calibri" w:hAnsi="Times New Roman" w:cs="Times New Roman"/>
          <w:sz w:val="24"/>
          <w:szCs w:val="24"/>
        </w:rPr>
        <w:t xml:space="preserve">  </w:t>
      </w:r>
      <w:proofErr w:type="spellStart"/>
      <w:r w:rsidRPr="00DE69A5">
        <w:rPr>
          <w:rFonts w:ascii="Times New Roman" w:eastAsia="Calibri" w:hAnsi="Times New Roman" w:cs="Times New Roman"/>
          <w:sz w:val="24"/>
          <w:szCs w:val="24"/>
        </w:rPr>
        <w:t>Хазанском</w:t>
      </w:r>
      <w:proofErr w:type="spellEnd"/>
      <w:r w:rsidRPr="00DE69A5">
        <w:rPr>
          <w:rFonts w:ascii="Times New Roman" w:eastAsia="Calibri" w:hAnsi="Times New Roman" w:cs="Times New Roman"/>
          <w:sz w:val="24"/>
          <w:szCs w:val="24"/>
        </w:rPr>
        <w:t xml:space="preserve"> муниципальном образовании установлено 16 площадок ТКО, которые   оснащены 32 контейнерами.  </w:t>
      </w:r>
      <w:r w:rsidR="005B3B84">
        <w:rPr>
          <w:rFonts w:ascii="Times New Roman" w:eastAsia="Calibri" w:hAnsi="Times New Roman" w:cs="Times New Roman"/>
          <w:sz w:val="24"/>
          <w:szCs w:val="24"/>
        </w:rPr>
        <w:t>Площадки действуют с 28 сентября 2021 г.</w:t>
      </w:r>
      <w:r w:rsidRPr="00DE69A5">
        <w:rPr>
          <w:rFonts w:ascii="Times New Roman" w:eastAsia="Calibri" w:hAnsi="Times New Roman" w:cs="Times New Roman"/>
          <w:sz w:val="24"/>
          <w:szCs w:val="24"/>
        </w:rPr>
        <w:t xml:space="preserve">    Сбор и вывоз мусора бытовых отходов на территории сельского поселения осуществлялся Региональным оператором зоны «Юг» по обращению с ТКО ОБЩЕСТВО С ОГРАНИЧЕННОЙ ОТВЕТСТВЕННОСТЬЮ «РТ-НЭО ИРКУТСК».   </w:t>
      </w:r>
      <w:proofErr w:type="gramStart"/>
      <w:r w:rsidRPr="00DE69A5">
        <w:rPr>
          <w:rFonts w:ascii="Times New Roman" w:eastAsia="Calibri" w:hAnsi="Times New Roman" w:cs="Times New Roman"/>
          <w:sz w:val="24"/>
          <w:szCs w:val="24"/>
        </w:rPr>
        <w:t>Периодичность обслуживания в зимний период 2 раза в неделю, в летний 3 раза.</w:t>
      </w:r>
      <w:proofErr w:type="gramEnd"/>
      <w:r w:rsidRPr="00DE69A5">
        <w:rPr>
          <w:rFonts w:ascii="Times New Roman" w:eastAsia="Calibri" w:hAnsi="Times New Roman" w:cs="Times New Roman"/>
          <w:sz w:val="24"/>
          <w:szCs w:val="24"/>
        </w:rPr>
        <w:t xml:space="preserve">      Оснащение контейнерами составляет   100%, из расчета численности населения.  </w:t>
      </w:r>
      <w:r w:rsidR="005B3B84">
        <w:rPr>
          <w:rFonts w:ascii="Times New Roman" w:eastAsia="Calibri" w:hAnsi="Times New Roman" w:cs="Times New Roman"/>
          <w:sz w:val="24"/>
          <w:szCs w:val="24"/>
        </w:rPr>
        <w:t xml:space="preserve"> </w:t>
      </w:r>
    </w:p>
    <w:p w:rsidR="00DE69A5" w:rsidRPr="00DE69A5" w:rsidRDefault="005B3B84" w:rsidP="00DE69A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Начали </w:t>
      </w:r>
      <w:r w:rsidR="00DE69A5" w:rsidRPr="00DE69A5">
        <w:rPr>
          <w:rFonts w:ascii="Times New Roman" w:eastAsia="Calibri" w:hAnsi="Times New Roman" w:cs="Times New Roman"/>
          <w:sz w:val="24"/>
          <w:szCs w:val="24"/>
        </w:rPr>
        <w:t xml:space="preserve"> опрос населения по вопросу оплаты – выявлено 76 чел., кому необходимо производить расчет с зарегистрированных жителей жилого помещения </w:t>
      </w:r>
      <w:proofErr w:type="gramStart"/>
      <w:r w:rsidR="00DE69A5" w:rsidRPr="00DE69A5">
        <w:rPr>
          <w:rFonts w:ascii="Times New Roman" w:eastAsia="Calibri" w:hAnsi="Times New Roman" w:cs="Times New Roman"/>
          <w:sz w:val="24"/>
          <w:szCs w:val="24"/>
        </w:rPr>
        <w:t xml:space="preserve">( </w:t>
      </w:r>
      <w:proofErr w:type="gramEnd"/>
      <w:r w:rsidR="00DE69A5" w:rsidRPr="00DE69A5">
        <w:rPr>
          <w:rFonts w:ascii="Times New Roman" w:eastAsia="Calibri" w:hAnsi="Times New Roman" w:cs="Times New Roman"/>
          <w:sz w:val="24"/>
          <w:szCs w:val="24"/>
        </w:rPr>
        <w:t>с человека по прописке). Для того чтобы выйти с ходатайство на министерство для имения оплаты необходимо заявлений от более половины жителей Хазанского муниципального образования</w:t>
      </w:r>
      <w:r w:rsidR="00CD016C">
        <w:rPr>
          <w:rFonts w:ascii="Times New Roman" w:eastAsia="Calibri" w:hAnsi="Times New Roman" w:cs="Times New Roman"/>
          <w:sz w:val="24"/>
          <w:szCs w:val="24"/>
        </w:rPr>
        <w:t>. В настоящий момент ведется сбор информации.</w:t>
      </w:r>
      <w:r w:rsidR="00DE69A5" w:rsidRPr="00DE69A5">
        <w:rPr>
          <w:rFonts w:ascii="Times New Roman" w:eastAsia="Calibri" w:hAnsi="Times New Roman" w:cs="Times New Roman"/>
          <w:sz w:val="24"/>
          <w:szCs w:val="24"/>
        </w:rPr>
        <w:t xml:space="preserve"> </w:t>
      </w:r>
    </w:p>
    <w:p w:rsidR="00DE69A5" w:rsidRPr="00DE69A5" w:rsidRDefault="00DE69A5" w:rsidP="00377193">
      <w:pPr>
        <w:spacing w:after="0" w:line="240" w:lineRule="auto"/>
        <w:jc w:val="center"/>
        <w:rPr>
          <w:rFonts w:ascii="Times New Roman" w:eastAsia="Calibri" w:hAnsi="Times New Roman" w:cs="Times New Roman"/>
          <w:sz w:val="24"/>
          <w:szCs w:val="24"/>
        </w:rPr>
      </w:pPr>
      <w:r w:rsidRPr="00DE69A5">
        <w:rPr>
          <w:rFonts w:ascii="Times New Roman" w:eastAsia="Calibri" w:hAnsi="Times New Roman" w:cs="Times New Roman"/>
          <w:b/>
          <w:sz w:val="24"/>
          <w:szCs w:val="24"/>
        </w:rPr>
        <w:t>Осуществление мер по противодействию коррупции в границах Поселения.</w:t>
      </w:r>
      <w:r w:rsidRPr="00DE69A5">
        <w:rPr>
          <w:rFonts w:ascii="Times New Roman" w:eastAsia="Calibri" w:hAnsi="Times New Roman" w:cs="Times New Roman"/>
          <w:sz w:val="24"/>
          <w:szCs w:val="24"/>
        </w:rPr>
        <w:t xml:space="preserve"> </w:t>
      </w: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 xml:space="preserve"> В администрации  Хазанского муниципального образования создана комиссия по противодействию коррупции. Муниципальные служащие и депутаты Думы  Хазанского муниципального образования ежегодно до 1 апреля представляют справки о доходах и об </w:t>
      </w:r>
      <w:r w:rsidRPr="00DE69A5">
        <w:rPr>
          <w:rFonts w:ascii="Times New Roman" w:eastAsia="Calibri" w:hAnsi="Times New Roman" w:cs="Times New Roman"/>
          <w:sz w:val="24"/>
          <w:szCs w:val="24"/>
        </w:rPr>
        <w:lastRenderedPageBreak/>
        <w:t>имуществе за предыдущий год. Нарушений по данному вопросу у нас не было. Проекты решений депутатов Думы, постановлений и распоряжений администрации проходят юридическую и антикоррупционную экспертизу.</w:t>
      </w:r>
    </w:p>
    <w:p w:rsidR="00DE69A5" w:rsidRPr="00DE69A5" w:rsidRDefault="00DE69A5" w:rsidP="00DE69A5">
      <w:pPr>
        <w:spacing w:after="0" w:line="240" w:lineRule="auto"/>
        <w:jc w:val="both"/>
        <w:rPr>
          <w:rFonts w:ascii="Times New Roman" w:eastAsia="Calibri" w:hAnsi="Times New Roman" w:cs="Times New Roman"/>
          <w:b/>
          <w:i/>
          <w:color w:val="00B050"/>
          <w:sz w:val="24"/>
          <w:szCs w:val="24"/>
        </w:rPr>
      </w:pPr>
      <w:r w:rsidRPr="00DE69A5">
        <w:rPr>
          <w:rFonts w:ascii="Times New Roman" w:eastAsia="Calibri" w:hAnsi="Times New Roman" w:cs="Times New Roman"/>
          <w:sz w:val="24"/>
          <w:szCs w:val="24"/>
        </w:rPr>
        <w:t xml:space="preserve"> </w:t>
      </w:r>
    </w:p>
    <w:p w:rsidR="00DE69A5" w:rsidRPr="00DE69A5" w:rsidRDefault="00DE69A5" w:rsidP="00DE69A5">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E69A5">
        <w:rPr>
          <w:rFonts w:ascii="Times New Roman" w:eastAsia="Times New Roman" w:hAnsi="Times New Roman" w:cs="Times New Roman"/>
          <w:b/>
          <w:sz w:val="24"/>
          <w:szCs w:val="24"/>
          <w:lang w:eastAsia="ru-RU"/>
        </w:rPr>
        <w:t>Основны</w:t>
      </w:r>
      <w:r w:rsidR="00CD016C">
        <w:rPr>
          <w:rFonts w:ascii="Times New Roman" w:eastAsia="Times New Roman" w:hAnsi="Times New Roman" w:cs="Times New Roman"/>
          <w:b/>
          <w:sz w:val="24"/>
          <w:szCs w:val="24"/>
          <w:lang w:eastAsia="ru-RU"/>
        </w:rPr>
        <w:t>е мероприятия, проводимые в 2021</w:t>
      </w:r>
      <w:r w:rsidRPr="00DE69A5">
        <w:rPr>
          <w:rFonts w:ascii="Times New Roman" w:eastAsia="Times New Roman" w:hAnsi="Times New Roman" w:cs="Times New Roman"/>
          <w:b/>
          <w:sz w:val="24"/>
          <w:szCs w:val="24"/>
          <w:lang w:eastAsia="ru-RU"/>
        </w:rPr>
        <w:t xml:space="preserve"> году,</w:t>
      </w:r>
    </w:p>
    <w:p w:rsidR="00DE69A5" w:rsidRPr="00DE69A5" w:rsidRDefault="00DE69A5" w:rsidP="00DE69A5">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E69A5">
        <w:rPr>
          <w:rFonts w:ascii="Times New Roman" w:eastAsia="Times New Roman" w:hAnsi="Times New Roman" w:cs="Times New Roman"/>
          <w:b/>
          <w:sz w:val="24"/>
          <w:szCs w:val="24"/>
          <w:lang w:eastAsia="ru-RU"/>
        </w:rPr>
        <w:t>направленные на повышение полноты и достоверности</w:t>
      </w:r>
    </w:p>
    <w:p w:rsidR="00DE69A5" w:rsidRPr="00DE69A5" w:rsidRDefault="00DE69A5" w:rsidP="00377193">
      <w:pPr>
        <w:shd w:val="clear" w:color="auto" w:fill="FFFFFF"/>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DE69A5">
        <w:rPr>
          <w:rFonts w:ascii="Times New Roman" w:eastAsia="Times New Roman" w:hAnsi="Times New Roman" w:cs="Times New Roman"/>
          <w:b/>
          <w:sz w:val="24"/>
          <w:szCs w:val="24"/>
          <w:lang w:eastAsia="ru-RU"/>
        </w:rPr>
        <w:t>воинского учета</w:t>
      </w:r>
    </w:p>
    <w:p w:rsidR="00DE69A5" w:rsidRPr="00DE69A5" w:rsidRDefault="00DE69A5" w:rsidP="00DE69A5">
      <w:pPr>
        <w:spacing w:after="0" w:line="240" w:lineRule="auto"/>
        <w:jc w:val="both"/>
        <w:rPr>
          <w:rFonts w:ascii="Times New Roman" w:eastAsia="Times New Roman" w:hAnsi="Times New Roman" w:cs="Times New Roman"/>
          <w:sz w:val="24"/>
          <w:szCs w:val="24"/>
          <w:lang w:eastAsia="ru-RU"/>
        </w:rPr>
      </w:pPr>
      <w:r w:rsidRPr="00DE69A5">
        <w:rPr>
          <w:rFonts w:ascii="Times New Roman" w:eastAsia="Times New Roman" w:hAnsi="Times New Roman" w:cs="Times New Roman"/>
          <w:iCs/>
          <w:sz w:val="24"/>
          <w:szCs w:val="24"/>
          <w:lang w:eastAsia="ru-RU"/>
        </w:rPr>
        <w:t>В администрации Хазанского м</w:t>
      </w:r>
      <w:r w:rsidR="00CD016C">
        <w:rPr>
          <w:rFonts w:ascii="Times New Roman" w:eastAsia="Times New Roman" w:hAnsi="Times New Roman" w:cs="Times New Roman"/>
          <w:iCs/>
          <w:sz w:val="24"/>
          <w:szCs w:val="24"/>
          <w:lang w:eastAsia="ru-RU"/>
        </w:rPr>
        <w:t>униципального образования в 2021</w:t>
      </w:r>
      <w:r w:rsidRPr="00DE69A5">
        <w:rPr>
          <w:rFonts w:ascii="Times New Roman" w:eastAsia="Times New Roman" w:hAnsi="Times New Roman" w:cs="Times New Roman"/>
          <w:iCs/>
          <w:sz w:val="24"/>
          <w:szCs w:val="24"/>
          <w:lang w:eastAsia="ru-RU"/>
        </w:rPr>
        <w:t xml:space="preserve"> году были проведены следующие мероприятия: </w:t>
      </w:r>
      <w:r w:rsidRPr="00DE69A5">
        <w:rPr>
          <w:rFonts w:ascii="Times New Roman" w:eastAsia="Times New Roman" w:hAnsi="Times New Roman" w:cs="Times New Roman"/>
          <w:sz w:val="24"/>
          <w:szCs w:val="24"/>
          <w:lang w:eastAsia="ru-RU"/>
        </w:rPr>
        <w:t>постановка на учет граждан, пребывающих в запасе, зарегистрированных по месту жительства. Проверка у них наличия документов воинского учета и отметок военкомата о поставке на воинский учет, заполнение на них:</w:t>
      </w:r>
      <w:r w:rsidRPr="00DE69A5">
        <w:rPr>
          <w:rFonts w:ascii="Times New Roman" w:eastAsia="Times New Roman" w:hAnsi="Times New Roman" w:cs="Times New Roman"/>
          <w:iCs/>
          <w:sz w:val="24"/>
          <w:szCs w:val="24"/>
          <w:lang w:eastAsia="ru-RU"/>
        </w:rPr>
        <w:t xml:space="preserve"> </w:t>
      </w:r>
      <w:r w:rsidRPr="00DE69A5">
        <w:rPr>
          <w:rFonts w:ascii="Times New Roman" w:eastAsia="Times New Roman" w:hAnsi="Times New Roman" w:cs="Times New Roman"/>
          <w:sz w:val="24"/>
          <w:szCs w:val="24"/>
          <w:lang w:eastAsia="ru-RU"/>
        </w:rPr>
        <w:t>для призывников – учетные карты призывников;</w:t>
      </w:r>
      <w:r w:rsidRPr="00DE69A5">
        <w:rPr>
          <w:rFonts w:ascii="Times New Roman" w:eastAsia="Times New Roman" w:hAnsi="Times New Roman" w:cs="Times New Roman"/>
          <w:iCs/>
          <w:sz w:val="24"/>
          <w:szCs w:val="24"/>
          <w:lang w:eastAsia="ru-RU"/>
        </w:rPr>
        <w:t xml:space="preserve"> </w:t>
      </w:r>
      <w:r w:rsidRPr="00DE69A5">
        <w:rPr>
          <w:rFonts w:ascii="Times New Roman" w:eastAsia="Times New Roman" w:hAnsi="Times New Roman" w:cs="Times New Roman"/>
          <w:sz w:val="24"/>
          <w:szCs w:val="24"/>
          <w:lang w:eastAsia="ru-RU"/>
        </w:rPr>
        <w:t>для прапорщиков, мичманов, старшин, сержантов, солдат и матросов запаса – (в 2-х экземплярах) алфавитные карточки и учетные карточки;</w:t>
      </w:r>
      <w:r w:rsidRPr="00DE69A5">
        <w:rPr>
          <w:rFonts w:ascii="Times New Roman" w:eastAsia="Times New Roman" w:hAnsi="Times New Roman" w:cs="Times New Roman"/>
          <w:iCs/>
          <w:sz w:val="24"/>
          <w:szCs w:val="24"/>
          <w:lang w:eastAsia="ru-RU"/>
        </w:rPr>
        <w:t xml:space="preserve"> </w:t>
      </w:r>
      <w:r w:rsidRPr="00DE69A5">
        <w:rPr>
          <w:rFonts w:ascii="Times New Roman" w:eastAsia="Times New Roman" w:hAnsi="Times New Roman" w:cs="Times New Roman"/>
          <w:sz w:val="24"/>
          <w:szCs w:val="24"/>
          <w:lang w:eastAsia="ru-RU"/>
        </w:rPr>
        <w:t>для офицеров – карточки первичного учета.</w:t>
      </w:r>
      <w:r w:rsidRPr="00DE69A5">
        <w:rPr>
          <w:rFonts w:ascii="Times New Roman" w:eastAsia="Times New Roman" w:hAnsi="Times New Roman" w:cs="Times New Roman"/>
          <w:iCs/>
          <w:sz w:val="24"/>
          <w:szCs w:val="24"/>
          <w:lang w:eastAsia="ru-RU"/>
        </w:rPr>
        <w:t xml:space="preserve"> </w:t>
      </w:r>
      <w:r w:rsidRPr="00DE69A5">
        <w:rPr>
          <w:rFonts w:ascii="Times New Roman" w:eastAsia="Times New Roman" w:hAnsi="Times New Roman" w:cs="Times New Roman"/>
          <w:sz w:val="24"/>
          <w:szCs w:val="24"/>
          <w:lang w:eastAsia="ru-RU"/>
        </w:rPr>
        <w:t>Снятие с учета граждан, пребывающих в запасе, и граждан, подлежащих призыву на военную службу.</w:t>
      </w:r>
      <w:r w:rsidRPr="00DE69A5">
        <w:rPr>
          <w:rFonts w:ascii="Times New Roman" w:eastAsia="Times New Roman" w:hAnsi="Times New Roman" w:cs="Times New Roman"/>
          <w:iCs/>
          <w:sz w:val="24"/>
          <w:szCs w:val="24"/>
          <w:lang w:eastAsia="ru-RU"/>
        </w:rPr>
        <w:t xml:space="preserve"> </w:t>
      </w:r>
      <w:r w:rsidRPr="00DE69A5">
        <w:rPr>
          <w:rFonts w:ascii="Times New Roman" w:eastAsia="Times New Roman" w:hAnsi="Times New Roman" w:cs="Times New Roman"/>
          <w:sz w:val="24"/>
          <w:szCs w:val="24"/>
          <w:lang w:eastAsia="ru-RU"/>
        </w:rPr>
        <w:t>Сверка учетных карточек со сведениями, содержащимися в документах воинского учета граждан, пребывающих в запасе, а также с карточками регистрации или домовыми книгами.</w:t>
      </w:r>
      <w:r w:rsidRPr="00DE69A5">
        <w:rPr>
          <w:rFonts w:ascii="Times New Roman" w:eastAsia="Times New Roman" w:hAnsi="Times New Roman" w:cs="Times New Roman"/>
          <w:iCs/>
          <w:sz w:val="24"/>
          <w:szCs w:val="24"/>
          <w:lang w:eastAsia="ru-RU"/>
        </w:rPr>
        <w:t xml:space="preserve"> </w:t>
      </w:r>
      <w:r w:rsidRPr="00DE69A5">
        <w:rPr>
          <w:rFonts w:ascii="Times New Roman" w:eastAsia="Times New Roman" w:hAnsi="Times New Roman" w:cs="Times New Roman"/>
          <w:sz w:val="24"/>
          <w:szCs w:val="24"/>
          <w:lang w:eastAsia="ru-RU"/>
        </w:rPr>
        <w:t xml:space="preserve">Сверка учетных карточек граждан, пребывающих в запасе, с учетными данными военного комиссариата городов Саянск и Зима, </w:t>
      </w:r>
      <w:proofErr w:type="spellStart"/>
      <w:r w:rsidRPr="00DE69A5">
        <w:rPr>
          <w:rFonts w:ascii="Times New Roman" w:eastAsia="Times New Roman" w:hAnsi="Times New Roman" w:cs="Times New Roman"/>
          <w:sz w:val="24"/>
          <w:szCs w:val="24"/>
          <w:lang w:eastAsia="ru-RU"/>
        </w:rPr>
        <w:t>Зиминскому</w:t>
      </w:r>
      <w:proofErr w:type="spellEnd"/>
      <w:r w:rsidRPr="00DE69A5">
        <w:rPr>
          <w:rFonts w:ascii="Times New Roman" w:eastAsia="Times New Roman" w:hAnsi="Times New Roman" w:cs="Times New Roman"/>
          <w:sz w:val="24"/>
          <w:szCs w:val="24"/>
          <w:lang w:eastAsia="ru-RU"/>
        </w:rPr>
        <w:t xml:space="preserve"> району. Внесение в учетные карточки изменений по служебному, семейному положению, образованию, месту жительства.</w:t>
      </w:r>
      <w:r w:rsidRPr="00DE69A5">
        <w:rPr>
          <w:rFonts w:ascii="Times New Roman" w:eastAsia="Times New Roman" w:hAnsi="Times New Roman" w:cs="Times New Roman"/>
          <w:iCs/>
          <w:sz w:val="24"/>
          <w:szCs w:val="24"/>
          <w:lang w:eastAsia="ru-RU"/>
        </w:rPr>
        <w:t xml:space="preserve"> </w:t>
      </w:r>
      <w:r w:rsidRPr="00DE69A5">
        <w:rPr>
          <w:rFonts w:ascii="Times New Roman" w:eastAsia="Times New Roman" w:hAnsi="Times New Roman" w:cs="Times New Roman"/>
          <w:sz w:val="24"/>
          <w:szCs w:val="24"/>
          <w:lang w:eastAsia="ru-RU"/>
        </w:rPr>
        <w:t>Направление в военкомат сведений о зарегистрированных и снятых с учета граждан, пребывающих в запасе, а также об изменениях в военно-учетных данных.</w:t>
      </w:r>
      <w:r w:rsidRPr="00DE69A5">
        <w:rPr>
          <w:rFonts w:ascii="Times New Roman" w:eastAsia="Times New Roman" w:hAnsi="Times New Roman" w:cs="Times New Roman"/>
          <w:b/>
          <w:sz w:val="24"/>
          <w:szCs w:val="24"/>
          <w:lang w:eastAsia="ru-RU"/>
        </w:rPr>
        <w:t xml:space="preserve"> </w:t>
      </w:r>
      <w:r w:rsidRPr="00DE69A5">
        <w:rPr>
          <w:rFonts w:ascii="Times New Roman" w:eastAsia="Times New Roman" w:hAnsi="Times New Roman" w:cs="Times New Roman"/>
          <w:sz w:val="24"/>
          <w:szCs w:val="24"/>
          <w:lang w:eastAsia="ru-RU"/>
        </w:rPr>
        <w:t>Разъяснение гражданам их обязанности по воинскому учету, мобилизационной подготовке и мобилизации, установленные законодательством Российской Федерации, осуществление контроля их исполнения, а также информирование об ответственности за неисполнение указанных обязанностей.</w:t>
      </w:r>
      <w:r w:rsidRPr="00DE69A5">
        <w:rPr>
          <w:rFonts w:ascii="Times New Roman" w:eastAsia="Times New Roman" w:hAnsi="Times New Roman" w:cs="Times New Roman"/>
          <w:b/>
          <w:sz w:val="24"/>
          <w:szCs w:val="24"/>
          <w:lang w:eastAsia="ru-RU"/>
        </w:rPr>
        <w:t xml:space="preserve"> </w:t>
      </w:r>
      <w:r w:rsidRPr="00DE69A5">
        <w:rPr>
          <w:rFonts w:ascii="Times New Roman" w:eastAsia="Times New Roman" w:hAnsi="Times New Roman" w:cs="Times New Roman"/>
          <w:sz w:val="24"/>
          <w:szCs w:val="24"/>
          <w:lang w:eastAsia="ru-RU"/>
        </w:rPr>
        <w:t>Проверка наличия  и подлинности военно-учетных документов граждан, а также подлинность записей в них, наличие моб. предписаний, отметок в документах о снятии с воинского учета по прежнему месту жительств, отметок в паспортах граждан Российской Федерации об их отношении к воинской обязанности.</w:t>
      </w:r>
      <w:r w:rsidRPr="00DE69A5">
        <w:rPr>
          <w:rFonts w:ascii="Times New Roman" w:eastAsia="Times New Roman" w:hAnsi="Times New Roman" w:cs="Times New Roman"/>
          <w:b/>
          <w:sz w:val="24"/>
          <w:szCs w:val="24"/>
          <w:lang w:eastAsia="ru-RU"/>
        </w:rPr>
        <w:t xml:space="preserve"> </w:t>
      </w:r>
      <w:r w:rsidRPr="00DE69A5">
        <w:rPr>
          <w:rFonts w:ascii="Times New Roman" w:eastAsia="Times New Roman" w:hAnsi="Times New Roman" w:cs="Times New Roman"/>
          <w:sz w:val="24"/>
          <w:szCs w:val="24"/>
          <w:lang w:eastAsia="ru-RU"/>
        </w:rPr>
        <w:t>Проверка состояния картотеки: правильность построения картотеки; правильность  и  качество  заполнения   учетных и алфавитных карточек, учетных карт карточек первичного учета.</w:t>
      </w:r>
      <w:r w:rsidRPr="00DE69A5">
        <w:rPr>
          <w:rFonts w:ascii="Times New Roman" w:eastAsia="Times New Roman" w:hAnsi="Times New Roman" w:cs="Times New Roman"/>
          <w:b/>
          <w:sz w:val="24"/>
          <w:szCs w:val="24"/>
          <w:lang w:eastAsia="ru-RU"/>
        </w:rPr>
        <w:t xml:space="preserve"> </w:t>
      </w:r>
      <w:r w:rsidRPr="00DE69A5">
        <w:rPr>
          <w:rFonts w:ascii="Times New Roman" w:eastAsia="Times New Roman" w:hAnsi="Times New Roman" w:cs="Times New Roman"/>
          <w:sz w:val="24"/>
          <w:szCs w:val="24"/>
          <w:lang w:eastAsia="ru-RU"/>
        </w:rPr>
        <w:t xml:space="preserve">Изъятие из картотеки карточки на граждан, пребывающих в запасе и подлежащих исключению с воинского учета по возрасту, или по болезни, сделав отметку </w:t>
      </w:r>
      <w:proofErr w:type="gramStart"/>
      <w:r w:rsidRPr="00DE69A5">
        <w:rPr>
          <w:rFonts w:ascii="Times New Roman" w:eastAsia="Times New Roman" w:hAnsi="Times New Roman" w:cs="Times New Roman"/>
          <w:sz w:val="24"/>
          <w:szCs w:val="24"/>
          <w:lang w:eastAsia="ru-RU"/>
        </w:rPr>
        <w:t>о</w:t>
      </w:r>
      <w:proofErr w:type="gramEnd"/>
      <w:r w:rsidRPr="00DE69A5">
        <w:rPr>
          <w:rFonts w:ascii="Times New Roman" w:eastAsia="Times New Roman" w:hAnsi="Times New Roman" w:cs="Times New Roman"/>
          <w:sz w:val="24"/>
          <w:szCs w:val="24"/>
          <w:lang w:eastAsia="ru-RU"/>
        </w:rPr>
        <w:t xml:space="preserve"> исключении в учетных карточках</w:t>
      </w:r>
      <w:r w:rsidRPr="00DE69A5">
        <w:rPr>
          <w:rFonts w:ascii="Times New Roman" w:eastAsia="Times New Roman" w:hAnsi="Times New Roman" w:cs="Times New Roman"/>
          <w:b/>
          <w:sz w:val="24"/>
          <w:szCs w:val="24"/>
          <w:lang w:eastAsia="ru-RU"/>
        </w:rPr>
        <w:t xml:space="preserve">. </w:t>
      </w:r>
      <w:r w:rsidRPr="00DE69A5">
        <w:rPr>
          <w:rFonts w:ascii="Times New Roman" w:eastAsia="Times New Roman" w:hAnsi="Times New Roman" w:cs="Times New Roman"/>
          <w:sz w:val="24"/>
          <w:szCs w:val="24"/>
          <w:lang w:eastAsia="ru-RU"/>
        </w:rPr>
        <w:t>Предоставлен расчет объема средств по предоставлению субвенций бюджету на осуществление полномочий по первичному воинскому учету на территориях, где отсутствуют военные комиссариаты.</w:t>
      </w:r>
      <w:r w:rsidRPr="00DE69A5">
        <w:rPr>
          <w:rFonts w:ascii="Times New Roman" w:eastAsia="Times New Roman" w:hAnsi="Times New Roman" w:cs="Times New Roman"/>
          <w:b/>
          <w:sz w:val="24"/>
          <w:szCs w:val="24"/>
          <w:lang w:eastAsia="ru-RU"/>
        </w:rPr>
        <w:t xml:space="preserve"> </w:t>
      </w:r>
      <w:r w:rsidRPr="00DE69A5">
        <w:rPr>
          <w:rFonts w:ascii="Times New Roman" w:eastAsia="Times New Roman" w:hAnsi="Times New Roman" w:cs="Times New Roman"/>
          <w:sz w:val="24"/>
          <w:szCs w:val="24"/>
          <w:lang w:eastAsia="ru-RU"/>
        </w:rPr>
        <w:t xml:space="preserve"> Подготовлен список граждан 15- и 16-летнего возраста, подлежащих первоначальной постановке на воинский учет в</w:t>
      </w:r>
      <w:r w:rsidRPr="00DE69A5">
        <w:rPr>
          <w:rFonts w:ascii="Times New Roman" w:eastAsia="Times New Roman" w:hAnsi="Times New Roman" w:cs="Times New Roman"/>
          <w:color w:val="FF6600"/>
          <w:sz w:val="24"/>
          <w:szCs w:val="24"/>
          <w:lang w:eastAsia="ru-RU"/>
        </w:rPr>
        <w:t xml:space="preserve"> </w:t>
      </w:r>
      <w:r w:rsidRPr="00DE69A5">
        <w:rPr>
          <w:rFonts w:ascii="Times New Roman" w:eastAsia="Times New Roman" w:hAnsi="Times New Roman" w:cs="Times New Roman"/>
          <w:sz w:val="24"/>
          <w:szCs w:val="24"/>
          <w:lang w:eastAsia="ru-RU"/>
        </w:rPr>
        <w:t>следующем году.</w:t>
      </w:r>
      <w:r w:rsidRPr="00DE69A5">
        <w:rPr>
          <w:rFonts w:ascii="Times New Roman" w:eastAsia="Times New Roman" w:hAnsi="Times New Roman" w:cs="Times New Roman"/>
          <w:b/>
          <w:sz w:val="24"/>
          <w:szCs w:val="24"/>
          <w:lang w:eastAsia="ru-RU"/>
        </w:rPr>
        <w:t xml:space="preserve"> </w:t>
      </w:r>
      <w:r w:rsidRPr="00DE69A5">
        <w:rPr>
          <w:rFonts w:ascii="Times New Roman" w:eastAsia="Times New Roman" w:hAnsi="Times New Roman" w:cs="Times New Roman"/>
          <w:sz w:val="24"/>
          <w:szCs w:val="24"/>
          <w:lang w:eastAsia="ru-RU"/>
        </w:rPr>
        <w:t>Предоставлены пакет документов на юношей 16-летнего возраста, необходимых для постановки на первичный воинский учет (анкета, аттестат, характеристика, справка о составе семьи, свидетельство о рождении, паспорт, письмо родителям)</w:t>
      </w:r>
      <w:r w:rsidRPr="00DE69A5">
        <w:rPr>
          <w:rFonts w:ascii="Times New Roman" w:eastAsia="Times New Roman" w:hAnsi="Times New Roman" w:cs="Times New Roman"/>
          <w:b/>
          <w:sz w:val="24"/>
          <w:szCs w:val="24"/>
          <w:lang w:eastAsia="ru-RU"/>
        </w:rPr>
        <w:t xml:space="preserve">. </w:t>
      </w:r>
      <w:r w:rsidRPr="00DE69A5">
        <w:rPr>
          <w:rFonts w:ascii="Times New Roman" w:eastAsia="Times New Roman" w:hAnsi="Times New Roman" w:cs="Times New Roman"/>
          <w:sz w:val="24"/>
          <w:szCs w:val="24"/>
          <w:lang w:eastAsia="ru-RU"/>
        </w:rPr>
        <w:t xml:space="preserve">  Изучение руководящих документов по воинскому учету граждан, пребывающих в запасе.</w:t>
      </w:r>
    </w:p>
    <w:p w:rsidR="00DE69A5" w:rsidRPr="00DE69A5" w:rsidRDefault="00DE69A5" w:rsidP="00DE69A5">
      <w:pPr>
        <w:spacing w:after="0" w:line="240" w:lineRule="auto"/>
        <w:jc w:val="both"/>
        <w:rPr>
          <w:rFonts w:ascii="Times New Roman" w:eastAsia="Times New Roman" w:hAnsi="Times New Roman" w:cs="Times New Roman"/>
          <w:sz w:val="24"/>
          <w:szCs w:val="24"/>
          <w:lang w:eastAsia="ru-RU"/>
        </w:rPr>
      </w:pPr>
      <w:r w:rsidRPr="00DE69A5">
        <w:rPr>
          <w:rFonts w:ascii="Times New Roman" w:eastAsia="Times New Roman" w:hAnsi="Times New Roman" w:cs="Times New Roman"/>
          <w:sz w:val="24"/>
          <w:szCs w:val="24"/>
          <w:lang w:eastAsia="ru-RU"/>
        </w:rPr>
        <w:t xml:space="preserve">Приглашаются граждане, пребывающие в запасе, для снятия с воинского учета по достижению предельного возраста пребывания в запасе, сверки документов с учетными карточками. Участковому инспектору поступает информация о гражданах, проживающих без регистрации по месту жительства, без </w:t>
      </w:r>
      <w:proofErr w:type="gramStart"/>
      <w:r w:rsidRPr="00DE69A5">
        <w:rPr>
          <w:rFonts w:ascii="Times New Roman" w:eastAsia="Times New Roman" w:hAnsi="Times New Roman" w:cs="Times New Roman"/>
          <w:sz w:val="24"/>
          <w:szCs w:val="24"/>
          <w:lang w:eastAsia="ru-RU"/>
        </w:rPr>
        <w:t>документов</w:t>
      </w:r>
      <w:proofErr w:type="gramEnd"/>
      <w:r w:rsidRPr="00DE69A5">
        <w:rPr>
          <w:rFonts w:ascii="Times New Roman" w:eastAsia="Times New Roman" w:hAnsi="Times New Roman" w:cs="Times New Roman"/>
          <w:sz w:val="24"/>
          <w:szCs w:val="24"/>
          <w:lang w:eastAsia="ru-RU"/>
        </w:rPr>
        <w:t xml:space="preserve"> удостоверяющих личность.</w:t>
      </w:r>
    </w:p>
    <w:p w:rsidR="00DE69A5" w:rsidRPr="00DE69A5" w:rsidRDefault="00DE69A5" w:rsidP="00DE69A5">
      <w:pPr>
        <w:spacing w:after="0" w:line="240" w:lineRule="auto"/>
        <w:jc w:val="both"/>
        <w:rPr>
          <w:rFonts w:ascii="Times New Roman" w:eastAsia="Times New Roman" w:hAnsi="Times New Roman" w:cs="Times New Roman"/>
          <w:sz w:val="24"/>
          <w:szCs w:val="24"/>
          <w:lang w:eastAsia="ru-RU"/>
        </w:rPr>
      </w:pPr>
      <w:r w:rsidRPr="00DE69A5">
        <w:rPr>
          <w:rFonts w:ascii="Times New Roman" w:eastAsia="Times New Roman" w:hAnsi="Times New Roman" w:cs="Times New Roman"/>
          <w:sz w:val="24"/>
          <w:szCs w:val="24"/>
          <w:lang w:eastAsia="ru-RU"/>
        </w:rPr>
        <w:t>С гражданами, пребывающими в запасе, призывниками ведется разъяснительная работа о неисполнении обязанностей по воинскому учету: об уклонении от медицинского обследования, об умышленной порче или утрате документов воинского учета.</w:t>
      </w:r>
    </w:p>
    <w:p w:rsidR="00DE69A5" w:rsidRPr="00DE69A5" w:rsidRDefault="00DE69A5" w:rsidP="00DE69A5">
      <w:pPr>
        <w:spacing w:after="0" w:line="240" w:lineRule="auto"/>
        <w:jc w:val="both"/>
        <w:rPr>
          <w:rFonts w:ascii="Times New Roman" w:eastAsia="Times New Roman" w:hAnsi="Times New Roman" w:cs="Times New Roman"/>
          <w:b/>
          <w:sz w:val="24"/>
          <w:szCs w:val="24"/>
          <w:lang w:eastAsia="ru-RU"/>
        </w:rPr>
      </w:pPr>
      <w:r w:rsidRPr="00DE69A5">
        <w:rPr>
          <w:rFonts w:ascii="Times New Roman" w:eastAsia="Times New Roman" w:hAnsi="Times New Roman" w:cs="Times New Roman"/>
          <w:sz w:val="24"/>
          <w:szCs w:val="24"/>
          <w:lang w:eastAsia="ru-RU"/>
        </w:rPr>
        <w:t>Составлен частный план сверок организаций, в ходе которых уточняется количество граждан, пребывающих в запасе, работающих в организации, проверяется заполнение карточек формы Т-2.</w:t>
      </w:r>
    </w:p>
    <w:p w:rsidR="00DE69A5" w:rsidRPr="00DE69A5" w:rsidRDefault="00CD016C" w:rsidP="00DE69A5">
      <w:pPr>
        <w:shd w:val="clear" w:color="auto" w:fill="FFFFFF"/>
        <w:autoSpaceDE w:val="0"/>
        <w:autoSpaceDN w:val="0"/>
        <w:adjustRightInd w:val="0"/>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 xml:space="preserve"> В 2021</w:t>
      </w:r>
      <w:r w:rsidR="00DE69A5" w:rsidRPr="00DE69A5">
        <w:rPr>
          <w:rFonts w:ascii="Times New Roman" w:eastAsia="Times New Roman" w:hAnsi="Times New Roman" w:cs="Times New Roman"/>
          <w:iCs/>
          <w:sz w:val="24"/>
          <w:szCs w:val="24"/>
          <w:lang w:eastAsia="ru-RU"/>
        </w:rPr>
        <w:t xml:space="preserve"> году проводились обучающие мероприятия, организованные военным комиссариатом городов Саянск и Зима, </w:t>
      </w:r>
      <w:proofErr w:type="spellStart"/>
      <w:r w:rsidR="00DE69A5" w:rsidRPr="00DE69A5">
        <w:rPr>
          <w:rFonts w:ascii="Times New Roman" w:eastAsia="Times New Roman" w:hAnsi="Times New Roman" w:cs="Times New Roman"/>
          <w:iCs/>
          <w:sz w:val="24"/>
          <w:szCs w:val="24"/>
          <w:lang w:eastAsia="ru-RU"/>
        </w:rPr>
        <w:t>Зиминского</w:t>
      </w:r>
      <w:proofErr w:type="spellEnd"/>
      <w:r w:rsidR="00DE69A5" w:rsidRPr="00DE69A5">
        <w:rPr>
          <w:rFonts w:ascii="Times New Roman" w:eastAsia="Times New Roman" w:hAnsi="Times New Roman" w:cs="Times New Roman"/>
          <w:iCs/>
          <w:sz w:val="24"/>
          <w:szCs w:val="24"/>
          <w:lang w:eastAsia="ru-RU"/>
        </w:rPr>
        <w:t xml:space="preserve"> района Иркутской области и администраций </w:t>
      </w:r>
      <w:proofErr w:type="spellStart"/>
      <w:r w:rsidR="00DE69A5" w:rsidRPr="00DE69A5">
        <w:rPr>
          <w:rFonts w:ascii="Times New Roman" w:eastAsia="Times New Roman" w:hAnsi="Times New Roman" w:cs="Times New Roman"/>
          <w:iCs/>
          <w:sz w:val="24"/>
          <w:szCs w:val="24"/>
          <w:lang w:eastAsia="ru-RU"/>
        </w:rPr>
        <w:t>Зиминского</w:t>
      </w:r>
      <w:proofErr w:type="spellEnd"/>
      <w:r w:rsidR="00DE69A5" w:rsidRPr="00DE69A5">
        <w:rPr>
          <w:rFonts w:ascii="Times New Roman" w:eastAsia="Times New Roman" w:hAnsi="Times New Roman" w:cs="Times New Roman"/>
          <w:iCs/>
          <w:sz w:val="24"/>
          <w:szCs w:val="24"/>
          <w:lang w:eastAsia="ru-RU"/>
        </w:rPr>
        <w:t xml:space="preserve"> районного муниципального образования: </w:t>
      </w:r>
    </w:p>
    <w:p w:rsidR="00DE69A5" w:rsidRPr="00DE69A5" w:rsidRDefault="00DE69A5" w:rsidP="00DE69A5">
      <w:pPr>
        <w:shd w:val="clear" w:color="auto" w:fill="FFFFFF"/>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E69A5">
        <w:rPr>
          <w:rFonts w:ascii="Times New Roman" w:eastAsia="Times New Roman" w:hAnsi="Times New Roman" w:cs="Times New Roman"/>
          <w:iCs/>
          <w:sz w:val="24"/>
          <w:szCs w:val="24"/>
          <w:lang w:eastAsia="ru-RU"/>
        </w:rPr>
        <w:t xml:space="preserve">– выездной семинар на базе </w:t>
      </w:r>
      <w:r w:rsidR="00CD016C">
        <w:rPr>
          <w:rFonts w:ascii="Times New Roman" w:eastAsia="Times New Roman" w:hAnsi="Times New Roman" w:cs="Times New Roman"/>
          <w:iCs/>
          <w:sz w:val="24"/>
          <w:szCs w:val="24"/>
          <w:lang w:eastAsia="ru-RU"/>
        </w:rPr>
        <w:t xml:space="preserve"> администрации </w:t>
      </w:r>
      <w:proofErr w:type="spellStart"/>
      <w:r w:rsidR="00CD016C">
        <w:rPr>
          <w:rFonts w:ascii="Times New Roman" w:eastAsia="Times New Roman" w:hAnsi="Times New Roman" w:cs="Times New Roman"/>
          <w:iCs/>
          <w:sz w:val="24"/>
          <w:szCs w:val="24"/>
          <w:lang w:eastAsia="ru-RU"/>
        </w:rPr>
        <w:t>Кимильтейского</w:t>
      </w:r>
      <w:proofErr w:type="spellEnd"/>
      <w:r w:rsidR="00CD016C">
        <w:rPr>
          <w:rFonts w:ascii="Times New Roman" w:eastAsia="Times New Roman" w:hAnsi="Times New Roman" w:cs="Times New Roman"/>
          <w:iCs/>
          <w:sz w:val="24"/>
          <w:szCs w:val="24"/>
          <w:lang w:eastAsia="ru-RU"/>
        </w:rPr>
        <w:t xml:space="preserve"> муниципального образования</w:t>
      </w:r>
      <w:r w:rsidRPr="00DE69A5">
        <w:rPr>
          <w:rFonts w:ascii="Times New Roman" w:eastAsia="Times New Roman" w:hAnsi="Times New Roman" w:cs="Times New Roman"/>
          <w:iCs/>
          <w:sz w:val="24"/>
          <w:szCs w:val="24"/>
          <w:lang w:eastAsia="ru-RU"/>
        </w:rPr>
        <w:t xml:space="preserve"> на тему «Назначение, состав, основные документы, порядок комплектования и организация работы штаба оповещения и пункта сбора муниципального образования»; </w:t>
      </w:r>
    </w:p>
    <w:p w:rsidR="00DE69A5" w:rsidRPr="00DE69A5" w:rsidRDefault="00CD016C" w:rsidP="00DE69A5">
      <w:pPr>
        <w:shd w:val="clear" w:color="auto" w:fill="FFFFFF"/>
        <w:autoSpaceDE w:val="0"/>
        <w:autoSpaceDN w:val="0"/>
        <w:adjustRightInd w:val="0"/>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Мероприятие</w:t>
      </w:r>
      <w:r w:rsidR="00DE69A5" w:rsidRPr="00DE69A5">
        <w:rPr>
          <w:rFonts w:ascii="Times New Roman" w:eastAsia="Times New Roman" w:hAnsi="Times New Roman" w:cs="Times New Roman"/>
          <w:iCs/>
          <w:sz w:val="24"/>
          <w:szCs w:val="24"/>
          <w:lang w:eastAsia="ru-RU"/>
        </w:rPr>
        <w:t xml:space="preserve"> способствуют эффективной работе по ведению первичного воинского учета в органе местного самоуправления.</w:t>
      </w:r>
    </w:p>
    <w:p w:rsidR="00DE69A5" w:rsidRPr="00DE69A5" w:rsidRDefault="00DE69A5" w:rsidP="00DE69A5">
      <w:pPr>
        <w:shd w:val="clear" w:color="auto" w:fill="FFFFFF"/>
        <w:autoSpaceDE w:val="0"/>
        <w:autoSpaceDN w:val="0"/>
        <w:adjustRightInd w:val="0"/>
        <w:spacing w:after="0" w:line="240" w:lineRule="auto"/>
        <w:rPr>
          <w:rFonts w:ascii="Times New Roman" w:eastAsia="Times New Roman" w:hAnsi="Times New Roman" w:cs="Times New Roman"/>
          <w:b/>
          <w:iCs/>
          <w:sz w:val="24"/>
          <w:szCs w:val="24"/>
          <w:lang w:eastAsia="ru-RU"/>
        </w:rPr>
      </w:pPr>
    </w:p>
    <w:p w:rsidR="00DE69A5" w:rsidRPr="00DE69A5" w:rsidRDefault="00DE69A5" w:rsidP="00DE69A5">
      <w:pPr>
        <w:shd w:val="clear" w:color="auto" w:fill="FFFFFF"/>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DE69A5">
        <w:rPr>
          <w:rFonts w:ascii="Times New Roman" w:eastAsia="Times New Roman" w:hAnsi="Times New Roman" w:cs="Times New Roman"/>
          <w:b/>
          <w:iCs/>
          <w:sz w:val="24"/>
          <w:szCs w:val="24"/>
          <w:lang w:eastAsia="ru-RU"/>
        </w:rPr>
        <w:t xml:space="preserve"> Основные проблемы, недостатки в работе</w:t>
      </w:r>
    </w:p>
    <w:p w:rsidR="00DE69A5" w:rsidRPr="00DE69A5" w:rsidRDefault="00DE69A5" w:rsidP="00DE69A5">
      <w:pPr>
        <w:shd w:val="clear" w:color="auto" w:fill="FFFFFF"/>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DE69A5">
        <w:rPr>
          <w:rFonts w:ascii="Times New Roman" w:eastAsia="Times New Roman" w:hAnsi="Times New Roman" w:cs="Times New Roman"/>
          <w:b/>
          <w:iCs/>
          <w:sz w:val="24"/>
          <w:szCs w:val="24"/>
          <w:lang w:eastAsia="ru-RU"/>
        </w:rPr>
        <w:t>по осуществлению первичного воинского учета</w:t>
      </w:r>
    </w:p>
    <w:p w:rsidR="00DE69A5" w:rsidRPr="00DE69A5" w:rsidRDefault="00DE69A5" w:rsidP="00DE69A5">
      <w:pPr>
        <w:shd w:val="clear" w:color="auto" w:fill="FFFFFF"/>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DE69A5">
        <w:rPr>
          <w:rFonts w:ascii="Times New Roman" w:eastAsia="Times New Roman" w:hAnsi="Times New Roman" w:cs="Times New Roman"/>
          <w:b/>
          <w:iCs/>
          <w:sz w:val="24"/>
          <w:szCs w:val="24"/>
          <w:lang w:eastAsia="ru-RU"/>
        </w:rPr>
        <w:t>и предложения по совершенствованию системы</w:t>
      </w:r>
    </w:p>
    <w:p w:rsidR="00DE69A5" w:rsidRPr="00DE69A5" w:rsidRDefault="00DE69A5" w:rsidP="00DE69A5">
      <w:pPr>
        <w:shd w:val="clear" w:color="auto" w:fill="FFFFFF"/>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DE69A5">
        <w:rPr>
          <w:rFonts w:ascii="Times New Roman" w:eastAsia="Times New Roman" w:hAnsi="Times New Roman" w:cs="Times New Roman"/>
          <w:b/>
          <w:iCs/>
          <w:sz w:val="24"/>
          <w:szCs w:val="24"/>
          <w:lang w:eastAsia="ru-RU"/>
        </w:rPr>
        <w:t>воинского учета</w:t>
      </w:r>
    </w:p>
    <w:p w:rsidR="00DE69A5" w:rsidRPr="00DE69A5" w:rsidRDefault="00DE69A5" w:rsidP="00DE69A5">
      <w:pPr>
        <w:shd w:val="clear" w:color="auto" w:fill="FFFFFF"/>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E69A5">
        <w:rPr>
          <w:rFonts w:ascii="Times New Roman" w:eastAsia="Times New Roman" w:hAnsi="Times New Roman" w:cs="Times New Roman"/>
          <w:iCs/>
          <w:sz w:val="24"/>
          <w:szCs w:val="24"/>
          <w:lang w:eastAsia="ru-RU"/>
        </w:rPr>
        <w:t>1. В связи  с миграционной ситуацией в стране, также возникают проблемы в постановке граждан на воинский учет: большая масса населения не имеет возможности в регистрации по фактическому месту проживания.</w:t>
      </w:r>
    </w:p>
    <w:p w:rsidR="00DE69A5" w:rsidRPr="00DE69A5" w:rsidRDefault="00DE69A5" w:rsidP="00DE69A5">
      <w:pPr>
        <w:shd w:val="clear" w:color="auto" w:fill="FFFFFF"/>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E69A5">
        <w:rPr>
          <w:rFonts w:ascii="Times New Roman" w:eastAsia="Times New Roman" w:hAnsi="Times New Roman" w:cs="Times New Roman"/>
          <w:iCs/>
          <w:sz w:val="24"/>
          <w:szCs w:val="24"/>
          <w:lang w:eastAsia="ru-RU"/>
        </w:rPr>
        <w:t>2. Граждане призывного возраста уклоняются от постановки на первоначальный учет и прохождения призывных комиссий. Возникает дополнительная работа в области ведения воинского учета по розыску этих граждан.</w:t>
      </w:r>
    </w:p>
    <w:p w:rsidR="00DE69A5" w:rsidRPr="00DE69A5" w:rsidRDefault="00DE69A5" w:rsidP="00DE69A5">
      <w:pPr>
        <w:spacing w:after="0" w:line="240" w:lineRule="auto"/>
        <w:jc w:val="both"/>
        <w:rPr>
          <w:rFonts w:ascii="Times New Roman" w:eastAsia="Calibri" w:hAnsi="Times New Roman" w:cs="Times New Roman"/>
          <w:sz w:val="24"/>
          <w:szCs w:val="24"/>
        </w:rPr>
      </w:pP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b/>
          <w:sz w:val="24"/>
          <w:szCs w:val="24"/>
        </w:rPr>
        <w:t>Содействие в развитии сельскохозяйственного производства.</w:t>
      </w:r>
      <w:r w:rsidRPr="00DE69A5">
        <w:rPr>
          <w:rFonts w:ascii="Times New Roman" w:eastAsia="Calibri" w:hAnsi="Times New Roman" w:cs="Times New Roman"/>
          <w:sz w:val="24"/>
          <w:szCs w:val="24"/>
        </w:rPr>
        <w:t xml:space="preserve"> Экономика поселения представлена лесным  хозяйством и частным бизнесом. Все  лесные предприятия в основном занимаются  заготовкой и переработкой лесных массивов. Животноводства как такового в поселении нет, кроме ИП. Якушенко уч. Красный Бор.</w:t>
      </w: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b/>
          <w:sz w:val="24"/>
          <w:szCs w:val="24"/>
        </w:rPr>
        <w:t>Благотворительная помощь.</w:t>
      </w:r>
      <w:r w:rsidRPr="00DE69A5">
        <w:rPr>
          <w:rFonts w:ascii="Times New Roman" w:eastAsia="Calibri" w:hAnsi="Times New Roman" w:cs="Times New Roman"/>
          <w:sz w:val="24"/>
          <w:szCs w:val="24"/>
        </w:rPr>
        <w:t xml:space="preserve"> </w:t>
      </w: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За отчетный период поступала благотворительная помощь от  частных предпринимателей на проведение  различных мероприятий.</w:t>
      </w:r>
    </w:p>
    <w:p w:rsidR="00DE69A5" w:rsidRPr="00DE69A5" w:rsidRDefault="00DE69A5" w:rsidP="00DE69A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DE69A5">
        <w:rPr>
          <w:rFonts w:ascii="Times New Roman" w:eastAsia="Calibri" w:hAnsi="Times New Roman" w:cs="Times New Roman"/>
          <w:b/>
          <w:sz w:val="24"/>
          <w:szCs w:val="24"/>
        </w:rPr>
        <w:t>Социальная работа</w:t>
      </w:r>
    </w:p>
    <w:p w:rsidR="00DE69A5" w:rsidRPr="00DE69A5" w:rsidRDefault="00883CB4" w:rsidP="00DE69A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2021</w:t>
      </w:r>
      <w:r w:rsidR="00DE69A5" w:rsidRPr="00DE69A5">
        <w:rPr>
          <w:rFonts w:ascii="Times New Roman" w:eastAsia="Calibri" w:hAnsi="Times New Roman" w:cs="Times New Roman"/>
          <w:sz w:val="24"/>
          <w:szCs w:val="24"/>
        </w:rPr>
        <w:t xml:space="preserve"> году подготовлены документы и направлены на награждение семей Хазанского муниципального образования по следующим направлениям:</w:t>
      </w:r>
      <w:r>
        <w:rPr>
          <w:rFonts w:ascii="Times New Roman" w:eastAsia="Calibri" w:hAnsi="Times New Roman" w:cs="Times New Roman"/>
          <w:sz w:val="24"/>
          <w:szCs w:val="24"/>
        </w:rPr>
        <w:t xml:space="preserve">  отсечена   семья Сапожниковых</w:t>
      </w:r>
      <w:r w:rsidR="00DE69A5" w:rsidRPr="00DE69A5">
        <w:rPr>
          <w:rFonts w:ascii="Times New Roman" w:eastAsia="Calibri" w:hAnsi="Times New Roman" w:cs="Times New Roman"/>
          <w:sz w:val="24"/>
          <w:szCs w:val="24"/>
        </w:rPr>
        <w:t>.</w:t>
      </w:r>
    </w:p>
    <w:p w:rsidR="00DE69A5" w:rsidRPr="00DE69A5" w:rsidRDefault="00883CB4" w:rsidP="00DE69A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p>
    <w:p w:rsidR="00DE69A5" w:rsidRPr="00DE69A5" w:rsidRDefault="00DE69A5" w:rsidP="00DE69A5">
      <w:pPr>
        <w:spacing w:after="0" w:line="240" w:lineRule="auto"/>
        <w:jc w:val="center"/>
        <w:rPr>
          <w:rFonts w:ascii="Times New Roman" w:eastAsia="Calibri" w:hAnsi="Times New Roman" w:cs="Times New Roman"/>
          <w:b/>
          <w:sz w:val="24"/>
          <w:szCs w:val="24"/>
        </w:rPr>
      </w:pPr>
      <w:r w:rsidRPr="00DE69A5">
        <w:rPr>
          <w:rFonts w:ascii="Times New Roman" w:eastAsia="Calibri" w:hAnsi="Times New Roman" w:cs="Times New Roman"/>
          <w:b/>
          <w:sz w:val="24"/>
          <w:szCs w:val="24"/>
        </w:rPr>
        <w:t>Организация работы с семьями, находящимися в социально опасном положении (СОП) и ТЖС.</w:t>
      </w:r>
    </w:p>
    <w:p w:rsidR="00DE69A5" w:rsidRPr="00DE69A5" w:rsidRDefault="00883CB4" w:rsidP="00DE69A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2021 году   проведено 87</w:t>
      </w:r>
      <w:r w:rsidR="00DE69A5" w:rsidRPr="00DE69A5">
        <w:rPr>
          <w:rFonts w:ascii="Times New Roman" w:eastAsia="Calibri" w:hAnsi="Times New Roman" w:cs="Times New Roman"/>
          <w:sz w:val="24"/>
          <w:szCs w:val="24"/>
        </w:rPr>
        <w:t xml:space="preserve">   посещения семей СОП и ТСЖ.  </w:t>
      </w: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По результатам раб</w:t>
      </w:r>
      <w:r w:rsidR="00883CB4">
        <w:rPr>
          <w:rFonts w:ascii="Times New Roman" w:eastAsia="Calibri" w:hAnsi="Times New Roman" w:cs="Times New Roman"/>
          <w:sz w:val="24"/>
          <w:szCs w:val="24"/>
        </w:rPr>
        <w:t>оты  за 2021 год всего составлено  187 актов</w:t>
      </w:r>
      <w:r w:rsidRPr="00DE69A5">
        <w:rPr>
          <w:rFonts w:ascii="Times New Roman" w:eastAsia="Calibri" w:hAnsi="Times New Roman" w:cs="Times New Roman"/>
          <w:sz w:val="24"/>
          <w:szCs w:val="24"/>
        </w:rPr>
        <w:t xml:space="preserve"> посещения семей СОП и семей находящихся в  ТЖС, преследующих цель -  обследования, наблюдения, направления, дача  рекомендаций.</w:t>
      </w:r>
    </w:p>
    <w:p w:rsidR="00DE69A5" w:rsidRPr="00DE69A5" w:rsidRDefault="00DE69A5" w:rsidP="00DE69A5">
      <w:pPr>
        <w:spacing w:after="0" w:line="240" w:lineRule="auto"/>
        <w:jc w:val="both"/>
        <w:rPr>
          <w:rFonts w:ascii="Times New Roman" w:eastAsia="Calibri" w:hAnsi="Times New Roman" w:cs="Times New Roman"/>
          <w:sz w:val="24"/>
          <w:szCs w:val="24"/>
        </w:rPr>
      </w:pPr>
    </w:p>
    <w:p w:rsidR="00DE69A5" w:rsidRPr="00DE69A5" w:rsidRDefault="00DE69A5" w:rsidP="00DE69A5">
      <w:pPr>
        <w:widowControl w:val="0"/>
        <w:tabs>
          <w:tab w:val="left" w:pos="451"/>
        </w:tabs>
        <w:spacing w:after="0" w:line="240" w:lineRule="auto"/>
        <w:jc w:val="both"/>
        <w:rPr>
          <w:rFonts w:ascii="Times New Roman" w:eastAsia="Calibri" w:hAnsi="Times New Roman" w:cs="Times New Roman"/>
          <w:b/>
          <w:sz w:val="24"/>
          <w:szCs w:val="24"/>
        </w:rPr>
      </w:pPr>
      <w:r w:rsidRPr="00DE69A5">
        <w:rPr>
          <w:rFonts w:ascii="Times New Roman" w:eastAsia="Calibri" w:hAnsi="Times New Roman" w:cs="Times New Roman"/>
          <w:b/>
          <w:sz w:val="24"/>
          <w:szCs w:val="24"/>
        </w:rPr>
        <w:t>Социальные работники.</w:t>
      </w: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 xml:space="preserve">На территории поселения трудятся 5 социальных работников по обслуживанию одиноких и престарелых граждан от    Комплексного центра социального обслуживания населения г. Зимы и </w:t>
      </w:r>
      <w:proofErr w:type="spellStart"/>
      <w:r w:rsidRPr="00DE69A5">
        <w:rPr>
          <w:rFonts w:ascii="Times New Roman" w:eastAsia="Calibri" w:hAnsi="Times New Roman" w:cs="Times New Roman"/>
          <w:sz w:val="24"/>
          <w:szCs w:val="24"/>
        </w:rPr>
        <w:t>Зиминского</w:t>
      </w:r>
      <w:proofErr w:type="spellEnd"/>
      <w:r w:rsidRPr="00DE69A5">
        <w:rPr>
          <w:rFonts w:ascii="Times New Roman" w:eastAsia="Calibri" w:hAnsi="Times New Roman" w:cs="Times New Roman"/>
          <w:sz w:val="24"/>
          <w:szCs w:val="24"/>
        </w:rPr>
        <w:t xml:space="preserve"> района </w:t>
      </w:r>
      <w:proofErr w:type="gramStart"/>
      <w:r w:rsidRPr="00DE69A5">
        <w:rPr>
          <w:rFonts w:ascii="Times New Roman" w:eastAsia="Calibri" w:hAnsi="Times New Roman" w:cs="Times New Roman"/>
          <w:sz w:val="24"/>
          <w:szCs w:val="24"/>
        </w:rPr>
        <w:t xml:space="preserve">( </w:t>
      </w:r>
      <w:proofErr w:type="gramEnd"/>
      <w:r w:rsidRPr="00DE69A5">
        <w:rPr>
          <w:rFonts w:ascii="Times New Roman" w:eastAsia="Calibri" w:hAnsi="Times New Roman" w:cs="Times New Roman"/>
          <w:sz w:val="24"/>
          <w:szCs w:val="24"/>
        </w:rPr>
        <w:t xml:space="preserve">3 чел – ц. Центральный Хазан , 1 чел. – уч. </w:t>
      </w:r>
      <w:proofErr w:type="gramStart"/>
      <w:r w:rsidRPr="00DE69A5">
        <w:rPr>
          <w:rFonts w:ascii="Times New Roman" w:eastAsia="Calibri" w:hAnsi="Times New Roman" w:cs="Times New Roman"/>
          <w:sz w:val="24"/>
          <w:szCs w:val="24"/>
        </w:rPr>
        <w:t>Боровое</w:t>
      </w:r>
      <w:proofErr w:type="gramEnd"/>
      <w:r w:rsidRPr="00DE69A5">
        <w:rPr>
          <w:rFonts w:ascii="Times New Roman" w:eastAsia="Calibri" w:hAnsi="Times New Roman" w:cs="Times New Roman"/>
          <w:sz w:val="24"/>
          <w:szCs w:val="24"/>
        </w:rPr>
        <w:t xml:space="preserve">, 1 чел. – уч. </w:t>
      </w:r>
      <w:proofErr w:type="spellStart"/>
      <w:proofErr w:type="gramStart"/>
      <w:r w:rsidRPr="00DE69A5">
        <w:rPr>
          <w:rFonts w:ascii="Times New Roman" w:eastAsia="Calibri" w:hAnsi="Times New Roman" w:cs="Times New Roman"/>
          <w:sz w:val="24"/>
          <w:szCs w:val="24"/>
        </w:rPr>
        <w:t>Урункуй</w:t>
      </w:r>
      <w:proofErr w:type="spellEnd"/>
      <w:r w:rsidRPr="00DE69A5">
        <w:rPr>
          <w:rFonts w:ascii="Times New Roman" w:eastAsia="Calibri" w:hAnsi="Times New Roman" w:cs="Times New Roman"/>
          <w:sz w:val="24"/>
          <w:szCs w:val="24"/>
        </w:rPr>
        <w:t>).</w:t>
      </w:r>
      <w:proofErr w:type="gramEnd"/>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 xml:space="preserve"> </w:t>
      </w: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 xml:space="preserve">Еженедельно, каждую пятницу, ведётся прием специалистами  </w:t>
      </w:r>
      <w:r w:rsidRPr="00DE69A5">
        <w:rPr>
          <w:rFonts w:ascii="Times New Roman" w:eastAsia="Calibri" w:hAnsi="Times New Roman" w:cs="Times New Roman"/>
          <w:b/>
          <w:sz w:val="24"/>
          <w:szCs w:val="24"/>
        </w:rPr>
        <w:t>«Мои документы».</w:t>
      </w:r>
      <w:r w:rsidRPr="00DE69A5">
        <w:rPr>
          <w:rFonts w:ascii="Times New Roman" w:eastAsia="Calibri" w:hAnsi="Times New Roman" w:cs="Times New Roman"/>
          <w:sz w:val="24"/>
          <w:szCs w:val="24"/>
        </w:rPr>
        <w:t xml:space="preserve"> Это   облегчает населению оформление различной документации. </w:t>
      </w:r>
    </w:p>
    <w:p w:rsidR="00DE69A5" w:rsidRPr="00DE69A5" w:rsidRDefault="00DE69A5" w:rsidP="00DE69A5">
      <w:pPr>
        <w:spacing w:after="0" w:line="240" w:lineRule="auto"/>
        <w:jc w:val="both"/>
        <w:rPr>
          <w:rFonts w:ascii="Times New Roman" w:eastAsia="Calibri" w:hAnsi="Times New Roman" w:cs="Times New Roman"/>
          <w:sz w:val="24"/>
          <w:szCs w:val="24"/>
        </w:rPr>
      </w:pPr>
    </w:p>
    <w:p w:rsidR="00DE69A5" w:rsidRPr="00DE69A5" w:rsidRDefault="00DE69A5" w:rsidP="00DE69A5">
      <w:pPr>
        <w:spacing w:after="0" w:line="240" w:lineRule="auto"/>
        <w:jc w:val="center"/>
        <w:rPr>
          <w:rFonts w:ascii="Times New Roman" w:eastAsia="Calibri" w:hAnsi="Times New Roman" w:cs="Times New Roman"/>
          <w:b/>
          <w:sz w:val="24"/>
          <w:szCs w:val="24"/>
        </w:rPr>
      </w:pPr>
      <w:r w:rsidRPr="00DE69A5">
        <w:rPr>
          <w:rFonts w:ascii="Times New Roman" w:eastAsia="Calibri" w:hAnsi="Times New Roman" w:cs="Times New Roman"/>
          <w:b/>
          <w:sz w:val="24"/>
          <w:szCs w:val="24"/>
        </w:rPr>
        <w:t>Организация освещения улиц.</w:t>
      </w: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Территорию  Хазанского муниципального образования освещает  148 фонарей уличного освещения.   Ремонт и замена лампочек уличного освещения производится по заявкам жителей.</w:t>
      </w: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lastRenderedPageBreak/>
        <w:t>Просьба к жителям регулярно контролировать отключение закрепленных за ними приборов уличного освещения в светлое время суток. По вопросам выхода из строя обращаться в администрацию поселения.</w:t>
      </w:r>
    </w:p>
    <w:p w:rsidR="00DE69A5" w:rsidRPr="00DE69A5" w:rsidRDefault="00DE69A5" w:rsidP="00DE69A5">
      <w:pPr>
        <w:spacing w:after="0" w:line="240" w:lineRule="auto"/>
        <w:jc w:val="both"/>
        <w:rPr>
          <w:rFonts w:ascii="Times New Roman" w:eastAsia="Calibri" w:hAnsi="Times New Roman" w:cs="Times New Roman"/>
          <w:sz w:val="24"/>
          <w:szCs w:val="24"/>
        </w:rPr>
      </w:pP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 xml:space="preserve">Содержание мест захоронения. В течение всего года уделяется внимание вопросу содержания мест захоронения.  Проведены   субботники,  работа по вывозу мусора от кладбищ, организовано </w:t>
      </w:r>
      <w:proofErr w:type="spellStart"/>
      <w:r w:rsidRPr="00DE69A5">
        <w:rPr>
          <w:rFonts w:ascii="Times New Roman" w:eastAsia="Calibri" w:hAnsi="Times New Roman" w:cs="Times New Roman"/>
          <w:sz w:val="24"/>
          <w:szCs w:val="24"/>
        </w:rPr>
        <w:t>отжигание</w:t>
      </w:r>
      <w:proofErr w:type="spellEnd"/>
      <w:r w:rsidRPr="00DE69A5">
        <w:rPr>
          <w:rFonts w:ascii="Times New Roman" w:eastAsia="Calibri" w:hAnsi="Times New Roman" w:cs="Times New Roman"/>
          <w:sz w:val="24"/>
          <w:szCs w:val="24"/>
        </w:rPr>
        <w:t xml:space="preserve"> сухой растительности территории и мусора,  порубочных остатков,  засыпаны ямы, полученные при добыче песка, представляющие опасность.   Необходима материальная и физическая помощь населения в поддержании санитарного порядка на территории кладбищ.</w:t>
      </w:r>
    </w:p>
    <w:p w:rsidR="00DE69A5" w:rsidRPr="00DE69A5" w:rsidRDefault="00DE69A5" w:rsidP="00DE69A5">
      <w:pPr>
        <w:spacing w:after="0" w:line="240" w:lineRule="auto"/>
        <w:jc w:val="both"/>
        <w:rPr>
          <w:rFonts w:ascii="Times New Roman" w:eastAsia="Calibri" w:hAnsi="Times New Roman" w:cs="Times New Roman"/>
          <w:sz w:val="24"/>
          <w:szCs w:val="24"/>
        </w:rPr>
      </w:pPr>
    </w:p>
    <w:p w:rsidR="00DE69A5" w:rsidRPr="00DE69A5" w:rsidRDefault="00DE69A5" w:rsidP="00DE69A5">
      <w:pPr>
        <w:spacing w:after="0" w:line="240" w:lineRule="auto"/>
        <w:jc w:val="center"/>
        <w:rPr>
          <w:rFonts w:ascii="Times New Roman" w:eastAsia="Calibri" w:hAnsi="Times New Roman" w:cs="Times New Roman"/>
          <w:b/>
          <w:sz w:val="24"/>
          <w:szCs w:val="24"/>
        </w:rPr>
      </w:pPr>
      <w:r w:rsidRPr="00DE69A5">
        <w:rPr>
          <w:rFonts w:ascii="Times New Roman" w:eastAsia="Calibri" w:hAnsi="Times New Roman" w:cs="Times New Roman"/>
          <w:b/>
          <w:sz w:val="24"/>
          <w:szCs w:val="24"/>
        </w:rPr>
        <w:t>Территориальное общественное с</w:t>
      </w:r>
      <w:r w:rsidR="009526A1">
        <w:rPr>
          <w:rFonts w:ascii="Times New Roman" w:eastAsia="Calibri" w:hAnsi="Times New Roman" w:cs="Times New Roman"/>
          <w:b/>
          <w:sz w:val="24"/>
          <w:szCs w:val="24"/>
        </w:rPr>
        <w:t>амоуправление</w:t>
      </w:r>
    </w:p>
    <w:p w:rsidR="00DE69A5" w:rsidRPr="00DE69A5" w:rsidRDefault="00DE69A5" w:rsidP="00DE69A5">
      <w:pPr>
        <w:spacing w:after="0" w:line="240" w:lineRule="auto"/>
        <w:jc w:val="both"/>
        <w:rPr>
          <w:rFonts w:ascii="Times New Roman" w:eastAsia="Calibri" w:hAnsi="Times New Roman" w:cs="Times New Roman"/>
          <w:sz w:val="24"/>
          <w:szCs w:val="24"/>
        </w:rPr>
      </w:pPr>
      <w:r w:rsidRPr="00DE69A5">
        <w:rPr>
          <w:rFonts w:ascii="Times New Roman" w:eastAsia="Calibri" w:hAnsi="Times New Roman" w:cs="Times New Roman"/>
          <w:sz w:val="24"/>
          <w:szCs w:val="24"/>
        </w:rPr>
        <w:t xml:space="preserve">На территории поселения </w:t>
      </w:r>
      <w:r w:rsidR="00883CB4">
        <w:rPr>
          <w:rFonts w:ascii="Times New Roman" w:eastAsia="Calibri" w:hAnsi="Times New Roman" w:cs="Times New Roman"/>
          <w:sz w:val="24"/>
          <w:szCs w:val="24"/>
        </w:rPr>
        <w:t xml:space="preserve">не </w:t>
      </w:r>
      <w:proofErr w:type="gramStart"/>
      <w:r w:rsidRPr="00DE69A5">
        <w:rPr>
          <w:rFonts w:ascii="Times New Roman" w:eastAsia="Calibri" w:hAnsi="Times New Roman" w:cs="Times New Roman"/>
          <w:sz w:val="24"/>
          <w:szCs w:val="24"/>
        </w:rPr>
        <w:t>создан</w:t>
      </w:r>
      <w:proofErr w:type="gramEnd"/>
      <w:r w:rsidRPr="00DE69A5">
        <w:rPr>
          <w:rFonts w:ascii="Times New Roman" w:eastAsia="Calibri" w:hAnsi="Times New Roman" w:cs="Times New Roman"/>
          <w:sz w:val="24"/>
          <w:szCs w:val="24"/>
        </w:rPr>
        <w:t xml:space="preserve"> </w:t>
      </w:r>
      <w:r w:rsidR="00883CB4">
        <w:rPr>
          <w:rFonts w:ascii="Times New Roman" w:eastAsia="Calibri" w:hAnsi="Times New Roman" w:cs="Times New Roman"/>
          <w:sz w:val="24"/>
          <w:szCs w:val="24"/>
        </w:rPr>
        <w:t xml:space="preserve"> </w:t>
      </w:r>
      <w:r w:rsidRPr="00DE69A5">
        <w:rPr>
          <w:rFonts w:ascii="Times New Roman" w:eastAsia="Calibri" w:hAnsi="Times New Roman" w:cs="Times New Roman"/>
          <w:sz w:val="24"/>
          <w:szCs w:val="24"/>
        </w:rPr>
        <w:t xml:space="preserve">   ТОС</w:t>
      </w:r>
      <w:r w:rsidR="00883CB4">
        <w:rPr>
          <w:rFonts w:ascii="Times New Roman" w:eastAsia="Calibri" w:hAnsi="Times New Roman" w:cs="Times New Roman"/>
          <w:sz w:val="24"/>
          <w:szCs w:val="24"/>
        </w:rPr>
        <w:t xml:space="preserve">.  </w:t>
      </w:r>
    </w:p>
    <w:p w:rsidR="00DE69A5" w:rsidRPr="00DE69A5" w:rsidRDefault="00DE69A5" w:rsidP="00DE69A5">
      <w:pPr>
        <w:spacing w:after="0" w:line="240" w:lineRule="auto"/>
        <w:jc w:val="center"/>
        <w:rPr>
          <w:rFonts w:ascii="Times New Roman" w:eastAsia="Calibri" w:hAnsi="Times New Roman" w:cs="Times New Roman"/>
          <w:sz w:val="24"/>
          <w:szCs w:val="24"/>
        </w:rPr>
      </w:pPr>
      <w:r w:rsidRPr="00DE69A5">
        <w:rPr>
          <w:rFonts w:ascii="Times New Roman" w:eastAsia="Calibri" w:hAnsi="Times New Roman" w:cs="Times New Roman"/>
          <w:b/>
          <w:sz w:val="24"/>
          <w:szCs w:val="24"/>
        </w:rPr>
        <w:t>Ведение официальных страниц сайта,  в социальной сети, мессенджеров.</w:t>
      </w:r>
    </w:p>
    <w:p w:rsidR="00DE69A5" w:rsidRPr="00DE69A5" w:rsidRDefault="00DE69A5" w:rsidP="009526A1">
      <w:pPr>
        <w:spacing w:after="0" w:line="240" w:lineRule="auto"/>
        <w:jc w:val="both"/>
        <w:rPr>
          <w:rFonts w:ascii="Times New Roman" w:eastAsia="Times New Roman" w:hAnsi="Times New Roman" w:cs="Times New Roman"/>
          <w:sz w:val="24"/>
          <w:szCs w:val="24"/>
          <w:lang w:eastAsia="ar-SA"/>
        </w:rPr>
      </w:pPr>
      <w:r w:rsidRPr="00DE69A5">
        <w:rPr>
          <w:rFonts w:ascii="Times New Roman" w:eastAsia="Calibri" w:hAnsi="Times New Roman" w:cs="Times New Roman"/>
          <w:sz w:val="24"/>
          <w:szCs w:val="24"/>
        </w:rPr>
        <w:t xml:space="preserve"> </w:t>
      </w:r>
      <w:r w:rsidR="00883CB4">
        <w:rPr>
          <w:rFonts w:ascii="Times New Roman" w:eastAsia="Calibri" w:hAnsi="Times New Roman" w:cs="Times New Roman"/>
          <w:sz w:val="24"/>
          <w:szCs w:val="24"/>
        </w:rPr>
        <w:t xml:space="preserve">  Д</w:t>
      </w:r>
      <w:r w:rsidRPr="00DE69A5">
        <w:rPr>
          <w:rFonts w:ascii="Times New Roman" w:eastAsia="Calibri" w:hAnsi="Times New Roman" w:cs="Times New Roman"/>
          <w:sz w:val="24"/>
          <w:szCs w:val="24"/>
        </w:rPr>
        <w:t xml:space="preserve">ействует официальный сайт администрации </w:t>
      </w:r>
      <w:hyperlink r:id="rId7" w:history="1">
        <w:r w:rsidRPr="00DE69A5">
          <w:rPr>
            <w:rFonts w:ascii="Times New Roman" w:eastAsia="Calibri" w:hAnsi="Times New Roman" w:cs="Times New Roman"/>
            <w:sz w:val="24"/>
            <w:szCs w:val="24"/>
            <w:u w:val="single"/>
          </w:rPr>
          <w:t>https://хазанское.рф</w:t>
        </w:r>
      </w:hyperlink>
      <w:r w:rsidRPr="00DE69A5">
        <w:rPr>
          <w:rFonts w:ascii="Times New Roman" w:eastAsia="Calibri" w:hAnsi="Times New Roman" w:cs="Times New Roman"/>
          <w:sz w:val="24"/>
          <w:szCs w:val="24"/>
        </w:rPr>
        <w:t>, группа в мессенджере</w:t>
      </w:r>
      <w:r w:rsidR="00883CB4">
        <w:rPr>
          <w:rFonts w:ascii="Times New Roman" w:eastAsia="Calibri" w:hAnsi="Times New Roman" w:cs="Times New Roman"/>
          <w:sz w:val="24"/>
          <w:szCs w:val="24"/>
        </w:rPr>
        <w:t xml:space="preserve"> </w:t>
      </w:r>
      <w:proofErr w:type="spellStart"/>
      <w:r w:rsidR="00883CB4">
        <w:rPr>
          <w:rFonts w:ascii="Times New Roman" w:eastAsia="Calibri" w:hAnsi="Times New Roman" w:cs="Times New Roman"/>
          <w:sz w:val="24"/>
          <w:szCs w:val="24"/>
        </w:rPr>
        <w:t>вайбер</w:t>
      </w:r>
      <w:proofErr w:type="spellEnd"/>
      <w:r w:rsidR="00883CB4">
        <w:rPr>
          <w:rFonts w:ascii="Times New Roman" w:eastAsia="Calibri" w:hAnsi="Times New Roman" w:cs="Times New Roman"/>
          <w:sz w:val="24"/>
          <w:szCs w:val="24"/>
        </w:rPr>
        <w:t xml:space="preserve">  </w:t>
      </w:r>
      <w:proofErr w:type="spellStart"/>
      <w:r w:rsidR="00883CB4">
        <w:rPr>
          <w:rFonts w:ascii="Times New Roman" w:eastAsia="Calibri" w:hAnsi="Times New Roman" w:cs="Times New Roman"/>
          <w:sz w:val="24"/>
          <w:szCs w:val="24"/>
        </w:rPr>
        <w:t>Хазанское</w:t>
      </w:r>
      <w:proofErr w:type="spellEnd"/>
      <w:r w:rsidR="00883CB4">
        <w:rPr>
          <w:rFonts w:ascii="Times New Roman" w:eastAsia="Calibri" w:hAnsi="Times New Roman" w:cs="Times New Roman"/>
          <w:sz w:val="24"/>
          <w:szCs w:val="24"/>
        </w:rPr>
        <w:t xml:space="preserve"> МО.</w:t>
      </w:r>
      <w:r w:rsidRPr="00DE69A5">
        <w:rPr>
          <w:rFonts w:ascii="Times New Roman" w:eastAsia="Times New Roman" w:hAnsi="Times New Roman" w:cs="Times New Roman"/>
          <w:sz w:val="24"/>
          <w:szCs w:val="24"/>
          <w:lang w:eastAsia="ar-SA"/>
        </w:rPr>
        <w:t xml:space="preserve"> </w:t>
      </w:r>
    </w:p>
    <w:p w:rsidR="00DE69A5" w:rsidRPr="00DE69A5" w:rsidRDefault="00DE69A5" w:rsidP="00DE69A5">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DE69A5">
        <w:rPr>
          <w:rFonts w:ascii="Times New Roman" w:eastAsia="Times New Roman" w:hAnsi="Times New Roman" w:cs="Times New Roman"/>
          <w:b/>
          <w:bCs/>
          <w:color w:val="212121"/>
          <w:sz w:val="24"/>
          <w:szCs w:val="24"/>
          <w:lang w:eastAsia="ru-RU"/>
        </w:rPr>
        <w:t>О перспективах поселения на 2023 год</w:t>
      </w:r>
      <w:r w:rsidR="00377193">
        <w:rPr>
          <w:rFonts w:ascii="Times New Roman" w:eastAsia="Times New Roman" w:hAnsi="Times New Roman" w:cs="Times New Roman"/>
          <w:color w:val="212121"/>
          <w:sz w:val="24"/>
          <w:szCs w:val="24"/>
          <w:lang w:eastAsia="ru-RU"/>
        </w:rPr>
        <w:t xml:space="preserve"> </w:t>
      </w:r>
    </w:p>
    <w:p w:rsidR="00DE69A5" w:rsidRPr="00DE69A5" w:rsidRDefault="00DE69A5" w:rsidP="00DE69A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E69A5">
        <w:rPr>
          <w:rFonts w:ascii="Times New Roman" w:eastAsia="Times New Roman" w:hAnsi="Times New Roman" w:cs="Times New Roman"/>
          <w:color w:val="212121"/>
          <w:sz w:val="24"/>
          <w:szCs w:val="24"/>
          <w:lang w:eastAsia="ru-RU"/>
        </w:rPr>
        <w:t>Подводя итоги</w:t>
      </w:r>
      <w:r w:rsidR="00883CB4">
        <w:rPr>
          <w:rFonts w:ascii="Times New Roman" w:eastAsia="Times New Roman" w:hAnsi="Times New Roman" w:cs="Times New Roman"/>
          <w:color w:val="212121"/>
          <w:sz w:val="24"/>
          <w:szCs w:val="24"/>
          <w:lang w:eastAsia="ru-RU"/>
        </w:rPr>
        <w:t xml:space="preserve"> 2021</w:t>
      </w:r>
      <w:r w:rsidRPr="00DE69A5">
        <w:rPr>
          <w:rFonts w:ascii="Times New Roman" w:eastAsia="Times New Roman" w:hAnsi="Times New Roman" w:cs="Times New Roman"/>
          <w:color w:val="212121"/>
          <w:sz w:val="24"/>
          <w:szCs w:val="24"/>
          <w:lang w:eastAsia="ru-RU"/>
        </w:rPr>
        <w:t xml:space="preserve"> года, и отмечая достигнутые результаты, </w:t>
      </w:r>
      <w:r w:rsidR="00883CB4">
        <w:rPr>
          <w:rFonts w:ascii="Times New Roman" w:eastAsia="Times New Roman" w:hAnsi="Times New Roman" w:cs="Times New Roman"/>
          <w:color w:val="212121"/>
          <w:sz w:val="24"/>
          <w:szCs w:val="24"/>
          <w:lang w:eastAsia="ru-RU"/>
        </w:rPr>
        <w:t>мы ставим задачи на текущий 2022</w:t>
      </w:r>
      <w:r w:rsidRPr="00DE69A5">
        <w:rPr>
          <w:rFonts w:ascii="Times New Roman" w:eastAsia="Times New Roman" w:hAnsi="Times New Roman" w:cs="Times New Roman"/>
          <w:color w:val="212121"/>
          <w:sz w:val="24"/>
          <w:szCs w:val="24"/>
          <w:lang w:eastAsia="ru-RU"/>
        </w:rPr>
        <w:t xml:space="preserve"> год.</w:t>
      </w:r>
    </w:p>
    <w:p w:rsidR="00DE69A5" w:rsidRPr="00DE69A5" w:rsidRDefault="00DE69A5" w:rsidP="00DE69A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E69A5">
        <w:rPr>
          <w:rFonts w:ascii="Times New Roman" w:eastAsia="Times New Roman" w:hAnsi="Times New Roman" w:cs="Times New Roman"/>
          <w:color w:val="212121"/>
          <w:sz w:val="24"/>
          <w:szCs w:val="24"/>
          <w:lang w:eastAsia="ru-RU"/>
        </w:rPr>
        <w:t>Главными задачам</w:t>
      </w:r>
      <w:r w:rsidR="00883CB4">
        <w:rPr>
          <w:rFonts w:ascii="Times New Roman" w:eastAsia="Times New Roman" w:hAnsi="Times New Roman" w:cs="Times New Roman"/>
          <w:color w:val="212121"/>
          <w:sz w:val="24"/>
          <w:szCs w:val="24"/>
          <w:lang w:eastAsia="ru-RU"/>
        </w:rPr>
        <w:t>и администрации поселения в 2022</w:t>
      </w:r>
      <w:r w:rsidRPr="00DE69A5">
        <w:rPr>
          <w:rFonts w:ascii="Times New Roman" w:eastAsia="Times New Roman" w:hAnsi="Times New Roman" w:cs="Times New Roman"/>
          <w:color w:val="212121"/>
          <w:sz w:val="24"/>
          <w:szCs w:val="24"/>
          <w:lang w:eastAsia="ru-RU"/>
        </w:rPr>
        <w:t xml:space="preserve"> году остается исполнение полномочий в соответствии с Федеральным Законом РФ №131-ФЗ «Об общих принципах организации местного самоуправления», Уставом  Хазанского сельского поселения и другими федеральными правовыми актами:</w:t>
      </w:r>
    </w:p>
    <w:p w:rsidR="00DE69A5" w:rsidRPr="00DE69A5" w:rsidRDefault="00DE69A5" w:rsidP="00DE69A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E69A5">
        <w:rPr>
          <w:rFonts w:ascii="Times New Roman" w:eastAsia="Times New Roman" w:hAnsi="Times New Roman" w:cs="Times New Roman"/>
          <w:color w:val="212121"/>
          <w:sz w:val="24"/>
          <w:szCs w:val="24"/>
          <w:lang w:eastAsia="ru-RU"/>
        </w:rPr>
        <w:t>1. Продолжить оформление дорог в собственность поселения.</w:t>
      </w:r>
    </w:p>
    <w:p w:rsidR="00DE69A5" w:rsidRPr="00DE69A5" w:rsidRDefault="00DE69A5" w:rsidP="00DE69A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E69A5">
        <w:rPr>
          <w:rFonts w:ascii="Times New Roman" w:eastAsia="Times New Roman" w:hAnsi="Times New Roman" w:cs="Times New Roman"/>
          <w:color w:val="212121"/>
          <w:sz w:val="24"/>
          <w:szCs w:val="24"/>
          <w:lang w:eastAsia="ru-RU"/>
        </w:rPr>
        <w:t>2.  Ремонт дорог.</w:t>
      </w:r>
    </w:p>
    <w:p w:rsidR="00DE69A5" w:rsidRPr="00DE69A5" w:rsidRDefault="00DE69A5" w:rsidP="00DE69A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E69A5">
        <w:rPr>
          <w:rFonts w:ascii="Times New Roman" w:eastAsia="Times New Roman" w:hAnsi="Times New Roman" w:cs="Times New Roman"/>
          <w:color w:val="212121"/>
          <w:sz w:val="24"/>
          <w:szCs w:val="24"/>
          <w:lang w:eastAsia="ru-RU"/>
        </w:rPr>
        <w:t>3. Оформление земельных участков под контейнерные площадки.</w:t>
      </w:r>
    </w:p>
    <w:p w:rsidR="00DE69A5" w:rsidRPr="00DE69A5" w:rsidRDefault="00DE69A5" w:rsidP="00DE69A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E69A5">
        <w:rPr>
          <w:rFonts w:ascii="Times New Roman" w:eastAsia="Times New Roman" w:hAnsi="Times New Roman" w:cs="Times New Roman"/>
          <w:color w:val="212121"/>
          <w:sz w:val="24"/>
          <w:szCs w:val="24"/>
          <w:lang w:eastAsia="ru-RU"/>
        </w:rPr>
        <w:t>4.Создание на территории поселения мест (площадок) накопления твердых коммунальных отходов.</w:t>
      </w:r>
    </w:p>
    <w:p w:rsidR="00DE69A5" w:rsidRPr="00DE69A5" w:rsidRDefault="00883CB4" w:rsidP="00DE69A5">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5. </w:t>
      </w:r>
      <w:r w:rsidR="00DE69A5" w:rsidRPr="00DE69A5">
        <w:rPr>
          <w:rFonts w:ascii="Times New Roman" w:eastAsia="Times New Roman" w:hAnsi="Times New Roman" w:cs="Times New Roman"/>
          <w:color w:val="212121"/>
          <w:sz w:val="24"/>
          <w:szCs w:val="24"/>
          <w:lang w:eastAsia="ru-RU"/>
        </w:rPr>
        <w:t>Работа по исполнению бюджета поселения.</w:t>
      </w:r>
    </w:p>
    <w:p w:rsidR="00DE69A5" w:rsidRPr="00DE69A5" w:rsidRDefault="00DE69A5" w:rsidP="00DE69A5">
      <w:pPr>
        <w:shd w:val="clear" w:color="auto" w:fill="FFFFFF"/>
        <w:spacing w:after="0" w:line="240" w:lineRule="auto"/>
        <w:jc w:val="both"/>
        <w:rPr>
          <w:rFonts w:ascii="Times New Roman" w:eastAsia="Times New Roman" w:hAnsi="Times New Roman" w:cs="Times New Roman"/>
          <w:bCs/>
          <w:sz w:val="24"/>
          <w:szCs w:val="24"/>
          <w:lang w:eastAsia="ru-RU"/>
        </w:rPr>
      </w:pPr>
      <w:r w:rsidRPr="00DE69A5">
        <w:rPr>
          <w:rFonts w:ascii="Times New Roman" w:eastAsia="Times New Roman" w:hAnsi="Times New Roman" w:cs="Times New Roman"/>
          <w:color w:val="212121"/>
          <w:sz w:val="24"/>
          <w:szCs w:val="24"/>
          <w:lang w:eastAsia="ru-RU"/>
        </w:rPr>
        <w:t>6.      Работа по исполнению народных инициатив</w:t>
      </w:r>
      <w:r w:rsidR="00883CB4">
        <w:rPr>
          <w:rFonts w:ascii="Times New Roman" w:eastAsia="Times New Roman" w:hAnsi="Times New Roman" w:cs="Times New Roman"/>
          <w:color w:val="212121"/>
          <w:sz w:val="24"/>
          <w:szCs w:val="24"/>
          <w:lang w:eastAsia="ru-RU"/>
        </w:rPr>
        <w:t xml:space="preserve"> </w:t>
      </w:r>
    </w:p>
    <w:p w:rsidR="00DE69A5" w:rsidRPr="00DE69A5" w:rsidRDefault="00DE69A5" w:rsidP="00DE69A5">
      <w:pPr>
        <w:shd w:val="clear" w:color="auto" w:fill="FFFFFF"/>
        <w:spacing w:after="0" w:line="240" w:lineRule="auto"/>
        <w:jc w:val="both"/>
        <w:textAlignment w:val="baseline"/>
        <w:outlineLvl w:val="1"/>
        <w:rPr>
          <w:rFonts w:ascii="Times New Roman" w:eastAsia="Times New Roman" w:hAnsi="Times New Roman" w:cs="Times New Roman"/>
          <w:bCs/>
          <w:sz w:val="24"/>
          <w:szCs w:val="24"/>
          <w:lang w:eastAsia="ru-RU"/>
        </w:rPr>
      </w:pPr>
      <w:r w:rsidRPr="00DE69A5">
        <w:rPr>
          <w:rFonts w:ascii="Times New Roman" w:eastAsia="Times New Roman" w:hAnsi="Times New Roman" w:cs="Times New Roman"/>
          <w:bCs/>
          <w:sz w:val="24"/>
          <w:szCs w:val="24"/>
          <w:lang w:eastAsia="ru-RU"/>
        </w:rPr>
        <w:t xml:space="preserve">7.   Выявление правообладателей и внесение недостающих характеристик в отношении объектов недвижимости, расположенных на территории  поселения. </w:t>
      </w:r>
    </w:p>
    <w:p w:rsidR="00DE69A5" w:rsidRPr="00DE69A5" w:rsidRDefault="00DE69A5" w:rsidP="00DE69A5">
      <w:pPr>
        <w:shd w:val="clear" w:color="auto" w:fill="FFFFFF"/>
        <w:spacing w:after="0" w:line="240" w:lineRule="auto"/>
        <w:jc w:val="both"/>
        <w:textAlignment w:val="baseline"/>
        <w:outlineLvl w:val="1"/>
        <w:rPr>
          <w:rFonts w:ascii="Times New Roman" w:eastAsia="Times New Roman" w:hAnsi="Times New Roman" w:cs="Times New Roman"/>
          <w:bCs/>
          <w:sz w:val="24"/>
          <w:szCs w:val="24"/>
          <w:lang w:eastAsia="ru-RU"/>
        </w:rPr>
      </w:pPr>
      <w:r w:rsidRPr="00DE69A5">
        <w:rPr>
          <w:rFonts w:ascii="Times New Roman" w:eastAsia="Times New Roman" w:hAnsi="Times New Roman" w:cs="Times New Roman"/>
          <w:bCs/>
          <w:sz w:val="24"/>
          <w:szCs w:val="24"/>
          <w:lang w:eastAsia="ru-RU"/>
        </w:rPr>
        <w:t xml:space="preserve">8.   Запланированы мероприятия по установлению зон санитарной охраны системы водоснабжения Хазанского муниципального образования.  </w:t>
      </w:r>
    </w:p>
    <w:p w:rsidR="00DE69A5" w:rsidRPr="00DE69A5" w:rsidRDefault="00DE69A5" w:rsidP="00DE69A5">
      <w:pPr>
        <w:shd w:val="clear" w:color="auto" w:fill="FFFFFF"/>
        <w:spacing w:after="0" w:line="240" w:lineRule="auto"/>
        <w:jc w:val="both"/>
        <w:textAlignment w:val="baseline"/>
        <w:outlineLvl w:val="1"/>
        <w:rPr>
          <w:rFonts w:ascii="Times New Roman" w:eastAsia="Times New Roman" w:hAnsi="Times New Roman" w:cs="Times New Roman"/>
          <w:color w:val="212121"/>
          <w:sz w:val="24"/>
          <w:szCs w:val="24"/>
          <w:lang w:eastAsia="ru-RU"/>
        </w:rPr>
      </w:pPr>
      <w:r w:rsidRPr="00DE69A5">
        <w:rPr>
          <w:rFonts w:ascii="Times New Roman" w:eastAsia="Times New Roman" w:hAnsi="Times New Roman" w:cs="Times New Roman"/>
          <w:bCs/>
          <w:sz w:val="24"/>
          <w:szCs w:val="24"/>
          <w:lang w:eastAsia="ru-RU"/>
        </w:rPr>
        <w:t xml:space="preserve">9.      Проведение работы с целью участия в конкурсе   </w:t>
      </w:r>
      <w:r w:rsidRPr="00DE69A5">
        <w:rPr>
          <w:rFonts w:ascii="Times New Roman" w:eastAsia="Times New Roman" w:hAnsi="Times New Roman" w:cs="Times New Roman"/>
          <w:color w:val="212121"/>
          <w:sz w:val="24"/>
          <w:szCs w:val="24"/>
          <w:lang w:eastAsia="ru-RU"/>
        </w:rPr>
        <w:t xml:space="preserve">  инициативных проектов по </w:t>
      </w:r>
      <w:proofErr w:type="gramStart"/>
      <w:r w:rsidRPr="00DE69A5">
        <w:rPr>
          <w:rFonts w:ascii="Times New Roman" w:eastAsia="Times New Roman" w:hAnsi="Times New Roman" w:cs="Times New Roman"/>
          <w:color w:val="212121"/>
          <w:sz w:val="24"/>
          <w:szCs w:val="24"/>
          <w:lang w:eastAsia="ru-RU"/>
        </w:rPr>
        <w:t>инициативному</w:t>
      </w:r>
      <w:proofErr w:type="gramEnd"/>
      <w:r w:rsidRPr="00DE69A5">
        <w:rPr>
          <w:rFonts w:ascii="Times New Roman" w:eastAsia="Times New Roman" w:hAnsi="Times New Roman" w:cs="Times New Roman"/>
          <w:color w:val="212121"/>
          <w:sz w:val="24"/>
          <w:szCs w:val="24"/>
          <w:lang w:eastAsia="ru-RU"/>
        </w:rPr>
        <w:t xml:space="preserve"> </w:t>
      </w:r>
      <w:proofErr w:type="spellStart"/>
      <w:r w:rsidRPr="00DE69A5">
        <w:rPr>
          <w:rFonts w:ascii="Times New Roman" w:eastAsia="Times New Roman" w:hAnsi="Times New Roman" w:cs="Times New Roman"/>
          <w:color w:val="212121"/>
          <w:sz w:val="24"/>
          <w:szCs w:val="24"/>
          <w:lang w:eastAsia="ru-RU"/>
        </w:rPr>
        <w:t>бюджетироанию</w:t>
      </w:r>
      <w:proofErr w:type="spellEnd"/>
      <w:r w:rsidRPr="00DE69A5">
        <w:rPr>
          <w:rFonts w:ascii="Times New Roman" w:eastAsia="Times New Roman" w:hAnsi="Times New Roman" w:cs="Times New Roman"/>
          <w:color w:val="212121"/>
          <w:sz w:val="24"/>
          <w:szCs w:val="24"/>
          <w:lang w:eastAsia="ru-RU"/>
        </w:rPr>
        <w:t xml:space="preserve">.  </w:t>
      </w:r>
    </w:p>
    <w:p w:rsidR="00DE69A5" w:rsidRPr="00DE69A5" w:rsidRDefault="00DE69A5" w:rsidP="00DE69A5">
      <w:pPr>
        <w:shd w:val="clear" w:color="auto" w:fill="FFFFFF"/>
        <w:spacing w:after="0" w:line="240" w:lineRule="auto"/>
        <w:jc w:val="both"/>
        <w:textAlignment w:val="baseline"/>
        <w:outlineLvl w:val="1"/>
        <w:rPr>
          <w:rFonts w:ascii="Times New Roman" w:eastAsia="Times New Roman" w:hAnsi="Times New Roman" w:cs="Times New Roman"/>
          <w:color w:val="212121"/>
          <w:sz w:val="24"/>
          <w:szCs w:val="24"/>
          <w:lang w:eastAsia="ru-RU"/>
        </w:rPr>
      </w:pPr>
      <w:r w:rsidRPr="00DE69A5">
        <w:rPr>
          <w:rFonts w:ascii="Times New Roman" w:eastAsia="Times New Roman" w:hAnsi="Times New Roman" w:cs="Times New Roman"/>
          <w:color w:val="212121"/>
          <w:sz w:val="24"/>
          <w:szCs w:val="24"/>
          <w:lang w:eastAsia="ru-RU"/>
        </w:rPr>
        <w:t>10. Решение вопросов по созданию безопасных условий ПБ.</w:t>
      </w:r>
    </w:p>
    <w:p w:rsidR="00DE69A5" w:rsidRPr="00DE69A5" w:rsidRDefault="00DE69A5" w:rsidP="009526A1">
      <w:pPr>
        <w:shd w:val="clear" w:color="auto" w:fill="FFFFFF"/>
        <w:spacing w:after="0" w:line="240" w:lineRule="auto"/>
        <w:jc w:val="both"/>
        <w:textAlignment w:val="baseline"/>
        <w:outlineLvl w:val="1"/>
        <w:rPr>
          <w:rFonts w:ascii="Times New Roman" w:eastAsia="Times New Roman" w:hAnsi="Times New Roman" w:cs="Times New Roman"/>
          <w:color w:val="212121"/>
          <w:sz w:val="24"/>
          <w:szCs w:val="24"/>
          <w:lang w:eastAsia="ru-RU"/>
        </w:rPr>
      </w:pPr>
      <w:r w:rsidRPr="00DE69A5">
        <w:rPr>
          <w:rFonts w:ascii="Times New Roman" w:eastAsia="Times New Roman" w:hAnsi="Times New Roman" w:cs="Times New Roman"/>
          <w:color w:val="212121"/>
          <w:sz w:val="24"/>
          <w:szCs w:val="24"/>
          <w:lang w:eastAsia="ru-RU"/>
        </w:rPr>
        <w:t xml:space="preserve">11. Лицензирование скважин, получение </w:t>
      </w:r>
      <w:proofErr w:type="spellStart"/>
      <w:r w:rsidRPr="00DE69A5">
        <w:rPr>
          <w:rFonts w:ascii="Times New Roman" w:eastAsia="Times New Roman" w:hAnsi="Times New Roman" w:cs="Times New Roman"/>
          <w:color w:val="212121"/>
          <w:sz w:val="24"/>
          <w:szCs w:val="24"/>
          <w:lang w:eastAsia="ru-RU"/>
        </w:rPr>
        <w:t>сан</w:t>
      </w:r>
      <w:proofErr w:type="gramStart"/>
      <w:r w:rsidRPr="00DE69A5">
        <w:rPr>
          <w:rFonts w:ascii="Times New Roman" w:eastAsia="Times New Roman" w:hAnsi="Times New Roman" w:cs="Times New Roman"/>
          <w:color w:val="212121"/>
          <w:sz w:val="24"/>
          <w:szCs w:val="24"/>
          <w:lang w:eastAsia="ru-RU"/>
        </w:rPr>
        <w:t>.э</w:t>
      </w:r>
      <w:proofErr w:type="gramEnd"/>
      <w:r w:rsidRPr="00DE69A5">
        <w:rPr>
          <w:rFonts w:ascii="Times New Roman" w:eastAsia="Times New Roman" w:hAnsi="Times New Roman" w:cs="Times New Roman"/>
          <w:color w:val="212121"/>
          <w:sz w:val="24"/>
          <w:szCs w:val="24"/>
          <w:lang w:eastAsia="ru-RU"/>
        </w:rPr>
        <w:t>пид</w:t>
      </w:r>
      <w:proofErr w:type="spellEnd"/>
      <w:r w:rsidRPr="00DE69A5">
        <w:rPr>
          <w:rFonts w:ascii="Times New Roman" w:eastAsia="Times New Roman" w:hAnsi="Times New Roman" w:cs="Times New Roman"/>
          <w:color w:val="212121"/>
          <w:sz w:val="24"/>
          <w:szCs w:val="24"/>
          <w:lang w:eastAsia="ru-RU"/>
        </w:rPr>
        <w:t>. заключения на скважины. </w:t>
      </w:r>
    </w:p>
    <w:p w:rsidR="00DE69A5" w:rsidRPr="00DE69A5" w:rsidRDefault="00DE69A5" w:rsidP="00DE69A5">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DE69A5">
        <w:rPr>
          <w:rFonts w:ascii="Times New Roman" w:eastAsia="Times New Roman" w:hAnsi="Times New Roman" w:cs="Times New Roman"/>
          <w:b/>
          <w:bCs/>
          <w:color w:val="212121"/>
          <w:sz w:val="24"/>
          <w:szCs w:val="24"/>
          <w:lang w:eastAsia="ru-RU"/>
        </w:rPr>
        <w:t>Заключительная часть</w:t>
      </w:r>
    </w:p>
    <w:p w:rsidR="00DE69A5" w:rsidRPr="00DE69A5" w:rsidRDefault="00DE69A5" w:rsidP="00DE69A5">
      <w:pPr>
        <w:shd w:val="clear" w:color="auto" w:fill="FFFFFF"/>
        <w:spacing w:after="0" w:line="240" w:lineRule="auto"/>
        <w:jc w:val="both"/>
        <w:rPr>
          <w:rFonts w:ascii="Times New Roman" w:eastAsia="Times New Roman" w:hAnsi="Times New Roman" w:cs="Times New Roman"/>
          <w:sz w:val="24"/>
          <w:szCs w:val="24"/>
          <w:lang w:eastAsia="ru-RU"/>
        </w:rPr>
      </w:pPr>
      <w:r w:rsidRPr="00DE69A5">
        <w:rPr>
          <w:rFonts w:ascii="Times New Roman" w:eastAsia="Times New Roman" w:hAnsi="Times New Roman" w:cs="Times New Roman"/>
          <w:sz w:val="24"/>
          <w:szCs w:val="24"/>
          <w:lang w:eastAsia="ru-RU"/>
        </w:rPr>
        <w:t>В заключение своего отчета  хочу   выразить благодарность  всем, кто внес и вносит свой вклад в успехи социально-экономического развития поселения. Все, что   сделано на территории сельского поселения - это итог совместных усилий администрации поселения,   депутатского корпуса, предприятий, организаций и учреждений, индивидуальных предпринимателей расположенных на территории поселения и за его пределами.</w:t>
      </w:r>
    </w:p>
    <w:p w:rsidR="00DE69A5" w:rsidRPr="00DE69A5" w:rsidRDefault="00DE69A5" w:rsidP="00DE69A5">
      <w:pPr>
        <w:shd w:val="clear" w:color="auto" w:fill="FFFFFF"/>
        <w:spacing w:after="0" w:line="240" w:lineRule="auto"/>
        <w:jc w:val="both"/>
        <w:rPr>
          <w:rFonts w:ascii="Times New Roman" w:eastAsia="Times New Roman" w:hAnsi="Times New Roman" w:cs="Times New Roman"/>
          <w:sz w:val="24"/>
          <w:szCs w:val="24"/>
          <w:lang w:eastAsia="ru-RU"/>
        </w:rPr>
      </w:pPr>
      <w:r w:rsidRPr="00DE69A5">
        <w:rPr>
          <w:rFonts w:ascii="Times New Roman" w:eastAsia="Times New Roman" w:hAnsi="Times New Roman" w:cs="Times New Roman"/>
          <w:sz w:val="24"/>
          <w:szCs w:val="24"/>
          <w:lang w:eastAsia="ru-RU"/>
        </w:rPr>
        <w:t xml:space="preserve">От имени администрации и от себя лично хочу поблагодарить администрацию </w:t>
      </w:r>
      <w:proofErr w:type="spellStart"/>
      <w:r w:rsidRPr="00DE69A5">
        <w:rPr>
          <w:rFonts w:ascii="Times New Roman" w:eastAsia="Times New Roman" w:hAnsi="Times New Roman" w:cs="Times New Roman"/>
          <w:sz w:val="24"/>
          <w:szCs w:val="24"/>
          <w:lang w:eastAsia="ru-RU"/>
        </w:rPr>
        <w:t>Зиминского</w:t>
      </w:r>
      <w:proofErr w:type="spellEnd"/>
      <w:r w:rsidRPr="00DE69A5">
        <w:rPr>
          <w:rFonts w:ascii="Times New Roman" w:eastAsia="Times New Roman" w:hAnsi="Times New Roman" w:cs="Times New Roman"/>
          <w:sz w:val="24"/>
          <w:szCs w:val="24"/>
          <w:lang w:eastAsia="ru-RU"/>
        </w:rPr>
        <w:t xml:space="preserve"> муниципального района за понимание и оказание юридической и финансовой помощи  поселению, депутатов Думы  Хазанского сельского поселения – за помощь в решении вопросов местного значения, жителей – за благоустройство придомовой территории и участии в общественной жизни поселения. Всем спасибо за поддержку и помощь. Надеемся на дальнейшее взаимное сотрудничество   в текущем году.</w:t>
      </w:r>
    </w:p>
    <w:p w:rsidR="00DE69A5" w:rsidRPr="00DE69A5" w:rsidRDefault="00883CB4" w:rsidP="00DE69A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69A5" w:rsidRPr="00DE69A5">
        <w:rPr>
          <w:rFonts w:ascii="Times New Roman" w:eastAsia="Times New Roman" w:hAnsi="Times New Roman" w:cs="Times New Roman"/>
          <w:sz w:val="24"/>
          <w:szCs w:val="24"/>
          <w:lang w:eastAsia="ru-RU"/>
        </w:rPr>
        <w:t>Спасибо за внимание!</w:t>
      </w:r>
    </w:p>
    <w:p w:rsidR="006E0FA2" w:rsidRDefault="00DE69A5" w:rsidP="009526A1">
      <w:pPr>
        <w:shd w:val="clear" w:color="auto" w:fill="FFFFFF"/>
        <w:spacing w:after="0" w:line="240" w:lineRule="auto"/>
        <w:jc w:val="both"/>
      </w:pPr>
      <w:r w:rsidRPr="00DE69A5">
        <w:rPr>
          <w:rFonts w:ascii="Times New Roman" w:eastAsia="Times New Roman" w:hAnsi="Times New Roman" w:cs="Times New Roman"/>
          <w:sz w:val="24"/>
          <w:szCs w:val="24"/>
          <w:lang w:eastAsia="ru-RU"/>
        </w:rPr>
        <w:t>Глава Хазанского муниципального образования                           А.Ю. Федорова </w:t>
      </w:r>
      <w:bookmarkStart w:id="0" w:name="_GoBack"/>
      <w:bookmarkEnd w:id="0"/>
    </w:p>
    <w:sectPr w:rsidR="006E0F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A1745"/>
    <w:multiLevelType w:val="hybridMultilevel"/>
    <w:tmpl w:val="5A225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0643F9"/>
    <w:multiLevelType w:val="hybridMultilevel"/>
    <w:tmpl w:val="B84821B0"/>
    <w:lvl w:ilvl="0" w:tplc="E7C87F84">
      <w:start w:val="1"/>
      <w:numFmt w:val="decimal"/>
      <w:lvlText w:val="%1."/>
      <w:lvlJc w:val="left"/>
      <w:pPr>
        <w:ind w:left="112" w:hanging="288"/>
      </w:pPr>
      <w:rPr>
        <w:rFonts w:ascii="Times New Roman" w:eastAsia="Times New Roman" w:hAnsi="Times New Roman" w:hint="default"/>
        <w:b/>
        <w:bCs/>
        <w:sz w:val="28"/>
        <w:szCs w:val="28"/>
      </w:rPr>
    </w:lvl>
    <w:lvl w:ilvl="1" w:tplc="86E46D8A">
      <w:start w:val="1"/>
      <w:numFmt w:val="bullet"/>
      <w:lvlText w:val=""/>
      <w:lvlJc w:val="left"/>
      <w:pPr>
        <w:ind w:left="833" w:hanging="360"/>
      </w:pPr>
      <w:rPr>
        <w:rFonts w:ascii="Symbol" w:eastAsia="Symbol" w:hAnsi="Symbol" w:hint="default"/>
        <w:w w:val="99"/>
        <w:sz w:val="20"/>
        <w:szCs w:val="20"/>
      </w:rPr>
    </w:lvl>
    <w:lvl w:ilvl="2" w:tplc="ADFE5FA4">
      <w:start w:val="1"/>
      <w:numFmt w:val="bullet"/>
      <w:lvlText w:val="•"/>
      <w:lvlJc w:val="left"/>
      <w:pPr>
        <w:ind w:left="1883" w:hanging="360"/>
      </w:pPr>
      <w:rPr>
        <w:rFonts w:hint="default"/>
      </w:rPr>
    </w:lvl>
    <w:lvl w:ilvl="3" w:tplc="7188D42C">
      <w:start w:val="1"/>
      <w:numFmt w:val="bullet"/>
      <w:lvlText w:val="•"/>
      <w:lvlJc w:val="left"/>
      <w:pPr>
        <w:ind w:left="2933" w:hanging="360"/>
      </w:pPr>
      <w:rPr>
        <w:rFonts w:hint="default"/>
      </w:rPr>
    </w:lvl>
    <w:lvl w:ilvl="4" w:tplc="2064E026">
      <w:start w:val="1"/>
      <w:numFmt w:val="bullet"/>
      <w:lvlText w:val="•"/>
      <w:lvlJc w:val="left"/>
      <w:pPr>
        <w:ind w:left="3984" w:hanging="360"/>
      </w:pPr>
      <w:rPr>
        <w:rFonts w:hint="default"/>
      </w:rPr>
    </w:lvl>
    <w:lvl w:ilvl="5" w:tplc="B38C6F16">
      <w:start w:val="1"/>
      <w:numFmt w:val="bullet"/>
      <w:lvlText w:val="•"/>
      <w:lvlJc w:val="left"/>
      <w:pPr>
        <w:ind w:left="5034" w:hanging="360"/>
      </w:pPr>
      <w:rPr>
        <w:rFonts w:hint="default"/>
      </w:rPr>
    </w:lvl>
    <w:lvl w:ilvl="6" w:tplc="2A36E230">
      <w:start w:val="1"/>
      <w:numFmt w:val="bullet"/>
      <w:lvlText w:val="•"/>
      <w:lvlJc w:val="left"/>
      <w:pPr>
        <w:ind w:left="6085" w:hanging="360"/>
      </w:pPr>
      <w:rPr>
        <w:rFonts w:hint="default"/>
      </w:rPr>
    </w:lvl>
    <w:lvl w:ilvl="7" w:tplc="012A2246">
      <w:start w:val="1"/>
      <w:numFmt w:val="bullet"/>
      <w:lvlText w:val="•"/>
      <w:lvlJc w:val="left"/>
      <w:pPr>
        <w:ind w:left="7135" w:hanging="360"/>
      </w:pPr>
      <w:rPr>
        <w:rFonts w:hint="default"/>
      </w:rPr>
    </w:lvl>
    <w:lvl w:ilvl="8" w:tplc="3B9A05B2">
      <w:start w:val="1"/>
      <w:numFmt w:val="bullet"/>
      <w:lvlText w:val="•"/>
      <w:lvlJc w:val="left"/>
      <w:pPr>
        <w:ind w:left="8185" w:hanging="360"/>
      </w:pPr>
      <w:rPr>
        <w:rFonts w:hint="default"/>
      </w:rPr>
    </w:lvl>
  </w:abstractNum>
  <w:abstractNum w:abstractNumId="2">
    <w:nsid w:val="2A7750BC"/>
    <w:multiLevelType w:val="hybridMultilevel"/>
    <w:tmpl w:val="0FC8CE30"/>
    <w:lvl w:ilvl="0" w:tplc="B06828B2">
      <w:start w:val="1"/>
      <w:numFmt w:val="upperRoman"/>
      <w:lvlText w:val="%1."/>
      <w:lvlJc w:val="left"/>
      <w:pPr>
        <w:ind w:left="1855" w:hanging="720"/>
      </w:pPr>
      <w:rPr>
        <w:rFonts w:cs="Times New Roman" w:hint="default"/>
        <w:b/>
        <w:i w:val="0"/>
        <w:sz w:val="22"/>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7BF2A22"/>
    <w:multiLevelType w:val="hybridMultilevel"/>
    <w:tmpl w:val="47A2A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5A671C"/>
    <w:multiLevelType w:val="hybridMultilevel"/>
    <w:tmpl w:val="ED86AD30"/>
    <w:lvl w:ilvl="0" w:tplc="846A6C98">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B32"/>
    <w:rsid w:val="00084902"/>
    <w:rsid w:val="000E6D75"/>
    <w:rsid w:val="000F3C67"/>
    <w:rsid w:val="00377193"/>
    <w:rsid w:val="003B2B32"/>
    <w:rsid w:val="004E23D7"/>
    <w:rsid w:val="00574ADB"/>
    <w:rsid w:val="005B3B84"/>
    <w:rsid w:val="006A15EF"/>
    <w:rsid w:val="006E0FA2"/>
    <w:rsid w:val="00704DC7"/>
    <w:rsid w:val="00714830"/>
    <w:rsid w:val="00883CB4"/>
    <w:rsid w:val="009526A1"/>
    <w:rsid w:val="00A44285"/>
    <w:rsid w:val="00B04742"/>
    <w:rsid w:val="00CD016C"/>
    <w:rsid w:val="00DE69A5"/>
    <w:rsid w:val="00E70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E69A5"/>
  </w:style>
  <w:style w:type="paragraph" w:customStyle="1" w:styleId="textbody">
    <w:name w:val="textbody"/>
    <w:basedOn w:val="a"/>
    <w:rsid w:val="00DE69A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3"/>
    <w:uiPriority w:val="59"/>
    <w:rsid w:val="00DE69A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DE6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E69A5"/>
    <w:pPr>
      <w:spacing w:after="0" w:line="240" w:lineRule="auto"/>
    </w:pPr>
    <w:rPr>
      <w:rFonts w:ascii="Tahoma" w:eastAsia="Calibri" w:hAnsi="Tahoma" w:cs="Tahoma"/>
      <w:sz w:val="16"/>
      <w:szCs w:val="16"/>
    </w:rPr>
  </w:style>
  <w:style w:type="character" w:customStyle="1" w:styleId="a5">
    <w:name w:val="Текст выноски Знак"/>
    <w:basedOn w:val="a0"/>
    <w:link w:val="a4"/>
    <w:uiPriority w:val="99"/>
    <w:semiHidden/>
    <w:rsid w:val="00DE69A5"/>
    <w:rPr>
      <w:rFonts w:ascii="Tahoma" w:eastAsia="Calibri" w:hAnsi="Tahoma" w:cs="Tahoma"/>
      <w:sz w:val="16"/>
      <w:szCs w:val="16"/>
    </w:rPr>
  </w:style>
  <w:style w:type="paragraph" w:styleId="a6">
    <w:name w:val="List Paragraph"/>
    <w:basedOn w:val="a"/>
    <w:uiPriority w:val="34"/>
    <w:qFormat/>
    <w:rsid w:val="00DE69A5"/>
    <w:pPr>
      <w:ind w:left="720"/>
      <w:contextualSpacing/>
    </w:pPr>
    <w:rPr>
      <w:rFonts w:ascii="Calibri" w:eastAsia="Calibri" w:hAnsi="Calibri" w:cs="Times New Roman"/>
    </w:rPr>
  </w:style>
  <w:style w:type="numbering" w:customStyle="1" w:styleId="11">
    <w:name w:val="Нет списка11"/>
    <w:next w:val="a2"/>
    <w:uiPriority w:val="99"/>
    <w:semiHidden/>
    <w:unhideWhenUsed/>
    <w:rsid w:val="00DE69A5"/>
  </w:style>
  <w:style w:type="character" w:styleId="a7">
    <w:name w:val="Hyperlink"/>
    <w:basedOn w:val="a0"/>
    <w:uiPriority w:val="99"/>
    <w:unhideWhenUsed/>
    <w:rsid w:val="00DE69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E69A5"/>
  </w:style>
  <w:style w:type="paragraph" w:customStyle="1" w:styleId="textbody">
    <w:name w:val="textbody"/>
    <w:basedOn w:val="a"/>
    <w:rsid w:val="00DE69A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3"/>
    <w:uiPriority w:val="59"/>
    <w:rsid w:val="00DE69A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DE6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E69A5"/>
    <w:pPr>
      <w:spacing w:after="0" w:line="240" w:lineRule="auto"/>
    </w:pPr>
    <w:rPr>
      <w:rFonts w:ascii="Tahoma" w:eastAsia="Calibri" w:hAnsi="Tahoma" w:cs="Tahoma"/>
      <w:sz w:val="16"/>
      <w:szCs w:val="16"/>
    </w:rPr>
  </w:style>
  <w:style w:type="character" w:customStyle="1" w:styleId="a5">
    <w:name w:val="Текст выноски Знак"/>
    <w:basedOn w:val="a0"/>
    <w:link w:val="a4"/>
    <w:uiPriority w:val="99"/>
    <w:semiHidden/>
    <w:rsid w:val="00DE69A5"/>
    <w:rPr>
      <w:rFonts w:ascii="Tahoma" w:eastAsia="Calibri" w:hAnsi="Tahoma" w:cs="Tahoma"/>
      <w:sz w:val="16"/>
      <w:szCs w:val="16"/>
    </w:rPr>
  </w:style>
  <w:style w:type="paragraph" w:styleId="a6">
    <w:name w:val="List Paragraph"/>
    <w:basedOn w:val="a"/>
    <w:uiPriority w:val="34"/>
    <w:qFormat/>
    <w:rsid w:val="00DE69A5"/>
    <w:pPr>
      <w:ind w:left="720"/>
      <w:contextualSpacing/>
    </w:pPr>
    <w:rPr>
      <w:rFonts w:ascii="Calibri" w:eastAsia="Calibri" w:hAnsi="Calibri" w:cs="Times New Roman"/>
    </w:rPr>
  </w:style>
  <w:style w:type="numbering" w:customStyle="1" w:styleId="11">
    <w:name w:val="Нет списка11"/>
    <w:next w:val="a2"/>
    <w:uiPriority w:val="99"/>
    <w:semiHidden/>
    <w:unhideWhenUsed/>
    <w:rsid w:val="00DE69A5"/>
  </w:style>
  <w:style w:type="character" w:styleId="a7">
    <w:name w:val="Hyperlink"/>
    <w:basedOn w:val="a0"/>
    <w:uiPriority w:val="99"/>
    <w:unhideWhenUsed/>
    <w:rsid w:val="00DE69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1093;&#1072;&#1079;&#1072;&#1085;&#1089;&#1082;&#1086;&#1077;.&#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znosova&#8212;66@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15</Pages>
  <Words>6426</Words>
  <Characters>36629</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17</cp:revision>
  <dcterms:created xsi:type="dcterms:W3CDTF">2023-03-31T01:52:00Z</dcterms:created>
  <dcterms:modified xsi:type="dcterms:W3CDTF">2023-03-31T04:23:00Z</dcterms:modified>
</cp:coreProperties>
</file>