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B0" w:rsidRDefault="004219B0" w:rsidP="004219B0">
      <w:pPr>
        <w:jc w:val="center"/>
        <w:rPr>
          <w:sz w:val="24"/>
          <w:szCs w:val="24"/>
        </w:rPr>
      </w:pPr>
      <w:r w:rsidRPr="004219B0">
        <w:rPr>
          <w:sz w:val="24"/>
          <w:szCs w:val="24"/>
        </w:rPr>
        <w:t>Сведения о доходах руководителя муниципального казённого учреждения «</w:t>
      </w:r>
      <w:r>
        <w:rPr>
          <w:sz w:val="24"/>
          <w:szCs w:val="24"/>
        </w:rPr>
        <w:t>Служба первичной помощи по тушению пожаров Хазанского муниципального образования</w:t>
      </w:r>
      <w:r w:rsidRPr="004219B0">
        <w:rPr>
          <w:sz w:val="24"/>
          <w:szCs w:val="24"/>
        </w:rPr>
        <w:t>» и членов семьи с 01 января 2020 г. по 31 декабря 2020 г.</w:t>
      </w:r>
    </w:p>
    <w:p w:rsidR="004219B0" w:rsidRPr="008B4075" w:rsidRDefault="004219B0" w:rsidP="004219B0">
      <w:pPr>
        <w:jc w:val="center"/>
        <w:rPr>
          <w:b/>
          <w:i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843"/>
        <w:gridCol w:w="1701"/>
        <w:gridCol w:w="848"/>
        <w:gridCol w:w="994"/>
        <w:gridCol w:w="1843"/>
        <w:gridCol w:w="3402"/>
      </w:tblGrid>
      <w:tr w:rsidR="004219B0" w:rsidTr="008C06B0">
        <w:tc>
          <w:tcPr>
            <w:tcW w:w="2694" w:type="dxa"/>
            <w:vMerge w:val="restart"/>
          </w:tcPr>
          <w:p w:rsidR="004219B0" w:rsidRPr="00E153F7" w:rsidRDefault="004219B0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63CA">
              <w:t xml:space="preserve">Фамилия, имя, отчество </w:t>
            </w:r>
            <w:r>
              <w:t xml:space="preserve">лица, </w:t>
            </w:r>
            <w:r w:rsidRPr="003E63CA">
              <w:t>замещающего</w:t>
            </w:r>
            <w:r>
              <w:t xml:space="preserve"> муниципальную должность, </w:t>
            </w:r>
            <w:r w:rsidRPr="003E63CA">
              <w:t xml:space="preserve"> должность муниципальной службы</w:t>
            </w:r>
            <w:r>
              <w:t xml:space="preserve"> </w:t>
            </w:r>
          </w:p>
        </w:tc>
        <w:tc>
          <w:tcPr>
            <w:tcW w:w="2268" w:type="dxa"/>
            <w:vMerge w:val="restart"/>
          </w:tcPr>
          <w:p w:rsidR="004219B0" w:rsidRPr="00E153F7" w:rsidRDefault="004219B0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>Должность</w:t>
            </w:r>
          </w:p>
        </w:tc>
        <w:tc>
          <w:tcPr>
            <w:tcW w:w="1843" w:type="dxa"/>
            <w:vMerge w:val="restart"/>
          </w:tcPr>
          <w:p w:rsidR="004219B0" w:rsidRDefault="004219B0" w:rsidP="008C06B0">
            <w:pPr>
              <w:jc w:val="center"/>
            </w:pPr>
          </w:p>
          <w:p w:rsidR="004219B0" w:rsidRDefault="004219B0" w:rsidP="008C06B0">
            <w:pPr>
              <w:jc w:val="center"/>
            </w:pPr>
            <w:r>
              <w:t xml:space="preserve">Декларированный  доход </w:t>
            </w:r>
          </w:p>
          <w:p w:rsidR="004219B0" w:rsidRDefault="004219B0" w:rsidP="008C06B0">
            <w:pPr>
              <w:jc w:val="center"/>
            </w:pPr>
            <w:r>
              <w:t>за</w:t>
            </w:r>
          </w:p>
          <w:p w:rsidR="004219B0" w:rsidRDefault="00905C0A" w:rsidP="008C06B0">
            <w:pPr>
              <w:jc w:val="center"/>
            </w:pPr>
            <w:r>
              <w:t>2020</w:t>
            </w:r>
            <w:r w:rsidR="004219B0">
              <w:t xml:space="preserve"> год (руб.)</w:t>
            </w:r>
          </w:p>
        </w:tc>
        <w:tc>
          <w:tcPr>
            <w:tcW w:w="3543" w:type="dxa"/>
            <w:gridSpan w:val="3"/>
          </w:tcPr>
          <w:p w:rsidR="004219B0" w:rsidRPr="00E153F7" w:rsidRDefault="004219B0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 xml:space="preserve">Перечень объектов </w:t>
            </w:r>
            <w:r>
              <w:br/>
              <w:t xml:space="preserve">недвижимого имущества, принадлежащих </w:t>
            </w:r>
            <w:r>
              <w:br/>
              <w:t xml:space="preserve">на праве собственности или </w:t>
            </w:r>
            <w:r>
              <w:br/>
              <w:t>находящихся в пользовании</w:t>
            </w:r>
          </w:p>
        </w:tc>
        <w:tc>
          <w:tcPr>
            <w:tcW w:w="1843" w:type="dxa"/>
            <w:tcBorders>
              <w:bottom w:val="nil"/>
            </w:tcBorders>
          </w:tcPr>
          <w:p w:rsidR="004219B0" w:rsidRPr="00E153F7" w:rsidRDefault="004219B0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 xml:space="preserve">Перечень </w:t>
            </w:r>
            <w:r>
              <w:br/>
              <w:t xml:space="preserve"> транспортных </w:t>
            </w:r>
            <w:r>
              <w:br/>
              <w:t xml:space="preserve">средств, </w:t>
            </w:r>
            <w:r>
              <w:br/>
              <w:t xml:space="preserve">принадлежащих </w:t>
            </w:r>
            <w:r>
              <w:br/>
              <w:t xml:space="preserve">на праве </w:t>
            </w:r>
            <w:r>
              <w:br/>
              <w:t>собственности (вид, марка)</w:t>
            </w:r>
          </w:p>
        </w:tc>
        <w:tc>
          <w:tcPr>
            <w:tcW w:w="3402" w:type="dxa"/>
            <w:vMerge w:val="restart"/>
          </w:tcPr>
          <w:p w:rsidR="004219B0" w:rsidRPr="00E153F7" w:rsidRDefault="004219B0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CB67EE">
              <w:t xml:space="preserve">Сведения  об источниках </w:t>
            </w:r>
            <w:r w:rsidRPr="00AB5EBC">
              <w:t>получения ср</w:t>
            </w:r>
            <w:r>
              <w:t>едств, за счет которых совершены сделки</w:t>
            </w:r>
            <w:r w:rsidRPr="00AB5EBC">
              <w:t xml:space="preserve"> по приобретению </w:t>
            </w:r>
            <w:r w:rsidRPr="00CB67EE">
              <w:t xml:space="preserve">земельного участка, </w:t>
            </w:r>
            <w:r>
              <w:t>иного</w:t>
            </w:r>
            <w:r w:rsidRPr="00CB67EE">
              <w:t xml:space="preserve"> объекта недвижимого имущества, транспортного средства, ценных бумаг,</w:t>
            </w:r>
            <w:r>
              <w:t xml:space="preserve"> долей</w:t>
            </w:r>
            <w:r w:rsidRPr="00CB67EE">
              <w:t xml:space="preserve"> </w:t>
            </w:r>
            <w:r w:rsidRPr="00AB5EBC">
              <w:t>участия, паев в уставных (складочных)  капиталах  организаций), если общая сумма таких сделок превышает общий доход должностного лица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4219B0" w:rsidTr="008C06B0">
        <w:trPr>
          <w:trHeight w:val="940"/>
        </w:trPr>
        <w:tc>
          <w:tcPr>
            <w:tcW w:w="2694" w:type="dxa"/>
            <w:vMerge/>
          </w:tcPr>
          <w:p w:rsidR="004219B0" w:rsidRPr="00E153F7" w:rsidRDefault="004219B0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19B0" w:rsidRPr="00E153F7" w:rsidRDefault="004219B0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19B0" w:rsidRPr="00E153F7" w:rsidRDefault="004219B0" w:rsidP="008C06B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219B0" w:rsidRPr="00E153F7" w:rsidRDefault="004219B0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>вид объекта недвижимости</w:t>
            </w:r>
          </w:p>
        </w:tc>
        <w:tc>
          <w:tcPr>
            <w:tcW w:w="848" w:type="dxa"/>
          </w:tcPr>
          <w:p w:rsidR="004219B0" w:rsidRPr="00E153F7" w:rsidRDefault="004219B0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94" w:type="dxa"/>
          </w:tcPr>
          <w:p w:rsidR="004219B0" w:rsidRPr="00E153F7" w:rsidRDefault="004219B0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t>страна расположения</w:t>
            </w:r>
          </w:p>
        </w:tc>
        <w:tc>
          <w:tcPr>
            <w:tcW w:w="1843" w:type="dxa"/>
            <w:tcBorders>
              <w:top w:val="nil"/>
            </w:tcBorders>
          </w:tcPr>
          <w:p w:rsidR="004219B0" w:rsidRPr="00E153F7" w:rsidRDefault="004219B0" w:rsidP="008C06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219B0" w:rsidRPr="00E153F7" w:rsidRDefault="004219B0" w:rsidP="008C06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219B0" w:rsidRPr="00B4331D" w:rsidTr="008C06B0">
        <w:tc>
          <w:tcPr>
            <w:tcW w:w="2694" w:type="dxa"/>
          </w:tcPr>
          <w:p w:rsidR="004219B0" w:rsidRPr="00B4331D" w:rsidRDefault="004219B0" w:rsidP="008C06B0">
            <w:r>
              <w:t>Ярослав Виталий Александрович</w:t>
            </w:r>
          </w:p>
        </w:tc>
        <w:tc>
          <w:tcPr>
            <w:tcW w:w="2268" w:type="dxa"/>
          </w:tcPr>
          <w:p w:rsidR="004219B0" w:rsidRPr="00B4331D" w:rsidRDefault="004219B0" w:rsidP="008C06B0">
            <w:r>
              <w:t xml:space="preserve">директор </w:t>
            </w:r>
            <w:r w:rsidRPr="004219B0">
              <w:t>муниципального казённого учреждения «Служба первичной помощи по тушению пожаров Хазанского муниципального образования»</w:t>
            </w:r>
          </w:p>
        </w:tc>
        <w:tc>
          <w:tcPr>
            <w:tcW w:w="1843" w:type="dxa"/>
          </w:tcPr>
          <w:p w:rsidR="004219B0" w:rsidRPr="00B4331D" w:rsidRDefault="004219B0" w:rsidP="008C06B0">
            <w:r>
              <w:t>302 301, 45</w:t>
            </w:r>
          </w:p>
        </w:tc>
        <w:tc>
          <w:tcPr>
            <w:tcW w:w="1701" w:type="dxa"/>
          </w:tcPr>
          <w:p w:rsidR="004219B0" w:rsidRDefault="00C53460" w:rsidP="008C06B0">
            <w:r>
              <w:t>жилой дом  (общая долевая собственность ¼)</w:t>
            </w:r>
          </w:p>
          <w:p w:rsidR="00C53460" w:rsidRDefault="00C53460" w:rsidP="008C06B0"/>
          <w:p w:rsidR="00C53460" w:rsidRPr="00B4331D" w:rsidRDefault="00C53460" w:rsidP="008C06B0">
            <w:r>
              <w:t>земельный участок (общая долевая собственность ½)</w:t>
            </w:r>
          </w:p>
        </w:tc>
        <w:tc>
          <w:tcPr>
            <w:tcW w:w="848" w:type="dxa"/>
          </w:tcPr>
          <w:p w:rsidR="004219B0" w:rsidRDefault="00C53460" w:rsidP="008C06B0">
            <w:r>
              <w:t>28,3</w:t>
            </w:r>
          </w:p>
          <w:p w:rsidR="00C53460" w:rsidRDefault="00C53460" w:rsidP="008C06B0"/>
          <w:p w:rsidR="00C53460" w:rsidRDefault="00C53460" w:rsidP="008C06B0"/>
          <w:p w:rsidR="00C53460" w:rsidRDefault="00C53460" w:rsidP="008C06B0"/>
          <w:p w:rsidR="00C53460" w:rsidRDefault="00C53460" w:rsidP="008C06B0"/>
          <w:p w:rsidR="00C53460" w:rsidRPr="00B4331D" w:rsidRDefault="00C53460" w:rsidP="008C06B0">
            <w:r>
              <w:t>469,0</w:t>
            </w:r>
          </w:p>
        </w:tc>
        <w:tc>
          <w:tcPr>
            <w:tcW w:w="994" w:type="dxa"/>
          </w:tcPr>
          <w:p w:rsidR="004219B0" w:rsidRDefault="004219B0" w:rsidP="008C06B0">
            <w:r>
              <w:t>Россия</w:t>
            </w:r>
          </w:p>
          <w:p w:rsidR="00C53460" w:rsidRDefault="00C53460" w:rsidP="008C06B0"/>
          <w:p w:rsidR="00C53460" w:rsidRDefault="00C53460" w:rsidP="008C06B0"/>
          <w:p w:rsidR="00C53460" w:rsidRDefault="00C53460" w:rsidP="008C06B0"/>
          <w:p w:rsidR="00C53460" w:rsidRDefault="00C53460" w:rsidP="008C06B0"/>
          <w:p w:rsidR="00C53460" w:rsidRPr="00B4331D" w:rsidRDefault="00C53460" w:rsidP="008C06B0">
            <w:r w:rsidRPr="00C53460">
              <w:t>Россия</w:t>
            </w:r>
          </w:p>
        </w:tc>
        <w:tc>
          <w:tcPr>
            <w:tcW w:w="1843" w:type="dxa"/>
          </w:tcPr>
          <w:p w:rsidR="004219B0" w:rsidRPr="00B4331D" w:rsidRDefault="00905C0A" w:rsidP="00C53460">
            <w:r>
              <w:t>автомобиль Шевроле Нива</w:t>
            </w:r>
          </w:p>
        </w:tc>
        <w:tc>
          <w:tcPr>
            <w:tcW w:w="3402" w:type="dxa"/>
          </w:tcPr>
          <w:p w:rsidR="004219B0" w:rsidRPr="00B4331D" w:rsidRDefault="004219B0" w:rsidP="008C06B0"/>
        </w:tc>
      </w:tr>
      <w:tr w:rsidR="004219B0" w:rsidRPr="00F10EC4" w:rsidTr="008C06B0">
        <w:tc>
          <w:tcPr>
            <w:tcW w:w="2694" w:type="dxa"/>
          </w:tcPr>
          <w:p w:rsidR="004219B0" w:rsidRPr="007D0E92" w:rsidRDefault="004219B0" w:rsidP="008C06B0">
            <w:r w:rsidRPr="007D0E92">
              <w:t>супруг</w:t>
            </w:r>
            <w:r w:rsidR="00905C0A">
              <w:t>а</w:t>
            </w:r>
          </w:p>
        </w:tc>
        <w:tc>
          <w:tcPr>
            <w:tcW w:w="2268" w:type="dxa"/>
          </w:tcPr>
          <w:p w:rsidR="004219B0" w:rsidRPr="00BD4776" w:rsidRDefault="00B41A42" w:rsidP="008C06B0">
            <w:pPr>
              <w:rPr>
                <w:color w:val="000000"/>
              </w:rPr>
            </w:pPr>
            <w:r>
              <w:rPr>
                <w:color w:val="000000"/>
              </w:rPr>
              <w:t>продавец</w:t>
            </w:r>
          </w:p>
        </w:tc>
        <w:tc>
          <w:tcPr>
            <w:tcW w:w="1843" w:type="dxa"/>
          </w:tcPr>
          <w:p w:rsidR="004219B0" w:rsidRPr="00BD4776" w:rsidRDefault="00905C0A" w:rsidP="008C06B0">
            <w:pPr>
              <w:rPr>
                <w:color w:val="000000"/>
              </w:rPr>
            </w:pPr>
            <w:r>
              <w:rPr>
                <w:color w:val="000000"/>
              </w:rPr>
              <w:t>169 682,29</w:t>
            </w:r>
          </w:p>
        </w:tc>
        <w:tc>
          <w:tcPr>
            <w:tcW w:w="1701" w:type="dxa"/>
          </w:tcPr>
          <w:p w:rsidR="00905C0A" w:rsidRDefault="00905C0A" w:rsidP="00905C0A">
            <w:r>
              <w:t>жилой дом  (общая долевая собственность ¼)</w:t>
            </w:r>
          </w:p>
          <w:p w:rsidR="00905C0A" w:rsidRDefault="00905C0A" w:rsidP="00905C0A"/>
          <w:p w:rsidR="004219B0" w:rsidRPr="00BD4776" w:rsidRDefault="00905C0A" w:rsidP="00905C0A">
            <w:pPr>
              <w:rPr>
                <w:color w:val="000000"/>
              </w:rPr>
            </w:pPr>
            <w:r>
              <w:t>земельный участок (общая долевая собственность ½)</w:t>
            </w:r>
          </w:p>
        </w:tc>
        <w:tc>
          <w:tcPr>
            <w:tcW w:w="848" w:type="dxa"/>
          </w:tcPr>
          <w:p w:rsidR="00905C0A" w:rsidRDefault="00905C0A" w:rsidP="00905C0A">
            <w:r>
              <w:t>28,3</w:t>
            </w:r>
          </w:p>
          <w:p w:rsidR="00905C0A" w:rsidRDefault="00905C0A" w:rsidP="00905C0A"/>
          <w:p w:rsidR="00905C0A" w:rsidRDefault="00905C0A" w:rsidP="00905C0A"/>
          <w:p w:rsidR="00905C0A" w:rsidRDefault="00905C0A" w:rsidP="00905C0A"/>
          <w:p w:rsidR="00905C0A" w:rsidRDefault="00905C0A" w:rsidP="00905C0A"/>
          <w:p w:rsidR="004219B0" w:rsidRDefault="00905C0A" w:rsidP="00905C0A">
            <w:r>
              <w:t>469,0</w:t>
            </w:r>
          </w:p>
          <w:p w:rsidR="004219B0" w:rsidRDefault="004219B0" w:rsidP="008C06B0"/>
          <w:p w:rsidR="004219B0" w:rsidRPr="007D0E92" w:rsidRDefault="004219B0" w:rsidP="008C06B0"/>
        </w:tc>
        <w:tc>
          <w:tcPr>
            <w:tcW w:w="994" w:type="dxa"/>
          </w:tcPr>
          <w:p w:rsidR="004219B0" w:rsidRDefault="004219B0" w:rsidP="008C06B0">
            <w:r>
              <w:t>Россия</w:t>
            </w:r>
          </w:p>
          <w:p w:rsidR="004219B0" w:rsidRDefault="004219B0" w:rsidP="008C06B0"/>
          <w:p w:rsidR="004219B0" w:rsidRDefault="004219B0" w:rsidP="008C06B0"/>
          <w:p w:rsidR="004219B0" w:rsidRDefault="004219B0" w:rsidP="008C06B0"/>
          <w:p w:rsidR="004219B0" w:rsidRDefault="004219B0" w:rsidP="008C06B0"/>
          <w:p w:rsidR="004219B0" w:rsidRDefault="004219B0" w:rsidP="008C06B0">
            <w:r>
              <w:t>Россия</w:t>
            </w:r>
          </w:p>
          <w:p w:rsidR="004219B0" w:rsidRDefault="004219B0" w:rsidP="008C06B0"/>
          <w:p w:rsidR="004219B0" w:rsidRDefault="004219B0" w:rsidP="008C06B0"/>
          <w:p w:rsidR="004219B0" w:rsidRDefault="004219B0" w:rsidP="008C06B0"/>
          <w:p w:rsidR="004219B0" w:rsidRDefault="004219B0" w:rsidP="008C06B0"/>
          <w:p w:rsidR="004219B0" w:rsidRDefault="004219B0" w:rsidP="008C06B0"/>
          <w:p w:rsidR="004219B0" w:rsidRPr="007D0E92" w:rsidRDefault="004219B0" w:rsidP="008C06B0"/>
        </w:tc>
        <w:tc>
          <w:tcPr>
            <w:tcW w:w="1843" w:type="dxa"/>
          </w:tcPr>
          <w:p w:rsidR="004219B0" w:rsidRDefault="00905C0A" w:rsidP="008C06B0">
            <w:r>
              <w:t xml:space="preserve">    </w:t>
            </w:r>
          </w:p>
          <w:p w:rsidR="00905C0A" w:rsidRDefault="00905C0A" w:rsidP="008C06B0"/>
          <w:p w:rsidR="00905C0A" w:rsidRDefault="00905C0A" w:rsidP="008C06B0"/>
          <w:p w:rsidR="00905C0A" w:rsidRDefault="00905C0A" w:rsidP="008C06B0"/>
          <w:p w:rsidR="00905C0A" w:rsidRPr="006B5817" w:rsidRDefault="00905C0A" w:rsidP="008C06B0">
            <w:r>
              <w:t xml:space="preserve">              -</w:t>
            </w:r>
          </w:p>
        </w:tc>
        <w:tc>
          <w:tcPr>
            <w:tcW w:w="3402" w:type="dxa"/>
          </w:tcPr>
          <w:p w:rsidR="004219B0" w:rsidRPr="00F10EC4" w:rsidRDefault="004219B0" w:rsidP="008C06B0"/>
        </w:tc>
      </w:tr>
      <w:tr w:rsidR="004219B0" w:rsidRPr="007D0E92" w:rsidTr="008C06B0">
        <w:tc>
          <w:tcPr>
            <w:tcW w:w="2694" w:type="dxa"/>
          </w:tcPr>
          <w:p w:rsidR="004219B0" w:rsidRPr="00E153F7" w:rsidRDefault="00905C0A" w:rsidP="008C06B0">
            <w:pPr>
              <w:rPr>
                <w:highlight w:val="yellow"/>
              </w:rPr>
            </w:pPr>
            <w:r>
              <w:lastRenderedPageBreak/>
              <w:t>несовершеннолетний ребенок</w:t>
            </w:r>
          </w:p>
        </w:tc>
        <w:tc>
          <w:tcPr>
            <w:tcW w:w="2268" w:type="dxa"/>
          </w:tcPr>
          <w:p w:rsidR="004219B0" w:rsidRPr="00BD4776" w:rsidRDefault="00B41A42" w:rsidP="008C06B0">
            <w:pPr>
              <w:rPr>
                <w:color w:val="000000"/>
              </w:rPr>
            </w:pPr>
            <w:r>
              <w:rPr>
                <w:color w:val="000000"/>
              </w:rPr>
              <w:t>учащийся</w:t>
            </w:r>
          </w:p>
        </w:tc>
        <w:tc>
          <w:tcPr>
            <w:tcW w:w="1843" w:type="dxa"/>
          </w:tcPr>
          <w:p w:rsidR="004219B0" w:rsidRPr="00BD4776" w:rsidRDefault="00905C0A" w:rsidP="008C06B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219B0" w:rsidRPr="00BD4776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905C0A" w:rsidRDefault="00905C0A" w:rsidP="00905C0A">
            <w:r>
              <w:t>жилой дом  (общая долевая собственность ¼)</w:t>
            </w:r>
          </w:p>
          <w:p w:rsidR="004219B0" w:rsidRPr="00BD4776" w:rsidRDefault="004219B0" w:rsidP="008C06B0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905C0A" w:rsidRDefault="00905C0A" w:rsidP="00905C0A">
            <w:r>
              <w:t>28,3</w:t>
            </w:r>
          </w:p>
          <w:p w:rsidR="004219B0" w:rsidRDefault="004219B0" w:rsidP="008C06B0"/>
          <w:p w:rsidR="004219B0" w:rsidRDefault="004219B0" w:rsidP="008C06B0"/>
          <w:p w:rsidR="004219B0" w:rsidRDefault="004219B0" w:rsidP="008C06B0"/>
          <w:p w:rsidR="004219B0" w:rsidRPr="00D01798" w:rsidRDefault="004219B0" w:rsidP="008C06B0"/>
        </w:tc>
        <w:tc>
          <w:tcPr>
            <w:tcW w:w="994" w:type="dxa"/>
          </w:tcPr>
          <w:p w:rsidR="004219B0" w:rsidRDefault="004219B0" w:rsidP="008C06B0">
            <w:r>
              <w:t>Россия</w:t>
            </w:r>
          </w:p>
          <w:p w:rsidR="004219B0" w:rsidRDefault="004219B0" w:rsidP="008C06B0"/>
          <w:p w:rsidR="004219B0" w:rsidRDefault="004219B0" w:rsidP="008C06B0"/>
          <w:p w:rsidR="004219B0" w:rsidRDefault="004219B0" w:rsidP="008C06B0"/>
          <w:p w:rsidR="004219B0" w:rsidRDefault="004219B0" w:rsidP="008C06B0"/>
        </w:tc>
        <w:tc>
          <w:tcPr>
            <w:tcW w:w="1843" w:type="dxa"/>
          </w:tcPr>
          <w:p w:rsidR="004219B0" w:rsidRDefault="004219B0" w:rsidP="008C06B0"/>
          <w:p w:rsidR="004219B0" w:rsidRDefault="004219B0" w:rsidP="008C06B0"/>
          <w:p w:rsidR="004219B0" w:rsidRDefault="004219B0" w:rsidP="008C06B0">
            <w:pPr>
              <w:jc w:val="center"/>
            </w:pPr>
            <w:r>
              <w:t>-</w:t>
            </w:r>
          </w:p>
          <w:p w:rsidR="004219B0" w:rsidRPr="00FA1052" w:rsidRDefault="004219B0" w:rsidP="008C06B0"/>
        </w:tc>
        <w:tc>
          <w:tcPr>
            <w:tcW w:w="3402" w:type="dxa"/>
          </w:tcPr>
          <w:p w:rsidR="004219B0" w:rsidRDefault="004219B0" w:rsidP="008C06B0"/>
        </w:tc>
      </w:tr>
      <w:tr w:rsidR="004219B0" w:rsidRPr="007D0E92" w:rsidTr="008C06B0">
        <w:tc>
          <w:tcPr>
            <w:tcW w:w="2694" w:type="dxa"/>
          </w:tcPr>
          <w:p w:rsidR="004219B0" w:rsidRDefault="00905C0A" w:rsidP="008C06B0">
            <w:r>
              <w:t>несовершеннолетний ребенок</w:t>
            </w:r>
          </w:p>
        </w:tc>
        <w:tc>
          <w:tcPr>
            <w:tcW w:w="2268" w:type="dxa"/>
          </w:tcPr>
          <w:p w:rsidR="004219B0" w:rsidRPr="00BD4776" w:rsidRDefault="00B41A42" w:rsidP="008C06B0">
            <w:pPr>
              <w:rPr>
                <w:color w:val="000000"/>
              </w:rPr>
            </w:pPr>
            <w:r>
              <w:rPr>
                <w:color w:val="000000"/>
              </w:rPr>
              <w:t>учащийся</w:t>
            </w:r>
            <w:bookmarkStart w:id="0" w:name="_GoBack"/>
            <w:bookmarkEnd w:id="0"/>
          </w:p>
        </w:tc>
        <w:tc>
          <w:tcPr>
            <w:tcW w:w="1843" w:type="dxa"/>
          </w:tcPr>
          <w:p w:rsidR="004219B0" w:rsidRPr="00BD4776" w:rsidRDefault="00905C0A" w:rsidP="008C06B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4219B0" w:rsidRPr="00BD4776" w:rsidRDefault="00905C0A" w:rsidP="008C06B0">
            <w:pPr>
              <w:rPr>
                <w:color w:val="000000"/>
              </w:rPr>
            </w:pPr>
            <w:r>
              <w:t>жилой дом  (общая долевая собственность ¼)</w:t>
            </w:r>
          </w:p>
          <w:p w:rsidR="004219B0" w:rsidRPr="00BD4776" w:rsidRDefault="004219B0" w:rsidP="008C06B0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4219B0" w:rsidRPr="00D01798" w:rsidRDefault="00905C0A" w:rsidP="008C06B0">
            <w:r>
              <w:t>28,3</w:t>
            </w:r>
          </w:p>
          <w:p w:rsidR="004219B0" w:rsidRPr="00D01798" w:rsidRDefault="004219B0" w:rsidP="008C06B0"/>
          <w:p w:rsidR="004219B0" w:rsidRPr="00D01798" w:rsidRDefault="004219B0" w:rsidP="008C06B0"/>
          <w:p w:rsidR="004219B0" w:rsidRPr="00D01798" w:rsidRDefault="004219B0" w:rsidP="008C06B0"/>
        </w:tc>
        <w:tc>
          <w:tcPr>
            <w:tcW w:w="994" w:type="dxa"/>
          </w:tcPr>
          <w:p w:rsidR="004219B0" w:rsidRDefault="004219B0" w:rsidP="008C06B0">
            <w:r>
              <w:t xml:space="preserve">Россия </w:t>
            </w:r>
          </w:p>
          <w:p w:rsidR="004219B0" w:rsidRDefault="004219B0" w:rsidP="008C06B0"/>
          <w:p w:rsidR="004219B0" w:rsidRDefault="004219B0" w:rsidP="008C06B0"/>
          <w:p w:rsidR="004219B0" w:rsidRDefault="004219B0" w:rsidP="008C06B0"/>
          <w:p w:rsidR="004219B0" w:rsidRDefault="004219B0" w:rsidP="008C06B0"/>
        </w:tc>
        <w:tc>
          <w:tcPr>
            <w:tcW w:w="1843" w:type="dxa"/>
          </w:tcPr>
          <w:p w:rsidR="004219B0" w:rsidRDefault="004219B0" w:rsidP="008C06B0"/>
          <w:p w:rsidR="004219B0" w:rsidRDefault="004219B0" w:rsidP="008C06B0">
            <w:pPr>
              <w:jc w:val="center"/>
            </w:pPr>
            <w:r w:rsidRPr="005D2122">
              <w:t>-</w:t>
            </w:r>
          </w:p>
        </w:tc>
        <w:tc>
          <w:tcPr>
            <w:tcW w:w="3402" w:type="dxa"/>
          </w:tcPr>
          <w:p w:rsidR="004219B0" w:rsidRDefault="004219B0" w:rsidP="008C06B0"/>
        </w:tc>
      </w:tr>
    </w:tbl>
    <w:p w:rsidR="00A26C32" w:rsidRDefault="00A26C32"/>
    <w:sectPr w:rsidR="00A26C32" w:rsidSect="004219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9C"/>
    <w:rsid w:val="0034069C"/>
    <w:rsid w:val="003E024F"/>
    <w:rsid w:val="004219B0"/>
    <w:rsid w:val="00905C0A"/>
    <w:rsid w:val="00A26C32"/>
    <w:rsid w:val="00B41A42"/>
    <w:rsid w:val="00BB72AA"/>
    <w:rsid w:val="00C5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2021-10-27T06:05:00Z</dcterms:created>
  <dcterms:modified xsi:type="dcterms:W3CDTF">2021-10-27T06:05:00Z</dcterms:modified>
</cp:coreProperties>
</file>