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421BEF">
      <w:pPr>
        <w:pStyle w:val="ConsPlusNonformat"/>
        <w:rPr>
          <w:rFonts w:ascii="Times New Roman" w:hAnsi="Times New Roman" w:cs="Times New Roman"/>
          <w:b/>
          <w:sz w:val="28"/>
          <w:szCs w:val="28"/>
        </w:rPr>
      </w:pPr>
    </w:p>
    <w:p w:rsidR="002566EC" w:rsidRDefault="00421BEF" w:rsidP="002566EC">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2566EC" w:rsidRDefault="002566EC" w:rsidP="002566EC">
      <w:pPr>
        <w:pStyle w:val="ConsPlusNonformat"/>
        <w:jc w:val="center"/>
        <w:rPr>
          <w:rFonts w:ascii="Times New Roman" w:hAnsi="Times New Roman" w:cs="Times New Roman"/>
          <w:b/>
          <w:sz w:val="28"/>
          <w:szCs w:val="28"/>
        </w:rPr>
      </w:pPr>
    </w:p>
    <w:p w:rsidR="002566EC" w:rsidRDefault="002566EC" w:rsidP="002566EC">
      <w:pPr>
        <w:pStyle w:val="12"/>
        <w:spacing w:before="0" w:after="0"/>
        <w:rPr>
          <w:rFonts w:ascii="Times New Roman" w:hAnsi="Times New Roman"/>
          <w:b w:val="0"/>
          <w:sz w:val="28"/>
          <w:szCs w:val="28"/>
        </w:rPr>
      </w:pPr>
      <w:r w:rsidRPr="005609FB">
        <w:rPr>
          <w:rFonts w:ascii="Times New Roman" w:hAnsi="Times New Roman"/>
          <w:b w:val="0"/>
          <w:sz w:val="28"/>
          <w:szCs w:val="28"/>
        </w:rPr>
        <w:t xml:space="preserve">«Формирование современной городской среды </w:t>
      </w:r>
    </w:p>
    <w:p w:rsidR="002566EC" w:rsidRPr="002E7FA6" w:rsidRDefault="00720486" w:rsidP="002566EC">
      <w:pPr>
        <w:pStyle w:val="12"/>
        <w:spacing w:before="0" w:after="0"/>
        <w:rPr>
          <w:rFonts w:ascii="Times New Roman" w:hAnsi="Times New Roman"/>
          <w:sz w:val="28"/>
          <w:szCs w:val="28"/>
        </w:rPr>
      </w:pPr>
      <w:r>
        <w:rPr>
          <w:rFonts w:ascii="Times New Roman" w:hAnsi="Times New Roman"/>
          <w:b w:val="0"/>
          <w:sz w:val="28"/>
          <w:szCs w:val="28"/>
        </w:rPr>
        <w:t xml:space="preserve">Хазанского </w:t>
      </w:r>
      <w:r w:rsidR="002566EC" w:rsidRPr="005609FB">
        <w:rPr>
          <w:rFonts w:ascii="Times New Roman" w:hAnsi="Times New Roman"/>
          <w:b w:val="0"/>
          <w:sz w:val="28"/>
          <w:szCs w:val="28"/>
        </w:rPr>
        <w:t>мун</w:t>
      </w:r>
      <w:r w:rsidR="00CA5F1D">
        <w:rPr>
          <w:rFonts w:ascii="Times New Roman" w:hAnsi="Times New Roman"/>
          <w:b w:val="0"/>
          <w:sz w:val="28"/>
          <w:szCs w:val="28"/>
        </w:rPr>
        <w:t>иципального образования  на 2019-2024</w:t>
      </w:r>
      <w:r w:rsidR="002566EC" w:rsidRPr="005609FB">
        <w:rPr>
          <w:rFonts w:ascii="Times New Roman" w:hAnsi="Times New Roman"/>
          <w:b w:val="0"/>
          <w:sz w:val="28"/>
          <w:szCs w:val="28"/>
        </w:rPr>
        <w:t xml:space="preserve"> годы»</w:t>
      </w:r>
      <w:r w:rsidR="002566EC" w:rsidRPr="002E7FA6">
        <w:rPr>
          <w:rFonts w:ascii="Times New Roman" w:hAnsi="Times New Roman"/>
          <w:sz w:val="28"/>
          <w:szCs w:val="28"/>
        </w:rPr>
        <w:t xml:space="preserve"> </w:t>
      </w:r>
    </w:p>
    <w:p w:rsidR="002566EC" w:rsidRPr="00CD3B50" w:rsidRDefault="002566EC" w:rsidP="002566EC">
      <w:pPr>
        <w:pStyle w:val="ConsPlusNonformat"/>
        <w:jc w:val="center"/>
        <w:rPr>
          <w:rFonts w:ascii="Times New Roman" w:hAnsi="Times New Roman" w:cs="Times New Roman"/>
          <w:b/>
          <w:sz w:val="28"/>
          <w:szCs w:val="28"/>
        </w:rPr>
      </w:pPr>
      <w:r w:rsidRPr="00CD3B50">
        <w:rPr>
          <w:rFonts w:ascii="Times New Roman" w:hAnsi="Times New Roman" w:cs="Times New Roman"/>
          <w:b/>
          <w:sz w:val="28"/>
          <w:szCs w:val="28"/>
        </w:rPr>
        <w:t xml:space="preserve"> </w:t>
      </w:r>
    </w:p>
    <w:p w:rsidR="002566EC" w:rsidRPr="00632780" w:rsidRDefault="002566EC" w:rsidP="002566EC">
      <w:pPr>
        <w:pStyle w:val="ConsPlusNonformat"/>
        <w:jc w:val="center"/>
        <w:rPr>
          <w:rFonts w:ascii="Times New Roman" w:hAnsi="Times New Roman" w:cs="Times New Roman"/>
          <w:sz w:val="28"/>
          <w:szCs w:val="28"/>
        </w:rPr>
      </w:pPr>
    </w:p>
    <w:p w:rsidR="002566EC" w:rsidRPr="00632780" w:rsidRDefault="002566EC" w:rsidP="002566EC">
      <w:pPr>
        <w:pStyle w:val="ConsPlusNonformat"/>
        <w:jc w:val="center"/>
        <w:rPr>
          <w:rFonts w:ascii="Times New Roman" w:hAnsi="Times New Roman" w:cs="Times New Roman"/>
          <w:sz w:val="28"/>
          <w:szCs w:val="28"/>
        </w:rPr>
      </w:pPr>
    </w:p>
    <w:p w:rsidR="002566EC" w:rsidRPr="00632780"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FF0AFC" w:rsidRDefault="00FF0AFC"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C24A58" w:rsidRDefault="00720486" w:rsidP="00FF0A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 Центральный Хазан </w:t>
      </w:r>
      <w:r w:rsidR="002566EC" w:rsidRPr="00632780">
        <w:rPr>
          <w:rFonts w:ascii="Times New Roman" w:hAnsi="Times New Roman" w:cs="Times New Roman"/>
          <w:sz w:val="28"/>
          <w:szCs w:val="28"/>
        </w:rPr>
        <w:t xml:space="preserve">, </w:t>
      </w:r>
      <w:r w:rsidR="00CA5F1D">
        <w:rPr>
          <w:rFonts w:ascii="Times New Roman" w:hAnsi="Times New Roman" w:cs="Times New Roman"/>
          <w:sz w:val="28"/>
          <w:szCs w:val="28"/>
        </w:rPr>
        <w:t>2019</w:t>
      </w:r>
      <w:r w:rsidR="002566EC">
        <w:rPr>
          <w:rFonts w:ascii="Times New Roman" w:hAnsi="Times New Roman" w:cs="Times New Roman"/>
          <w:sz w:val="28"/>
          <w:szCs w:val="28"/>
        </w:rPr>
        <w:t xml:space="preserve"> </w:t>
      </w:r>
      <w:r w:rsidR="002566EC" w:rsidRPr="00632780">
        <w:rPr>
          <w:rFonts w:ascii="Times New Roman" w:hAnsi="Times New Roman" w:cs="Times New Roman"/>
          <w:sz w:val="28"/>
          <w:szCs w:val="28"/>
        </w:rPr>
        <w:t>год</w:t>
      </w:r>
    </w:p>
    <w:p w:rsidR="002566EC" w:rsidRPr="00510086" w:rsidRDefault="002566EC" w:rsidP="002566EC">
      <w:pPr>
        <w:numPr>
          <w:ilvl w:val="0"/>
          <w:numId w:val="18"/>
        </w:numPr>
        <w:ind w:left="0" w:firstLine="0"/>
        <w:jc w:val="center"/>
        <w:outlineLvl w:val="0"/>
        <w:rPr>
          <w:rFonts w:ascii="Times New Roman" w:hAnsi="Times New Roman"/>
          <w:b/>
          <w:sz w:val="28"/>
          <w:szCs w:val="28"/>
        </w:rPr>
      </w:pPr>
      <w:r w:rsidRPr="00510086">
        <w:rPr>
          <w:rFonts w:ascii="Times New Roman" w:hAnsi="Times New Roman"/>
          <w:b/>
          <w:sz w:val="28"/>
          <w:szCs w:val="28"/>
        </w:rPr>
        <w:lastRenderedPageBreak/>
        <w:t>Паспорт муниципальной программы</w:t>
      </w:r>
    </w:p>
    <w:p w:rsidR="002566EC" w:rsidRPr="00510086" w:rsidRDefault="002566EC" w:rsidP="002566EC">
      <w:pPr>
        <w:ind w:firstLine="0"/>
        <w:outlineLvl w:val="0"/>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Наименование муниципальной программы</w:t>
            </w:r>
          </w:p>
        </w:tc>
        <w:tc>
          <w:tcPr>
            <w:tcW w:w="6379" w:type="dxa"/>
            <w:vAlign w:val="center"/>
          </w:tcPr>
          <w:p w:rsidR="002566EC" w:rsidRPr="00510086" w:rsidRDefault="002566EC" w:rsidP="00FF0AFC">
            <w:pPr>
              <w:pStyle w:val="12"/>
              <w:tabs>
                <w:tab w:val="left" w:pos="34"/>
              </w:tabs>
              <w:spacing w:before="0" w:after="0"/>
              <w:ind w:firstLine="317"/>
              <w:rPr>
                <w:rFonts w:ascii="Times New Roman" w:hAnsi="Times New Roman"/>
                <w:b w:val="0"/>
                <w:sz w:val="28"/>
                <w:szCs w:val="28"/>
              </w:rPr>
            </w:pPr>
            <w:r w:rsidRPr="00510086">
              <w:rPr>
                <w:rFonts w:ascii="Times New Roman" w:hAnsi="Times New Roman"/>
                <w:b w:val="0"/>
                <w:sz w:val="28"/>
                <w:szCs w:val="28"/>
              </w:rPr>
              <w:t xml:space="preserve">Формирование современной городской среды </w:t>
            </w:r>
            <w:r w:rsidR="00720486">
              <w:rPr>
                <w:rFonts w:ascii="Times New Roman" w:hAnsi="Times New Roman"/>
                <w:b w:val="0"/>
                <w:sz w:val="28"/>
                <w:szCs w:val="28"/>
              </w:rPr>
              <w:t xml:space="preserve">Хазанского муниципального образования </w:t>
            </w:r>
            <w:r w:rsidR="00CA5F1D">
              <w:rPr>
                <w:rFonts w:ascii="Times New Roman" w:hAnsi="Times New Roman"/>
                <w:b w:val="0"/>
                <w:sz w:val="28"/>
                <w:szCs w:val="28"/>
              </w:rPr>
              <w:t>на 2019-2024</w:t>
            </w:r>
            <w:r w:rsidRPr="00510086">
              <w:rPr>
                <w:rFonts w:ascii="Times New Roman" w:hAnsi="Times New Roman"/>
                <w:b w:val="0"/>
                <w:sz w:val="28"/>
                <w:szCs w:val="28"/>
              </w:rPr>
              <w:t xml:space="preserve"> годы»</w:t>
            </w:r>
          </w:p>
        </w:tc>
      </w:tr>
      <w:tr w:rsidR="002566EC" w:rsidRPr="00510086" w:rsidTr="00A64D11">
        <w:trPr>
          <w:trHeight w:val="433"/>
        </w:trPr>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Ответственный исполнитель программы</w:t>
            </w:r>
          </w:p>
        </w:tc>
        <w:tc>
          <w:tcPr>
            <w:tcW w:w="6379" w:type="dxa"/>
            <w:vAlign w:val="center"/>
          </w:tcPr>
          <w:p w:rsidR="002566EC" w:rsidRPr="00720486" w:rsidRDefault="00720486" w:rsidP="00FF0AFC">
            <w:pPr>
              <w:tabs>
                <w:tab w:val="left" w:pos="34"/>
              </w:tabs>
              <w:ind w:firstLine="317"/>
              <w:jc w:val="center"/>
              <w:outlineLvl w:val="4"/>
              <w:rPr>
                <w:rFonts w:ascii="Times New Roman" w:hAnsi="Times New Roman"/>
                <w:sz w:val="28"/>
                <w:szCs w:val="28"/>
              </w:rPr>
            </w:pPr>
            <w:r w:rsidRPr="00720486">
              <w:rPr>
                <w:rFonts w:ascii="Times New Roman" w:hAnsi="Times New Roman"/>
                <w:sz w:val="28"/>
                <w:szCs w:val="28"/>
              </w:rPr>
              <w:t xml:space="preserve">Администрация </w:t>
            </w:r>
            <w:r w:rsidRPr="00720486">
              <w:rPr>
                <w:rFonts w:ascii="Times New Roman" w:hAnsi="Times New Roman"/>
                <w:bCs/>
                <w:color w:val="000000"/>
                <w:sz w:val="28"/>
                <w:szCs w:val="28"/>
              </w:rPr>
              <w:t>Хазанского муниципального образования</w:t>
            </w:r>
            <w:r w:rsidRPr="00720486">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Участники муниципальной программы</w:t>
            </w:r>
          </w:p>
        </w:tc>
        <w:tc>
          <w:tcPr>
            <w:tcW w:w="6379" w:type="dxa"/>
            <w:vAlign w:val="center"/>
          </w:tcPr>
          <w:p w:rsidR="00720486" w:rsidRPr="00720486" w:rsidRDefault="00720486" w:rsidP="00FF0AFC">
            <w:pPr>
              <w:jc w:val="center"/>
              <w:rPr>
                <w:rFonts w:ascii="Times New Roman" w:hAnsi="Times New Roman"/>
                <w:sz w:val="28"/>
                <w:szCs w:val="28"/>
              </w:rPr>
            </w:pPr>
            <w:r w:rsidRPr="00720486">
              <w:rPr>
                <w:rFonts w:ascii="Times New Roman" w:hAnsi="Times New Roman"/>
                <w:sz w:val="28"/>
                <w:szCs w:val="28"/>
              </w:rPr>
              <w:t xml:space="preserve">Администрация </w:t>
            </w:r>
            <w:r w:rsidRPr="00720486">
              <w:rPr>
                <w:rFonts w:ascii="Times New Roman" w:hAnsi="Times New Roman"/>
                <w:bCs/>
                <w:color w:val="000000"/>
                <w:sz w:val="28"/>
                <w:szCs w:val="28"/>
              </w:rPr>
              <w:t>Хазанского муниципального образования</w:t>
            </w:r>
            <w:r>
              <w:rPr>
                <w:rFonts w:ascii="Times New Roman" w:hAnsi="Times New Roman"/>
                <w:bCs/>
                <w:color w:val="000000"/>
                <w:sz w:val="28"/>
                <w:szCs w:val="28"/>
              </w:rPr>
              <w:t>;</w:t>
            </w:r>
          </w:p>
          <w:p w:rsidR="00720486" w:rsidRPr="00720486" w:rsidRDefault="00720486" w:rsidP="00FF0AFC">
            <w:pPr>
              <w:jc w:val="center"/>
              <w:rPr>
                <w:rFonts w:ascii="Times New Roman" w:hAnsi="Times New Roman"/>
                <w:sz w:val="28"/>
                <w:szCs w:val="28"/>
              </w:rPr>
            </w:pPr>
            <w:r w:rsidRPr="00720486">
              <w:rPr>
                <w:rFonts w:ascii="Times New Roman" w:hAnsi="Times New Roman"/>
                <w:sz w:val="28"/>
                <w:szCs w:val="28"/>
              </w:rPr>
              <w:t xml:space="preserve">Граждане, проживающие в </w:t>
            </w:r>
            <w:r w:rsidRPr="00720486">
              <w:rPr>
                <w:rFonts w:ascii="Times New Roman" w:hAnsi="Times New Roman"/>
                <w:bCs/>
                <w:color w:val="000000"/>
                <w:sz w:val="28"/>
                <w:szCs w:val="28"/>
              </w:rPr>
              <w:t>Хазанском муниципальном образовании</w:t>
            </w:r>
            <w:r>
              <w:rPr>
                <w:rFonts w:ascii="Times New Roman" w:hAnsi="Times New Roman"/>
                <w:bCs/>
                <w:color w:val="000000"/>
                <w:sz w:val="28"/>
                <w:szCs w:val="28"/>
              </w:rPr>
              <w:t>;</w:t>
            </w:r>
          </w:p>
          <w:p w:rsidR="002566EC" w:rsidRPr="00510086" w:rsidRDefault="00720486" w:rsidP="00FF0AFC">
            <w:pPr>
              <w:tabs>
                <w:tab w:val="left" w:pos="34"/>
              </w:tabs>
              <w:ind w:firstLine="317"/>
              <w:jc w:val="center"/>
              <w:rPr>
                <w:rFonts w:ascii="Times New Roman" w:hAnsi="Times New Roman"/>
                <w:sz w:val="28"/>
                <w:szCs w:val="28"/>
              </w:rPr>
            </w:pPr>
            <w:r w:rsidRPr="00720486">
              <w:rPr>
                <w:rFonts w:ascii="Times New Roman" w:hAnsi="Times New Roman"/>
                <w:sz w:val="28"/>
                <w:szCs w:val="28"/>
              </w:rPr>
              <w:t>Предприятия, организации, учреждения.</w:t>
            </w:r>
          </w:p>
        </w:tc>
      </w:tr>
      <w:tr w:rsidR="00C24A58" w:rsidRPr="00510086" w:rsidTr="00A64D11">
        <w:tc>
          <w:tcPr>
            <w:tcW w:w="3085" w:type="dxa"/>
            <w:vAlign w:val="center"/>
          </w:tcPr>
          <w:p w:rsidR="00C24A58" w:rsidRPr="00510086" w:rsidRDefault="00C24A58" w:rsidP="00A64D11">
            <w:pPr>
              <w:ind w:firstLine="0"/>
              <w:jc w:val="center"/>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379" w:type="dxa"/>
            <w:vAlign w:val="center"/>
          </w:tcPr>
          <w:p w:rsidR="00C24A58" w:rsidRPr="00C24A58" w:rsidRDefault="00C24A58" w:rsidP="00FF0AFC">
            <w:pPr>
              <w:tabs>
                <w:tab w:val="left" w:pos="34"/>
              </w:tabs>
              <w:ind w:firstLine="317"/>
              <w:jc w:val="center"/>
              <w:rPr>
                <w:rFonts w:ascii="Times New Roman" w:hAnsi="Times New Roman"/>
                <w:i/>
                <w:sz w:val="28"/>
                <w:szCs w:val="28"/>
              </w:rPr>
            </w:pPr>
            <w:r>
              <w:rPr>
                <w:rFonts w:ascii="Times New Roman" w:hAnsi="Times New Roman"/>
                <w:sz w:val="28"/>
                <w:szCs w:val="28"/>
              </w:rPr>
              <w:t>В</w:t>
            </w:r>
            <w:r w:rsidRPr="00C24A58">
              <w:rPr>
                <w:rFonts w:ascii="Times New Roman" w:hAnsi="Times New Roman"/>
                <w:sz w:val="28"/>
                <w:szCs w:val="28"/>
              </w:rPr>
              <w:t>ыделение подпрограмм не предусмотрено</w:t>
            </w:r>
          </w:p>
        </w:tc>
      </w:tr>
      <w:tr w:rsidR="002566EC" w:rsidRPr="00510086" w:rsidTr="00A64D11">
        <w:tc>
          <w:tcPr>
            <w:tcW w:w="3085" w:type="dxa"/>
            <w:vAlign w:val="center"/>
          </w:tcPr>
          <w:p w:rsidR="002566EC" w:rsidRPr="00F75ECD" w:rsidRDefault="002566EC" w:rsidP="00A64D11">
            <w:pPr>
              <w:ind w:firstLine="0"/>
              <w:jc w:val="center"/>
              <w:rPr>
                <w:rFonts w:ascii="Times New Roman" w:hAnsi="Times New Roman"/>
                <w:sz w:val="28"/>
                <w:szCs w:val="28"/>
              </w:rPr>
            </w:pPr>
            <w:r w:rsidRPr="00F75ECD">
              <w:rPr>
                <w:rFonts w:ascii="Times New Roman" w:hAnsi="Times New Roman"/>
                <w:sz w:val="28"/>
                <w:szCs w:val="28"/>
              </w:rPr>
              <w:t>Цель муниципальной программы</w:t>
            </w:r>
          </w:p>
        </w:tc>
        <w:tc>
          <w:tcPr>
            <w:tcW w:w="6379" w:type="dxa"/>
          </w:tcPr>
          <w:p w:rsidR="002566EC" w:rsidRPr="00F75ECD" w:rsidRDefault="002566EC" w:rsidP="00FF0AFC">
            <w:pPr>
              <w:tabs>
                <w:tab w:val="left" w:pos="34"/>
              </w:tabs>
              <w:ind w:firstLine="317"/>
              <w:jc w:val="center"/>
              <w:rPr>
                <w:rFonts w:ascii="Times New Roman" w:hAnsi="Times New Roman"/>
                <w:sz w:val="28"/>
                <w:szCs w:val="28"/>
              </w:rPr>
            </w:pPr>
            <w:r w:rsidRPr="00F75ECD">
              <w:rPr>
                <w:rFonts w:ascii="Times New Roman" w:hAnsi="Times New Roman"/>
                <w:sz w:val="28"/>
                <w:szCs w:val="28"/>
              </w:rPr>
              <w:t xml:space="preserve">Повышение </w:t>
            </w:r>
            <w:r w:rsidR="00AE1FE2" w:rsidRPr="00F75ECD">
              <w:rPr>
                <w:rFonts w:ascii="Times New Roman" w:hAnsi="Times New Roman"/>
                <w:sz w:val="28"/>
                <w:szCs w:val="28"/>
              </w:rPr>
              <w:t xml:space="preserve">качества и комфорта городской среды на </w:t>
            </w:r>
            <w:r w:rsidRPr="00F75ECD">
              <w:rPr>
                <w:rFonts w:ascii="Times New Roman" w:hAnsi="Times New Roman"/>
                <w:sz w:val="28"/>
                <w:szCs w:val="28"/>
              </w:rPr>
              <w:t xml:space="preserve"> территори</w:t>
            </w:r>
            <w:r w:rsidR="00AE1FE2" w:rsidRPr="00F75ECD">
              <w:rPr>
                <w:rFonts w:ascii="Times New Roman" w:hAnsi="Times New Roman"/>
                <w:sz w:val="28"/>
                <w:szCs w:val="28"/>
              </w:rPr>
              <w:t>и</w:t>
            </w:r>
            <w:r w:rsidR="00720486">
              <w:rPr>
                <w:rFonts w:ascii="Times New Roman" w:hAnsi="Times New Roman"/>
                <w:sz w:val="28"/>
                <w:szCs w:val="28"/>
              </w:rPr>
              <w:t xml:space="preserve"> Хазанского</w:t>
            </w:r>
            <w:r w:rsidRPr="00F75ECD">
              <w:rPr>
                <w:rFonts w:ascii="Times New Roman" w:hAnsi="Times New Roman"/>
                <w:sz w:val="28"/>
                <w:szCs w:val="28"/>
              </w:rPr>
              <w:t xml:space="preserve"> муниципального образования</w:t>
            </w:r>
          </w:p>
        </w:tc>
      </w:tr>
      <w:tr w:rsidR="002566EC" w:rsidRPr="00510086" w:rsidTr="00A64D11">
        <w:tc>
          <w:tcPr>
            <w:tcW w:w="3085" w:type="dxa"/>
            <w:vAlign w:val="center"/>
          </w:tcPr>
          <w:p w:rsidR="002566EC" w:rsidRPr="00F75ECD" w:rsidRDefault="002566EC" w:rsidP="00A64D11">
            <w:pPr>
              <w:ind w:firstLine="0"/>
              <w:jc w:val="center"/>
              <w:rPr>
                <w:rFonts w:ascii="Times New Roman" w:hAnsi="Times New Roman"/>
                <w:sz w:val="28"/>
                <w:szCs w:val="28"/>
              </w:rPr>
            </w:pPr>
            <w:r w:rsidRPr="00F75ECD">
              <w:rPr>
                <w:rFonts w:ascii="Times New Roman" w:hAnsi="Times New Roman"/>
                <w:sz w:val="28"/>
                <w:szCs w:val="28"/>
              </w:rPr>
              <w:t>Задачи муниципальной программы</w:t>
            </w:r>
          </w:p>
        </w:tc>
        <w:tc>
          <w:tcPr>
            <w:tcW w:w="6379" w:type="dxa"/>
          </w:tcPr>
          <w:p w:rsidR="002566EC" w:rsidRDefault="00720486" w:rsidP="00FF0AFC">
            <w:pPr>
              <w:tabs>
                <w:tab w:val="left" w:pos="34"/>
              </w:tabs>
              <w:ind w:firstLine="459"/>
              <w:jc w:val="left"/>
              <w:outlineLvl w:val="4"/>
              <w:rPr>
                <w:rFonts w:ascii="Times New Roman" w:hAnsi="Times New Roman"/>
                <w:sz w:val="28"/>
                <w:szCs w:val="28"/>
              </w:rPr>
            </w:pPr>
            <w:r>
              <w:rPr>
                <w:rFonts w:ascii="Times New Roman" w:hAnsi="Times New Roman"/>
                <w:sz w:val="28"/>
                <w:szCs w:val="28"/>
              </w:rPr>
              <w:t>1</w:t>
            </w:r>
            <w:r w:rsidR="00AE1FE2">
              <w:rPr>
                <w:rFonts w:ascii="Times New Roman" w:hAnsi="Times New Roman"/>
                <w:sz w:val="28"/>
                <w:szCs w:val="28"/>
              </w:rPr>
              <w:t>. П</w:t>
            </w:r>
            <w:r w:rsidR="002566EC" w:rsidRPr="00510086">
              <w:rPr>
                <w:rFonts w:ascii="Times New Roman" w:hAnsi="Times New Roman"/>
                <w:sz w:val="28"/>
                <w:szCs w:val="28"/>
              </w:rPr>
              <w:t>овышение уровня благоуст</w:t>
            </w:r>
            <w:r w:rsidR="00AE1FE2">
              <w:rPr>
                <w:rFonts w:ascii="Times New Roman" w:hAnsi="Times New Roman"/>
                <w:sz w:val="28"/>
                <w:szCs w:val="28"/>
              </w:rPr>
              <w:t>ройства общественных территорий.</w:t>
            </w:r>
          </w:p>
          <w:p w:rsidR="002566EC" w:rsidRDefault="00720486" w:rsidP="00FF0AFC">
            <w:pPr>
              <w:tabs>
                <w:tab w:val="left" w:pos="34"/>
              </w:tabs>
              <w:ind w:firstLine="459"/>
              <w:jc w:val="left"/>
              <w:outlineLvl w:val="4"/>
              <w:rPr>
                <w:rFonts w:ascii="Times New Roman" w:hAnsi="Times New Roman"/>
                <w:bCs/>
                <w:sz w:val="28"/>
                <w:szCs w:val="28"/>
              </w:rPr>
            </w:pPr>
            <w:r>
              <w:rPr>
                <w:rFonts w:ascii="Times New Roman" w:hAnsi="Times New Roman"/>
                <w:sz w:val="28"/>
                <w:szCs w:val="28"/>
              </w:rPr>
              <w:t>2</w:t>
            </w:r>
            <w:r w:rsidR="00AE1FE2">
              <w:rPr>
                <w:rFonts w:ascii="Times New Roman" w:hAnsi="Times New Roman"/>
                <w:sz w:val="28"/>
                <w:szCs w:val="28"/>
              </w:rPr>
              <w:t>.</w:t>
            </w:r>
            <w:r w:rsidR="002566EC">
              <w:rPr>
                <w:rFonts w:ascii="Times New Roman" w:hAnsi="Times New Roman"/>
                <w:sz w:val="28"/>
                <w:szCs w:val="28"/>
              </w:rPr>
              <w:t xml:space="preserve"> </w:t>
            </w:r>
            <w:r w:rsidR="00AE1FE2">
              <w:rPr>
                <w:rFonts w:ascii="Times New Roman" w:hAnsi="Times New Roman"/>
                <w:sz w:val="28"/>
                <w:szCs w:val="28"/>
              </w:rPr>
              <w:t>П</w:t>
            </w:r>
            <w:r w:rsidR="002566EC" w:rsidRPr="00510086">
              <w:rPr>
                <w:rFonts w:ascii="Times New Roman" w:hAnsi="Times New Roman"/>
                <w:sz w:val="28"/>
                <w:szCs w:val="28"/>
              </w:rPr>
              <w:t>овышение уровня</w:t>
            </w:r>
            <w:r w:rsidR="002566EC">
              <w:rPr>
                <w:rFonts w:ascii="Times New Roman" w:hAnsi="Times New Roman"/>
                <w:sz w:val="28"/>
                <w:szCs w:val="28"/>
              </w:rPr>
              <w:t xml:space="preserve"> б</w:t>
            </w:r>
            <w:r w:rsidR="002566EC">
              <w:rPr>
                <w:rFonts w:ascii="Times New Roman" w:hAnsi="Times New Roman"/>
                <w:bCs/>
                <w:sz w:val="28"/>
                <w:szCs w:val="28"/>
              </w:rPr>
              <w:t xml:space="preserve">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w:t>
            </w:r>
            <w:r w:rsidR="00AE1FE2">
              <w:rPr>
                <w:rFonts w:ascii="Times New Roman" w:hAnsi="Times New Roman"/>
                <w:bCs/>
                <w:sz w:val="28"/>
                <w:szCs w:val="28"/>
              </w:rPr>
              <w:t>индивидуальных предпринимателей.</w:t>
            </w:r>
          </w:p>
          <w:p w:rsidR="002566EC" w:rsidRDefault="00720486" w:rsidP="00FF0AFC">
            <w:pPr>
              <w:tabs>
                <w:tab w:val="left" w:pos="34"/>
              </w:tabs>
              <w:ind w:firstLine="459"/>
              <w:jc w:val="left"/>
              <w:rPr>
                <w:rFonts w:ascii="Times New Roman" w:hAnsi="Times New Roman"/>
                <w:sz w:val="28"/>
                <w:szCs w:val="28"/>
              </w:rPr>
            </w:pPr>
            <w:r>
              <w:rPr>
                <w:rFonts w:ascii="Times New Roman" w:hAnsi="Times New Roman"/>
                <w:bCs/>
                <w:sz w:val="28"/>
                <w:szCs w:val="28"/>
              </w:rPr>
              <w:t>3</w:t>
            </w:r>
            <w:r w:rsidR="00AE1FE2">
              <w:rPr>
                <w:rFonts w:ascii="Times New Roman" w:hAnsi="Times New Roman"/>
                <w:bCs/>
                <w:sz w:val="28"/>
                <w:szCs w:val="28"/>
              </w:rPr>
              <w:t>. П</w:t>
            </w:r>
            <w:r w:rsidR="002566EC" w:rsidRPr="00510086">
              <w:rPr>
                <w:rFonts w:ascii="Times New Roman" w:hAnsi="Times New Roman"/>
                <w:sz w:val="28"/>
                <w:szCs w:val="28"/>
              </w:rPr>
              <w:t>овышение уровня</w:t>
            </w:r>
            <w:r w:rsidR="002566EC">
              <w:rPr>
                <w:rFonts w:ascii="Times New Roman" w:hAnsi="Times New Roman"/>
                <w:bCs/>
                <w:sz w:val="28"/>
                <w:szCs w:val="28"/>
              </w:rPr>
              <w:t xml:space="preserve"> благоустройства </w:t>
            </w:r>
            <w:r w:rsidR="002566EC" w:rsidRPr="001C75C8">
              <w:rPr>
                <w:rFonts w:ascii="Times New Roman" w:hAnsi="Times New Roman"/>
                <w:bCs/>
                <w:sz w:val="28"/>
                <w:szCs w:val="28"/>
              </w:rPr>
              <w:t>индивидуальных жилых домов и земельных участков</w:t>
            </w:r>
            <w:r w:rsidR="002566EC">
              <w:rPr>
                <w:rFonts w:ascii="Times New Roman" w:hAnsi="Times New Roman"/>
                <w:bCs/>
                <w:sz w:val="28"/>
                <w:szCs w:val="28"/>
              </w:rPr>
              <w:t xml:space="preserve">, </w:t>
            </w:r>
            <w:r w:rsidR="002566EC" w:rsidRPr="001C75C8">
              <w:rPr>
                <w:rFonts w:ascii="Times New Roman" w:hAnsi="Times New Roman"/>
                <w:bCs/>
                <w:sz w:val="28"/>
                <w:szCs w:val="28"/>
              </w:rPr>
              <w:t>предоставленных для их размещения</w:t>
            </w:r>
            <w:r w:rsidR="00AE1FE2">
              <w:rPr>
                <w:rFonts w:ascii="Times New Roman" w:hAnsi="Times New Roman"/>
                <w:bCs/>
                <w:sz w:val="28"/>
                <w:szCs w:val="28"/>
              </w:rPr>
              <w:t>.</w:t>
            </w:r>
          </w:p>
          <w:p w:rsidR="002566EC" w:rsidRPr="00AE1FE2" w:rsidRDefault="00720486" w:rsidP="00FF0AFC">
            <w:pPr>
              <w:tabs>
                <w:tab w:val="left" w:pos="34"/>
              </w:tabs>
              <w:ind w:firstLine="459"/>
              <w:jc w:val="left"/>
              <w:rPr>
                <w:rFonts w:ascii="Times New Roman" w:hAnsi="Times New Roman"/>
                <w:sz w:val="28"/>
                <w:szCs w:val="28"/>
              </w:rPr>
            </w:pPr>
            <w:r>
              <w:rPr>
                <w:rFonts w:ascii="Times New Roman" w:hAnsi="Times New Roman"/>
                <w:sz w:val="28"/>
                <w:szCs w:val="28"/>
              </w:rPr>
              <w:t>4</w:t>
            </w:r>
            <w:r w:rsidR="00AE1FE2" w:rsidRPr="00CE674F">
              <w:rPr>
                <w:rFonts w:ascii="Times New Roman" w:hAnsi="Times New Roman"/>
                <w:sz w:val="28"/>
                <w:szCs w:val="28"/>
              </w:rPr>
              <w:t>. П</w:t>
            </w:r>
            <w:r w:rsidR="002566EC" w:rsidRPr="00CE674F">
              <w:rPr>
                <w:rFonts w:ascii="Times New Roman" w:hAnsi="Times New Roman"/>
                <w:sz w:val="28"/>
                <w:szCs w:val="28"/>
              </w:rPr>
              <w:t>овышение уровня вовлеченности заинтересованных граждан, организаций в реализацию мероприятий по благоустройству территории</w:t>
            </w:r>
            <w:r w:rsidR="00AE1FE2" w:rsidRPr="00CE674F">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Целевые индикаторы и показатели муниципальной программы</w:t>
            </w:r>
          </w:p>
        </w:tc>
        <w:tc>
          <w:tcPr>
            <w:tcW w:w="6379" w:type="dxa"/>
            <w:vAlign w:val="center"/>
          </w:tcPr>
          <w:p w:rsidR="002566EC" w:rsidRPr="00510086" w:rsidRDefault="002566EC" w:rsidP="00FF0AFC">
            <w:pPr>
              <w:tabs>
                <w:tab w:val="left" w:pos="34"/>
              </w:tabs>
              <w:ind w:firstLine="459"/>
              <w:jc w:val="left"/>
              <w:rPr>
                <w:rFonts w:ascii="Times New Roman" w:hAnsi="Times New Roman"/>
                <w:sz w:val="28"/>
                <w:szCs w:val="28"/>
              </w:rPr>
            </w:pPr>
            <w:r w:rsidRPr="006E1BE7">
              <w:rPr>
                <w:rFonts w:ascii="Times New Roman" w:hAnsi="Times New Roman"/>
                <w:sz w:val="28"/>
                <w:szCs w:val="28"/>
              </w:rPr>
              <w:t xml:space="preserve">- количество </w:t>
            </w:r>
            <w:r w:rsidR="00AE1FE2" w:rsidRPr="006E1BE7">
              <w:rPr>
                <w:rFonts w:ascii="Times New Roman" w:hAnsi="Times New Roman"/>
                <w:sz w:val="28"/>
                <w:szCs w:val="28"/>
              </w:rPr>
              <w:t xml:space="preserve">реализованных комплексных проектов благоустройства </w:t>
            </w:r>
            <w:r w:rsidRPr="006E1BE7">
              <w:rPr>
                <w:rFonts w:ascii="Times New Roman" w:hAnsi="Times New Roman"/>
                <w:sz w:val="28"/>
                <w:szCs w:val="28"/>
              </w:rPr>
              <w:t>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площадь благоустроенных 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доля площади благоустроенных общественных территорий к общей площади 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площадь благоустроенных общественных территорий, приходящихся на 1 жителя;</w:t>
            </w:r>
          </w:p>
          <w:p w:rsidR="00AE1FE2" w:rsidRDefault="002566EC" w:rsidP="00FF0AFC">
            <w:pPr>
              <w:tabs>
                <w:tab w:val="left" w:pos="34"/>
              </w:tabs>
              <w:ind w:firstLine="459"/>
              <w:jc w:val="left"/>
              <w:rPr>
                <w:rFonts w:ascii="Times New Roman" w:hAnsi="Times New Roman"/>
                <w:sz w:val="28"/>
                <w:szCs w:val="28"/>
              </w:rPr>
            </w:pPr>
            <w:r>
              <w:rPr>
                <w:rFonts w:ascii="Times New Roman" w:hAnsi="Times New Roman"/>
                <w:sz w:val="28"/>
                <w:szCs w:val="28"/>
              </w:rPr>
              <w:t>- к</w:t>
            </w:r>
            <w:r w:rsidRPr="008D1961">
              <w:rPr>
                <w:rFonts w:ascii="Times New Roman" w:hAnsi="Times New Roman"/>
                <w:sz w:val="28"/>
                <w:szCs w:val="28"/>
              </w:rPr>
              <w:t xml:space="preserve">оличество соглашений, заключенных с </w:t>
            </w:r>
            <w:r w:rsidRPr="008D1961">
              <w:rPr>
                <w:rFonts w:ascii="Times New Roman" w:hAnsi="Times New Roman"/>
                <w:sz w:val="28"/>
                <w:szCs w:val="28"/>
              </w:rPr>
              <w:lastRenderedPageBreak/>
              <w:t xml:space="preserve">юридическими лицами и индивидуальными предпринимателями, о благоустройстве </w:t>
            </w:r>
            <w:r w:rsidR="00AE1FE2">
              <w:rPr>
                <w:rFonts w:ascii="Times New Roman" w:hAnsi="Times New Roman"/>
                <w:sz w:val="28"/>
                <w:szCs w:val="28"/>
              </w:rPr>
              <w:t>не позднее 2020 года</w:t>
            </w:r>
            <w:r w:rsidR="00AE1FE2" w:rsidRPr="008D1961">
              <w:rPr>
                <w:rFonts w:ascii="Times New Roman" w:hAnsi="Times New Roman"/>
                <w:sz w:val="28"/>
                <w:szCs w:val="28"/>
              </w:rPr>
              <w:t xml:space="preserve"> </w:t>
            </w:r>
            <w:r w:rsidRPr="008D1961">
              <w:rPr>
                <w:rFonts w:ascii="Times New Roman" w:hAnsi="Times New Roman"/>
                <w:sz w:val="28"/>
                <w:szCs w:val="28"/>
              </w:rPr>
              <w:t xml:space="preserve">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w:t>
            </w:r>
            <w:r>
              <w:rPr>
                <w:rFonts w:ascii="Times New Roman" w:hAnsi="Times New Roman"/>
                <w:sz w:val="28"/>
                <w:szCs w:val="28"/>
              </w:rPr>
              <w:t xml:space="preserve">Правил </w:t>
            </w:r>
            <w:r w:rsidRPr="008D1961">
              <w:rPr>
                <w:rFonts w:ascii="Times New Roman" w:hAnsi="Times New Roman"/>
                <w:sz w:val="28"/>
                <w:szCs w:val="28"/>
              </w:rPr>
              <w:t xml:space="preserve">благоустройства </w:t>
            </w:r>
            <w:r>
              <w:rPr>
                <w:rFonts w:ascii="Times New Roman" w:hAnsi="Times New Roman"/>
                <w:sz w:val="28"/>
                <w:szCs w:val="28"/>
              </w:rPr>
              <w:t xml:space="preserve">территории </w:t>
            </w:r>
            <w:r w:rsidR="00720486">
              <w:rPr>
                <w:rFonts w:ascii="Times New Roman" w:hAnsi="Times New Roman"/>
                <w:sz w:val="28"/>
                <w:szCs w:val="28"/>
              </w:rPr>
              <w:t xml:space="preserve">Хазанского </w:t>
            </w:r>
            <w:r w:rsidR="00AE1FE2">
              <w:rPr>
                <w:rFonts w:ascii="Times New Roman" w:hAnsi="Times New Roman"/>
                <w:sz w:val="28"/>
                <w:szCs w:val="28"/>
              </w:rPr>
              <w:t>м</w:t>
            </w:r>
            <w:r w:rsidR="00720486">
              <w:rPr>
                <w:rFonts w:ascii="Times New Roman" w:hAnsi="Times New Roman"/>
                <w:sz w:val="28"/>
                <w:szCs w:val="28"/>
              </w:rPr>
              <w:t>униципального образования</w:t>
            </w:r>
            <w:r w:rsidR="00AE1FE2">
              <w:rPr>
                <w:rFonts w:ascii="Times New Roman" w:hAnsi="Times New Roman"/>
                <w:sz w:val="28"/>
                <w:szCs w:val="28"/>
              </w:rPr>
              <w:t>;</w:t>
            </w:r>
          </w:p>
          <w:p w:rsidR="002566EC" w:rsidRDefault="00AE1FE2" w:rsidP="00FF0AFC">
            <w:pPr>
              <w:tabs>
                <w:tab w:val="left" w:pos="34"/>
              </w:tabs>
              <w:ind w:firstLine="459"/>
              <w:jc w:val="left"/>
              <w:rPr>
                <w:rFonts w:ascii="Times New Roman" w:hAnsi="Times New Roman"/>
                <w:sz w:val="28"/>
                <w:szCs w:val="28"/>
              </w:rPr>
            </w:pPr>
            <w:r>
              <w:rPr>
                <w:rFonts w:ascii="Times New Roman" w:hAnsi="Times New Roman"/>
                <w:sz w:val="28"/>
                <w:szCs w:val="28"/>
              </w:rPr>
              <w:t xml:space="preserve">- </w:t>
            </w:r>
            <w:r w:rsidR="00763A5B">
              <w:rPr>
                <w:rFonts w:ascii="Times New Roman" w:hAnsi="Times New Roman"/>
                <w:sz w:val="28"/>
                <w:szCs w:val="28"/>
              </w:rPr>
              <w:t>количество</w:t>
            </w:r>
            <w:r>
              <w:rPr>
                <w:rFonts w:ascii="Times New Roman" w:hAnsi="Times New Roman"/>
                <w:sz w:val="28"/>
                <w:szCs w:val="28"/>
              </w:rPr>
              <w:t xml:space="preserve"> </w:t>
            </w:r>
            <w:r w:rsidR="002566EC">
              <w:rPr>
                <w:rFonts w:ascii="Times New Roman" w:hAnsi="Times New Roman"/>
                <w:sz w:val="28"/>
                <w:szCs w:val="28"/>
              </w:rPr>
              <w:t xml:space="preserve">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 по которым проведена инвентаризация терр</w:t>
            </w:r>
            <w:r w:rsidR="00763A5B">
              <w:rPr>
                <w:rFonts w:ascii="Times New Roman" w:hAnsi="Times New Roman"/>
                <w:bCs/>
                <w:sz w:val="28"/>
                <w:szCs w:val="28"/>
              </w:rPr>
              <w:t>итории</w:t>
            </w:r>
            <w:r>
              <w:rPr>
                <w:rFonts w:ascii="Times New Roman" w:hAnsi="Times New Roman"/>
                <w:bCs/>
                <w:sz w:val="28"/>
                <w:szCs w:val="28"/>
              </w:rPr>
              <w:t>;</w:t>
            </w:r>
          </w:p>
          <w:p w:rsidR="002566EC" w:rsidRDefault="002566EC" w:rsidP="00FF0AFC">
            <w:pPr>
              <w:tabs>
                <w:tab w:val="left" w:pos="34"/>
              </w:tabs>
              <w:ind w:firstLine="459"/>
              <w:jc w:val="left"/>
              <w:rPr>
                <w:rFonts w:ascii="Times New Roman" w:hAnsi="Times New Roman"/>
                <w:sz w:val="28"/>
                <w:szCs w:val="28"/>
              </w:rPr>
            </w:pPr>
            <w:r>
              <w:rPr>
                <w:rFonts w:ascii="Times New Roman" w:hAnsi="Times New Roman"/>
                <w:sz w:val="28"/>
                <w:szCs w:val="28"/>
              </w:rPr>
              <w:t>- к</w:t>
            </w:r>
            <w:r w:rsidRPr="008D1961">
              <w:rPr>
                <w:rFonts w:ascii="Times New Roman" w:hAnsi="Times New Roman"/>
                <w:sz w:val="28"/>
                <w:szCs w:val="28"/>
              </w:rPr>
              <w:t xml:space="preserve">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w:t>
            </w:r>
            <w:r w:rsidR="00AE1FE2" w:rsidRPr="008D1961">
              <w:rPr>
                <w:rFonts w:ascii="Times New Roman" w:hAnsi="Times New Roman"/>
                <w:sz w:val="28"/>
                <w:szCs w:val="28"/>
              </w:rPr>
              <w:t xml:space="preserve">не позднее 2020 года </w:t>
            </w:r>
            <w:r w:rsidRPr="008D1961">
              <w:rPr>
                <w:rFonts w:ascii="Times New Roman" w:hAnsi="Times New Roman"/>
                <w:sz w:val="28"/>
                <w:szCs w:val="28"/>
              </w:rPr>
              <w:t>в соответств</w:t>
            </w:r>
            <w:r>
              <w:rPr>
                <w:rFonts w:ascii="Times New Roman" w:hAnsi="Times New Roman"/>
                <w:sz w:val="28"/>
                <w:szCs w:val="28"/>
              </w:rPr>
              <w:t>ии с требованиями утвержденных П</w:t>
            </w:r>
            <w:r w:rsidRPr="008D1961">
              <w:rPr>
                <w:rFonts w:ascii="Times New Roman" w:hAnsi="Times New Roman"/>
                <w:sz w:val="28"/>
                <w:szCs w:val="28"/>
              </w:rPr>
              <w:t xml:space="preserve">равил благоустройства территории </w:t>
            </w:r>
            <w:r w:rsidR="00720486">
              <w:rPr>
                <w:rFonts w:ascii="Times New Roman" w:hAnsi="Times New Roman"/>
                <w:sz w:val="28"/>
                <w:szCs w:val="28"/>
              </w:rPr>
              <w:t>Хазанского муниципального образования</w:t>
            </w:r>
            <w:r>
              <w:rPr>
                <w:rFonts w:ascii="Times New Roman" w:hAnsi="Times New Roman"/>
                <w:sz w:val="28"/>
                <w:szCs w:val="28"/>
              </w:rPr>
              <w:t>;</w:t>
            </w:r>
          </w:p>
          <w:p w:rsidR="002566EC" w:rsidRPr="00510086" w:rsidRDefault="002566EC" w:rsidP="00FF0AFC">
            <w:pPr>
              <w:tabs>
                <w:tab w:val="left" w:pos="34"/>
              </w:tabs>
              <w:ind w:firstLine="459"/>
              <w:jc w:val="left"/>
              <w:rPr>
                <w:rFonts w:ascii="Times New Roman" w:hAnsi="Times New Roman"/>
                <w:sz w:val="28"/>
                <w:szCs w:val="28"/>
              </w:rPr>
            </w:pP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lastRenderedPageBreak/>
              <w:t>Сроки реализации муниципальной программы</w:t>
            </w:r>
          </w:p>
        </w:tc>
        <w:tc>
          <w:tcPr>
            <w:tcW w:w="6379" w:type="dxa"/>
            <w:vAlign w:val="center"/>
          </w:tcPr>
          <w:p w:rsidR="002566EC" w:rsidRPr="00510086" w:rsidRDefault="00CA5F1D" w:rsidP="00FF0AFC">
            <w:pPr>
              <w:tabs>
                <w:tab w:val="left" w:pos="34"/>
              </w:tabs>
              <w:ind w:firstLine="0"/>
              <w:jc w:val="center"/>
              <w:rPr>
                <w:rFonts w:ascii="Times New Roman" w:hAnsi="Times New Roman"/>
                <w:sz w:val="28"/>
                <w:szCs w:val="28"/>
              </w:rPr>
            </w:pPr>
            <w:r>
              <w:rPr>
                <w:rFonts w:ascii="Times New Roman" w:hAnsi="Times New Roman"/>
                <w:sz w:val="28"/>
                <w:szCs w:val="28"/>
              </w:rPr>
              <w:t>2019-2024</w:t>
            </w:r>
            <w:r w:rsidR="002566EC" w:rsidRPr="00510086">
              <w:rPr>
                <w:rFonts w:ascii="Times New Roman" w:hAnsi="Times New Roman"/>
                <w:sz w:val="28"/>
                <w:szCs w:val="28"/>
              </w:rPr>
              <w:t xml:space="preserve"> годы</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Ресурсное обеспечение муниципальной программы</w:t>
            </w:r>
          </w:p>
        </w:tc>
        <w:tc>
          <w:tcPr>
            <w:tcW w:w="6379" w:type="dxa"/>
            <w:vAlign w:val="center"/>
          </w:tcPr>
          <w:p w:rsidR="002566EC" w:rsidRPr="00543C29" w:rsidRDefault="002566EC" w:rsidP="00FF0AFC">
            <w:pPr>
              <w:tabs>
                <w:tab w:val="left" w:pos="34"/>
              </w:tabs>
              <w:ind w:firstLine="317"/>
              <w:jc w:val="left"/>
              <w:rPr>
                <w:rFonts w:ascii="Times New Roman" w:hAnsi="Times New Roman"/>
                <w:sz w:val="28"/>
                <w:szCs w:val="28"/>
              </w:rPr>
            </w:pPr>
            <w:r w:rsidRPr="00510086">
              <w:rPr>
                <w:rFonts w:ascii="Times New Roman" w:hAnsi="Times New Roman"/>
                <w:sz w:val="28"/>
                <w:szCs w:val="28"/>
              </w:rPr>
              <w:t xml:space="preserve">Общий объем расходов на реализацию </w:t>
            </w:r>
            <w:r>
              <w:rPr>
                <w:rFonts w:ascii="Times New Roman" w:hAnsi="Times New Roman"/>
                <w:sz w:val="28"/>
                <w:szCs w:val="28"/>
              </w:rPr>
              <w:t xml:space="preserve">муниципальной </w:t>
            </w:r>
            <w:r w:rsidRPr="00510086">
              <w:rPr>
                <w:rFonts w:ascii="Times New Roman" w:hAnsi="Times New Roman"/>
                <w:sz w:val="28"/>
                <w:szCs w:val="28"/>
              </w:rPr>
              <w:t xml:space="preserve">программы составляет: </w:t>
            </w:r>
            <w:r w:rsidR="00421BEF">
              <w:rPr>
                <w:rFonts w:ascii="Times New Roman" w:hAnsi="Times New Roman"/>
                <w:sz w:val="28"/>
                <w:szCs w:val="28"/>
              </w:rPr>
              <w:t xml:space="preserve"> </w:t>
            </w:r>
            <w:r w:rsidR="00D44CB3">
              <w:rPr>
                <w:rFonts w:ascii="Times New Roman" w:hAnsi="Times New Roman"/>
                <w:sz w:val="28"/>
                <w:szCs w:val="28"/>
                <w:u w:val="single"/>
              </w:rPr>
              <w:t>1</w:t>
            </w:r>
            <w:r w:rsidR="00DF21AA">
              <w:rPr>
                <w:rFonts w:ascii="Times New Roman" w:hAnsi="Times New Roman"/>
                <w:sz w:val="28"/>
                <w:szCs w:val="28"/>
                <w:u w:val="single"/>
              </w:rPr>
              <w:t>9550</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DF21AA">
              <w:rPr>
                <w:rFonts w:ascii="Times New Roman" w:hAnsi="Times New Roman"/>
                <w:sz w:val="28"/>
                <w:szCs w:val="28"/>
                <w:u w:val="single"/>
              </w:rPr>
              <w:t>586,5</w:t>
            </w:r>
            <w:r w:rsidR="00421BEF">
              <w:rPr>
                <w:rFonts w:ascii="Times New Roman" w:hAnsi="Times New Roman"/>
                <w:sz w:val="28"/>
                <w:szCs w:val="28"/>
              </w:rPr>
              <w:t xml:space="preserve"> </w:t>
            </w:r>
            <w:r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областного бюджета </w:t>
            </w:r>
            <w:r w:rsidR="00DF21AA">
              <w:rPr>
                <w:rFonts w:ascii="Times New Roman" w:hAnsi="Times New Roman"/>
                <w:sz w:val="28"/>
                <w:szCs w:val="28"/>
                <w:u w:val="single"/>
              </w:rPr>
              <w:t>5726,2</w:t>
            </w:r>
            <w:r w:rsidR="00421BEF" w:rsidRPr="003136AD">
              <w:rPr>
                <w:rFonts w:ascii="Times New Roman" w:hAnsi="Times New Roman"/>
                <w:u w:val="single"/>
              </w:rPr>
              <w:t xml:space="preserve"> </w:t>
            </w:r>
            <w:r w:rsidR="00421BEF" w:rsidRPr="00543C29">
              <w:rPr>
                <w:rFonts w:ascii="Times New Roman" w:hAnsi="Times New Roman"/>
                <w:sz w:val="28"/>
                <w:szCs w:val="28"/>
              </w:rPr>
              <w:t xml:space="preserve"> </w:t>
            </w:r>
            <w:r w:rsidRPr="00543C29">
              <w:rPr>
                <w:rFonts w:ascii="Times New Roman" w:hAnsi="Times New Roman"/>
                <w:sz w:val="28"/>
                <w:szCs w:val="28"/>
              </w:rPr>
              <w:t>тыс. руб.;</w:t>
            </w:r>
          </w:p>
          <w:p w:rsidR="002566EC"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421BEF" w:rsidRPr="006F38E7">
              <w:rPr>
                <w:rFonts w:ascii="Times New Roman" w:hAnsi="Times New Roman"/>
              </w:rPr>
              <w:t xml:space="preserve"> </w:t>
            </w:r>
            <w:r w:rsidR="00DF21AA">
              <w:rPr>
                <w:rFonts w:ascii="Times New Roman" w:hAnsi="Times New Roman"/>
                <w:sz w:val="28"/>
                <w:szCs w:val="28"/>
                <w:u w:val="single"/>
              </w:rPr>
              <w:t>13215,8</w:t>
            </w:r>
            <w:r w:rsidR="00D44CB3" w:rsidRPr="00D44CB3">
              <w:rPr>
                <w:rFonts w:ascii="Times New Roman" w:hAnsi="Times New Roman"/>
                <w:sz w:val="28"/>
                <w:szCs w:val="28"/>
                <w:u w:val="single"/>
              </w:rPr>
              <w:t xml:space="preserve"> </w:t>
            </w:r>
            <w:r w:rsidRPr="00543C29">
              <w:rPr>
                <w:rFonts w:ascii="Times New Roman" w:hAnsi="Times New Roman"/>
                <w:sz w:val="28"/>
                <w:szCs w:val="28"/>
              </w:rPr>
              <w:t>тыс. руб.</w:t>
            </w:r>
            <w:r w:rsidR="00C860F1">
              <w:rPr>
                <w:rFonts w:ascii="Times New Roman" w:hAnsi="Times New Roman"/>
                <w:sz w:val="28"/>
                <w:szCs w:val="28"/>
              </w:rPr>
              <w:t>;</w:t>
            </w:r>
          </w:p>
          <w:p w:rsidR="00C860F1" w:rsidRDefault="00421BEF"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421BEF">
              <w:rPr>
                <w:rFonts w:ascii="Times New Roman" w:hAnsi="Times New Roman"/>
                <w:sz w:val="28"/>
                <w:szCs w:val="28"/>
                <w:u w:val="single"/>
              </w:rPr>
              <w:t>21,5</w:t>
            </w:r>
            <w:r w:rsidR="00C860F1">
              <w:rPr>
                <w:rFonts w:ascii="Times New Roman" w:hAnsi="Times New Roman"/>
                <w:sz w:val="28"/>
                <w:szCs w:val="28"/>
              </w:rPr>
              <w:t xml:space="preserve"> тыс.</w:t>
            </w:r>
            <w:r>
              <w:rPr>
                <w:rFonts w:ascii="Times New Roman" w:hAnsi="Times New Roman"/>
                <w:sz w:val="28"/>
                <w:szCs w:val="28"/>
              </w:rPr>
              <w:t xml:space="preserve"> </w:t>
            </w:r>
            <w:r w:rsidR="00C860F1">
              <w:rPr>
                <w:rFonts w:ascii="Times New Roman" w:hAnsi="Times New Roman"/>
                <w:sz w:val="28"/>
                <w:szCs w:val="28"/>
              </w:rPr>
              <w:t>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на 20</w:t>
            </w:r>
            <w:r w:rsidR="00C225A8">
              <w:rPr>
                <w:rFonts w:ascii="Times New Roman" w:hAnsi="Times New Roman"/>
                <w:b/>
                <w:sz w:val="28"/>
                <w:szCs w:val="28"/>
              </w:rPr>
              <w:t>19</w:t>
            </w:r>
            <w:r w:rsidRPr="008D1961">
              <w:rPr>
                <w:rFonts w:ascii="Times New Roman" w:hAnsi="Times New Roman"/>
                <w:b/>
                <w:sz w:val="28"/>
                <w:szCs w:val="28"/>
              </w:rPr>
              <w:t xml:space="preserve"> год </w:t>
            </w:r>
            <w:r w:rsidR="00421BEF">
              <w:rPr>
                <w:rFonts w:ascii="Times New Roman" w:hAnsi="Times New Roman"/>
                <w:b/>
                <w:sz w:val="28"/>
                <w:szCs w:val="28"/>
              </w:rPr>
              <w:t xml:space="preserve"> </w:t>
            </w:r>
            <w:r w:rsidR="00595B78">
              <w:rPr>
                <w:rFonts w:ascii="Times New Roman" w:hAnsi="Times New Roman"/>
                <w:sz w:val="28"/>
                <w:szCs w:val="28"/>
                <w:u w:val="single"/>
              </w:rPr>
              <w:t>7250</w:t>
            </w:r>
            <w:r w:rsidRPr="00E97D6B">
              <w:rPr>
                <w:rFonts w:ascii="Times New Roman" w:hAnsi="Times New Roman"/>
                <w:sz w:val="28"/>
                <w:szCs w:val="28"/>
              </w:rPr>
              <w:t xml:space="preserve"> тыс. руб</w:t>
            </w:r>
            <w:r w:rsidRPr="008D1961">
              <w:rPr>
                <w:rFonts w:ascii="Times New Roman" w:hAnsi="Times New Roman"/>
                <w:b/>
                <w:sz w:val="28"/>
                <w:szCs w:val="28"/>
              </w:rPr>
              <w:t>.</w:t>
            </w:r>
            <w:r>
              <w:rPr>
                <w:rFonts w:ascii="Times New Roman" w:hAnsi="Times New Roman"/>
                <w:sz w:val="28"/>
                <w:szCs w:val="28"/>
              </w:rPr>
              <w:t xml:space="preserve">,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595B78">
              <w:rPr>
                <w:rFonts w:ascii="Times New Roman" w:hAnsi="Times New Roman"/>
                <w:sz w:val="28"/>
                <w:szCs w:val="28"/>
                <w:u w:val="single"/>
              </w:rPr>
              <w:t>217,5</w:t>
            </w:r>
            <w:r w:rsidR="00421BEF">
              <w:rPr>
                <w:rFonts w:ascii="Times New Roman" w:hAnsi="Times New Roman"/>
                <w:sz w:val="28"/>
                <w:szCs w:val="28"/>
                <w:u w:val="single"/>
              </w:rPr>
              <w:t xml:space="preserve"> </w:t>
            </w:r>
            <w:r w:rsidRPr="00543C29">
              <w:rPr>
                <w:rFonts w:ascii="Times New Roman" w:hAnsi="Times New Roman"/>
                <w:sz w:val="28"/>
                <w:szCs w:val="28"/>
              </w:rPr>
              <w:t>тыс. руб.;</w:t>
            </w:r>
          </w:p>
          <w:p w:rsidR="002566EC" w:rsidRPr="00543C29" w:rsidRDefault="00421BEF"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областного бюджета </w:t>
            </w:r>
            <w:r w:rsidR="00595B78">
              <w:rPr>
                <w:rFonts w:ascii="Times New Roman" w:hAnsi="Times New Roman"/>
                <w:sz w:val="28"/>
                <w:szCs w:val="28"/>
                <w:u w:val="single"/>
              </w:rPr>
              <w:t>2131,5</w:t>
            </w:r>
            <w:r w:rsidR="002566EC" w:rsidRPr="00543C29">
              <w:rPr>
                <w:rFonts w:ascii="Times New Roman" w:hAnsi="Times New Roman"/>
                <w:sz w:val="28"/>
                <w:szCs w:val="28"/>
              </w:rPr>
              <w:t xml:space="preserve"> тыс. руб.;</w:t>
            </w:r>
          </w:p>
          <w:p w:rsidR="002566EC" w:rsidRDefault="00E97D6B"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федерального бюджета </w:t>
            </w:r>
            <w:r w:rsidRPr="00E97D6B">
              <w:rPr>
                <w:rFonts w:ascii="Times New Roman" w:hAnsi="Times New Roman"/>
                <w:sz w:val="28"/>
                <w:szCs w:val="28"/>
                <w:u w:val="single"/>
              </w:rPr>
              <w:t>4</w:t>
            </w:r>
            <w:r w:rsidR="00595B78">
              <w:rPr>
                <w:rFonts w:ascii="Times New Roman" w:hAnsi="Times New Roman"/>
                <w:sz w:val="28"/>
                <w:szCs w:val="28"/>
                <w:u w:val="single"/>
              </w:rPr>
              <w:t>900</w:t>
            </w:r>
            <w:r w:rsidR="002566EC" w:rsidRPr="00543C29">
              <w:rPr>
                <w:rFonts w:ascii="Times New Roman" w:hAnsi="Times New Roman"/>
                <w:sz w:val="28"/>
                <w:szCs w:val="28"/>
              </w:rPr>
              <w:t xml:space="preserve"> тыс. руб.</w:t>
            </w:r>
            <w:r w:rsidR="002566EC">
              <w:rPr>
                <w:rFonts w:ascii="Times New Roman" w:hAnsi="Times New Roman"/>
                <w:sz w:val="28"/>
                <w:szCs w:val="28"/>
              </w:rPr>
              <w:t>;</w:t>
            </w:r>
          </w:p>
          <w:p w:rsidR="00C860F1" w:rsidRDefault="00E97D6B"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E97D6B">
              <w:rPr>
                <w:rFonts w:ascii="Times New Roman" w:hAnsi="Times New Roman"/>
                <w:sz w:val="28"/>
                <w:szCs w:val="28"/>
                <w:u w:val="single"/>
              </w:rPr>
              <w:t>10</w:t>
            </w:r>
            <w:r w:rsidR="00C860F1">
              <w:rPr>
                <w:rFonts w:ascii="Times New Roman" w:hAnsi="Times New Roman"/>
                <w:sz w:val="28"/>
                <w:szCs w:val="28"/>
              </w:rPr>
              <w:t xml:space="preserve"> тыс.</w:t>
            </w:r>
            <w:r w:rsidR="003014D5">
              <w:rPr>
                <w:rFonts w:ascii="Times New Roman" w:hAnsi="Times New Roman"/>
                <w:sz w:val="28"/>
                <w:szCs w:val="28"/>
              </w:rPr>
              <w:t xml:space="preserve"> </w:t>
            </w:r>
            <w:r w:rsidR="00C860F1">
              <w:rPr>
                <w:rFonts w:ascii="Times New Roman" w:hAnsi="Times New Roman"/>
                <w:sz w:val="28"/>
                <w:szCs w:val="28"/>
              </w:rPr>
              <w:t>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на 20</w:t>
            </w:r>
            <w:r w:rsidR="00C225A8">
              <w:rPr>
                <w:rFonts w:ascii="Times New Roman" w:hAnsi="Times New Roman"/>
                <w:b/>
                <w:sz w:val="28"/>
                <w:szCs w:val="28"/>
              </w:rPr>
              <w:t>20</w:t>
            </w:r>
            <w:r w:rsidRPr="008D1961">
              <w:rPr>
                <w:rFonts w:ascii="Times New Roman" w:hAnsi="Times New Roman"/>
                <w:b/>
                <w:sz w:val="28"/>
                <w:szCs w:val="28"/>
              </w:rPr>
              <w:t xml:space="preserve"> год</w:t>
            </w:r>
            <w:r w:rsidRPr="008D1961">
              <w:rPr>
                <w:rFonts w:ascii="Times New Roman" w:hAnsi="Times New Roman"/>
                <w:sz w:val="28"/>
                <w:szCs w:val="28"/>
              </w:rPr>
              <w:t xml:space="preserve"> </w:t>
            </w:r>
            <w:r w:rsidR="00E97D6B">
              <w:rPr>
                <w:rFonts w:ascii="Times New Roman" w:hAnsi="Times New Roman"/>
                <w:sz w:val="28"/>
                <w:szCs w:val="28"/>
              </w:rPr>
              <w:t xml:space="preserve">  </w:t>
            </w:r>
            <w:r w:rsidR="00D44CB3">
              <w:rPr>
                <w:rFonts w:ascii="Times New Roman" w:hAnsi="Times New Roman"/>
                <w:sz w:val="28"/>
                <w:szCs w:val="28"/>
                <w:u w:val="single"/>
              </w:rPr>
              <w:t>35</w:t>
            </w:r>
            <w:r w:rsidR="00E97D6B" w:rsidRPr="00E97D6B">
              <w:rPr>
                <w:rFonts w:ascii="Times New Roman" w:hAnsi="Times New Roman"/>
                <w:sz w:val="28"/>
                <w:szCs w:val="28"/>
                <w:u w:val="single"/>
              </w:rPr>
              <w:t>50</w:t>
            </w:r>
            <w:r w:rsidR="00E97D6B">
              <w:rPr>
                <w:rFonts w:ascii="Times New Roman" w:hAnsi="Times New Roman"/>
                <w:sz w:val="28"/>
                <w:szCs w:val="28"/>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D44CB3" w:rsidP="00FF0AFC">
            <w:pPr>
              <w:tabs>
                <w:tab w:val="left" w:pos="34"/>
              </w:tabs>
              <w:ind w:firstLine="34"/>
              <w:jc w:val="left"/>
              <w:rPr>
                <w:rFonts w:ascii="Times New Roman" w:hAnsi="Times New Roman"/>
                <w:sz w:val="28"/>
                <w:szCs w:val="28"/>
              </w:rPr>
            </w:pPr>
            <w:r>
              <w:rPr>
                <w:rFonts w:ascii="Times New Roman" w:hAnsi="Times New Roman"/>
                <w:sz w:val="28"/>
                <w:szCs w:val="28"/>
              </w:rPr>
              <w:t xml:space="preserve">местного бюджета  </w:t>
            </w:r>
            <w:r w:rsidR="00595B78">
              <w:rPr>
                <w:rFonts w:ascii="Times New Roman" w:hAnsi="Times New Roman"/>
                <w:sz w:val="28"/>
                <w:szCs w:val="28"/>
                <w:u w:val="single"/>
              </w:rPr>
              <w:t>106</w:t>
            </w:r>
            <w:r>
              <w:rPr>
                <w:rFonts w:ascii="Times New Roman" w:hAnsi="Times New Roman"/>
                <w:sz w:val="28"/>
                <w:szCs w:val="28"/>
              </w:rPr>
              <w:t xml:space="preserve">    </w:t>
            </w:r>
            <w:r w:rsidR="002566EC"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областного бюджета</w:t>
            </w:r>
            <w:r w:rsidR="003014D5">
              <w:rPr>
                <w:rFonts w:ascii="Times New Roman" w:hAnsi="Times New Roman"/>
                <w:sz w:val="28"/>
                <w:szCs w:val="28"/>
              </w:rPr>
              <w:t xml:space="preserve"> </w:t>
            </w:r>
            <w:r w:rsidR="00595B78">
              <w:rPr>
                <w:rFonts w:ascii="Times New Roman" w:hAnsi="Times New Roman"/>
                <w:sz w:val="28"/>
                <w:szCs w:val="28"/>
                <w:u w:val="single"/>
              </w:rPr>
              <w:t>1039,2</w:t>
            </w:r>
            <w:r w:rsidRPr="00543C29">
              <w:rPr>
                <w:rFonts w:ascii="Times New Roman" w:hAnsi="Times New Roman"/>
                <w:sz w:val="28"/>
                <w:szCs w:val="28"/>
              </w:rPr>
              <w:t>тыс. руб.;</w:t>
            </w:r>
          </w:p>
          <w:p w:rsidR="002566EC"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федерального бюджета </w:t>
            </w:r>
            <w:r w:rsidR="00595B78">
              <w:rPr>
                <w:rFonts w:ascii="Times New Roman" w:hAnsi="Times New Roman"/>
                <w:sz w:val="28"/>
                <w:szCs w:val="28"/>
                <w:u w:val="single"/>
              </w:rPr>
              <w:t>2399,8</w:t>
            </w:r>
            <w:r w:rsidR="002566EC" w:rsidRPr="00543C29">
              <w:rPr>
                <w:rFonts w:ascii="Times New Roman" w:hAnsi="Times New Roman"/>
                <w:sz w:val="28"/>
                <w:szCs w:val="28"/>
              </w:rPr>
              <w:t>тыс. руб.</w:t>
            </w:r>
            <w:r w:rsidR="002566EC">
              <w:rPr>
                <w:rFonts w:ascii="Times New Roman" w:hAnsi="Times New Roman"/>
                <w:sz w:val="28"/>
                <w:szCs w:val="28"/>
              </w:rPr>
              <w:t>;</w:t>
            </w:r>
          </w:p>
          <w:p w:rsidR="00C860F1" w:rsidRDefault="00C860F1"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003014D5" w:rsidRPr="003014D5">
              <w:rPr>
                <w:rFonts w:ascii="Times New Roman" w:hAnsi="Times New Roman"/>
                <w:sz w:val="28"/>
                <w:szCs w:val="28"/>
                <w:u w:val="single"/>
              </w:rPr>
              <w:t>5</w:t>
            </w:r>
            <w:r w:rsidRPr="003014D5">
              <w:rPr>
                <w:rFonts w:ascii="Times New Roman" w:hAnsi="Times New Roman"/>
                <w:sz w:val="28"/>
                <w:szCs w:val="28"/>
                <w:u w:val="single"/>
              </w:rPr>
              <w:t xml:space="preserve"> </w:t>
            </w:r>
            <w:r>
              <w:rPr>
                <w:rFonts w:ascii="Times New Roman" w:hAnsi="Times New Roman"/>
                <w:sz w:val="28"/>
                <w:szCs w:val="28"/>
              </w:rPr>
              <w:t>тыс.руб.;</w:t>
            </w:r>
          </w:p>
          <w:p w:rsidR="002566EC" w:rsidRPr="00543C29" w:rsidRDefault="00C225A8" w:rsidP="00FF0AFC">
            <w:pPr>
              <w:tabs>
                <w:tab w:val="left" w:pos="34"/>
              </w:tabs>
              <w:ind w:firstLine="317"/>
              <w:jc w:val="left"/>
              <w:rPr>
                <w:rFonts w:ascii="Times New Roman" w:hAnsi="Times New Roman"/>
                <w:sz w:val="28"/>
                <w:szCs w:val="28"/>
              </w:rPr>
            </w:pPr>
            <w:r>
              <w:rPr>
                <w:rFonts w:ascii="Times New Roman" w:hAnsi="Times New Roman"/>
                <w:b/>
                <w:sz w:val="28"/>
                <w:szCs w:val="28"/>
              </w:rPr>
              <w:t>на 2021</w:t>
            </w:r>
            <w:r w:rsidR="002566EC" w:rsidRPr="008D1961">
              <w:rPr>
                <w:rFonts w:ascii="Times New Roman" w:hAnsi="Times New Roman"/>
                <w:b/>
                <w:sz w:val="28"/>
                <w:szCs w:val="28"/>
              </w:rPr>
              <w:t xml:space="preserve"> год </w:t>
            </w:r>
            <w:r w:rsidR="00D44CB3">
              <w:rPr>
                <w:rFonts w:ascii="Times New Roman" w:hAnsi="Times New Roman"/>
                <w:sz w:val="28"/>
                <w:szCs w:val="28"/>
                <w:u w:val="single"/>
              </w:rPr>
              <w:t>38</w:t>
            </w:r>
            <w:r w:rsidR="00D44CB3" w:rsidRPr="00D44CB3">
              <w:rPr>
                <w:rFonts w:ascii="Times New Roman" w:hAnsi="Times New Roman"/>
                <w:sz w:val="28"/>
                <w:szCs w:val="28"/>
                <w:u w:val="single"/>
              </w:rPr>
              <w:t>50</w:t>
            </w:r>
            <w:r w:rsidR="00D44CB3">
              <w:rPr>
                <w:rFonts w:ascii="Times New Roman" w:hAnsi="Times New Roman"/>
                <w:sz w:val="28"/>
                <w:szCs w:val="28"/>
              </w:rPr>
              <w:t xml:space="preserve"> </w:t>
            </w:r>
            <w:r w:rsidR="002566EC">
              <w:rPr>
                <w:rFonts w:ascii="Times New Roman" w:hAnsi="Times New Roman"/>
                <w:sz w:val="28"/>
                <w:szCs w:val="28"/>
              </w:rPr>
              <w:t xml:space="preserve">тыс. руб.,   </w:t>
            </w:r>
            <w:r w:rsidR="002566EC" w:rsidRPr="00543C29">
              <w:rPr>
                <w:rFonts w:ascii="Times New Roman" w:hAnsi="Times New Roman"/>
                <w:sz w:val="28"/>
                <w:szCs w:val="28"/>
              </w:rPr>
              <w:t>из них средств:</w:t>
            </w:r>
          </w:p>
          <w:p w:rsidR="002566EC" w:rsidRPr="00543C29" w:rsidRDefault="003014D5" w:rsidP="00FF0AFC">
            <w:pPr>
              <w:tabs>
                <w:tab w:val="left" w:pos="34"/>
              </w:tabs>
              <w:ind w:firstLine="34"/>
              <w:jc w:val="left"/>
              <w:rPr>
                <w:rFonts w:ascii="Times New Roman" w:hAnsi="Times New Roman"/>
                <w:sz w:val="28"/>
                <w:szCs w:val="28"/>
              </w:rPr>
            </w:pPr>
            <w:r>
              <w:rPr>
                <w:rFonts w:ascii="Times New Roman" w:hAnsi="Times New Roman"/>
                <w:sz w:val="28"/>
                <w:szCs w:val="28"/>
              </w:rPr>
              <w:t xml:space="preserve">местного бюджета </w:t>
            </w:r>
            <w:r w:rsidR="00595B78">
              <w:rPr>
                <w:rFonts w:ascii="Times New Roman" w:hAnsi="Times New Roman"/>
                <w:sz w:val="28"/>
                <w:szCs w:val="28"/>
                <w:u w:val="single"/>
              </w:rPr>
              <w:t>115,5</w:t>
            </w:r>
            <w:r>
              <w:rPr>
                <w:rFonts w:ascii="Times New Roman" w:hAnsi="Times New Roman"/>
                <w:sz w:val="28"/>
                <w:szCs w:val="28"/>
              </w:rPr>
              <w:t xml:space="preserve"> </w:t>
            </w:r>
            <w:r w:rsidR="002566EC" w:rsidRPr="00543C29">
              <w:rPr>
                <w:rFonts w:ascii="Times New Roman" w:hAnsi="Times New Roman"/>
                <w:sz w:val="28"/>
                <w:szCs w:val="28"/>
              </w:rPr>
              <w:t>тыс. руб.;</w:t>
            </w:r>
          </w:p>
          <w:p w:rsidR="002566EC" w:rsidRPr="00543C29"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областного бюджета _</w:t>
            </w:r>
            <w:r w:rsidR="00595B78">
              <w:rPr>
                <w:rFonts w:ascii="Times New Roman" w:hAnsi="Times New Roman"/>
                <w:sz w:val="28"/>
                <w:szCs w:val="28"/>
                <w:u w:val="single"/>
              </w:rPr>
              <w:t>1128,9</w:t>
            </w:r>
            <w:r>
              <w:rPr>
                <w:rFonts w:ascii="Times New Roman" w:hAnsi="Times New Roman"/>
                <w:sz w:val="28"/>
                <w:szCs w:val="28"/>
              </w:rPr>
              <w:t xml:space="preserve"> </w:t>
            </w:r>
            <w:r w:rsidR="002566EC" w:rsidRPr="00543C29">
              <w:rPr>
                <w:rFonts w:ascii="Times New Roman" w:hAnsi="Times New Roman"/>
                <w:sz w:val="28"/>
                <w:szCs w:val="28"/>
              </w:rPr>
              <w:t>тыс. руб.;</w:t>
            </w:r>
          </w:p>
          <w:p w:rsidR="00C860F1"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lastRenderedPageBreak/>
              <w:t>федерального бюджета</w:t>
            </w:r>
            <w:r w:rsidR="00595B78">
              <w:rPr>
                <w:rFonts w:ascii="Times New Roman" w:hAnsi="Times New Roman"/>
                <w:sz w:val="28"/>
                <w:szCs w:val="28"/>
              </w:rPr>
              <w:t>2602,6</w:t>
            </w:r>
            <w:r w:rsidR="003014D5">
              <w:rPr>
                <w:rFonts w:ascii="Times New Roman" w:hAnsi="Times New Roman"/>
                <w:sz w:val="28"/>
                <w:szCs w:val="28"/>
              </w:rPr>
              <w:t xml:space="preserve"> </w:t>
            </w:r>
            <w:r w:rsidRPr="00543C29">
              <w:rPr>
                <w:rFonts w:ascii="Times New Roman" w:hAnsi="Times New Roman"/>
                <w:sz w:val="28"/>
                <w:szCs w:val="28"/>
              </w:rPr>
              <w:t>тыс. руб.</w:t>
            </w:r>
            <w:r>
              <w:rPr>
                <w:rFonts w:ascii="Times New Roman" w:hAnsi="Times New Roman"/>
                <w:sz w:val="28"/>
                <w:szCs w:val="28"/>
              </w:rPr>
              <w:t>;</w:t>
            </w:r>
          </w:p>
          <w:p w:rsidR="00C860F1"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3014D5">
              <w:rPr>
                <w:rFonts w:ascii="Times New Roman" w:hAnsi="Times New Roman"/>
                <w:sz w:val="28"/>
                <w:szCs w:val="28"/>
                <w:u w:val="single"/>
              </w:rPr>
              <w:t>3</w:t>
            </w:r>
            <w:r>
              <w:rPr>
                <w:rFonts w:ascii="Times New Roman" w:hAnsi="Times New Roman"/>
                <w:sz w:val="28"/>
                <w:szCs w:val="28"/>
              </w:rPr>
              <w:t xml:space="preserve"> </w:t>
            </w:r>
            <w:r w:rsidR="00C860F1">
              <w:rPr>
                <w:rFonts w:ascii="Times New Roman" w:hAnsi="Times New Roman"/>
                <w:sz w:val="28"/>
                <w:szCs w:val="28"/>
              </w:rPr>
              <w:t xml:space="preserve"> тыс.руб.;</w:t>
            </w:r>
          </w:p>
          <w:p w:rsidR="002566EC" w:rsidRPr="00543C29" w:rsidRDefault="00C225A8" w:rsidP="00FF0AFC">
            <w:pPr>
              <w:tabs>
                <w:tab w:val="left" w:pos="34"/>
              </w:tabs>
              <w:ind w:firstLine="317"/>
              <w:jc w:val="left"/>
              <w:rPr>
                <w:rFonts w:ascii="Times New Roman" w:hAnsi="Times New Roman"/>
                <w:sz w:val="28"/>
                <w:szCs w:val="28"/>
              </w:rPr>
            </w:pPr>
            <w:r>
              <w:rPr>
                <w:rFonts w:ascii="Times New Roman" w:hAnsi="Times New Roman"/>
                <w:b/>
                <w:sz w:val="28"/>
                <w:szCs w:val="28"/>
              </w:rPr>
              <w:t>на 2022</w:t>
            </w:r>
            <w:r w:rsidR="002566EC" w:rsidRPr="008D1961">
              <w:rPr>
                <w:rFonts w:ascii="Times New Roman" w:hAnsi="Times New Roman"/>
                <w:b/>
                <w:sz w:val="28"/>
                <w:szCs w:val="28"/>
              </w:rPr>
              <w:t xml:space="preserve"> год</w:t>
            </w:r>
            <w:r w:rsidR="002566EC" w:rsidRPr="008D1961">
              <w:rPr>
                <w:rFonts w:ascii="Times New Roman" w:hAnsi="Times New Roman"/>
                <w:sz w:val="28"/>
                <w:szCs w:val="28"/>
              </w:rPr>
              <w:t xml:space="preserve"> </w:t>
            </w:r>
            <w:r w:rsidR="00D44CB3" w:rsidRPr="00D44CB3">
              <w:rPr>
                <w:rFonts w:ascii="Times New Roman" w:hAnsi="Times New Roman"/>
                <w:sz w:val="28"/>
                <w:szCs w:val="28"/>
                <w:u w:val="single"/>
              </w:rPr>
              <w:t>3150</w:t>
            </w:r>
            <w:r w:rsidR="00D44CB3">
              <w:rPr>
                <w:rFonts w:ascii="Times New Roman" w:hAnsi="Times New Roman"/>
                <w:sz w:val="28"/>
                <w:szCs w:val="28"/>
              </w:rPr>
              <w:t xml:space="preserve"> </w:t>
            </w:r>
            <w:r w:rsidR="002566EC">
              <w:rPr>
                <w:rFonts w:ascii="Times New Roman" w:hAnsi="Times New Roman"/>
                <w:sz w:val="28"/>
                <w:szCs w:val="28"/>
              </w:rPr>
              <w:t xml:space="preserve">тыс. руб.,   </w:t>
            </w:r>
            <w:r w:rsidR="002566EC"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местного бюджета</w:t>
            </w:r>
            <w:r w:rsidR="008C7D78">
              <w:rPr>
                <w:rFonts w:ascii="Times New Roman" w:hAnsi="Times New Roman"/>
                <w:sz w:val="28"/>
                <w:szCs w:val="28"/>
              </w:rPr>
              <w:t xml:space="preserve"> </w:t>
            </w:r>
            <w:r w:rsidR="00595B78">
              <w:rPr>
                <w:rFonts w:ascii="Times New Roman" w:hAnsi="Times New Roman"/>
                <w:sz w:val="28"/>
                <w:szCs w:val="28"/>
                <w:u w:val="single"/>
              </w:rPr>
              <w:t>94,5</w:t>
            </w:r>
            <w:r w:rsidR="008C7D78">
              <w:rPr>
                <w:rFonts w:ascii="Times New Roman" w:hAnsi="Times New Roman"/>
                <w:sz w:val="28"/>
                <w:szCs w:val="28"/>
              </w:rPr>
              <w:t xml:space="preserve"> </w:t>
            </w:r>
            <w:r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областного бюджета </w:t>
            </w:r>
            <w:r w:rsidR="00DF21AA">
              <w:rPr>
                <w:rFonts w:ascii="Times New Roman" w:hAnsi="Times New Roman"/>
                <w:sz w:val="28"/>
                <w:szCs w:val="28"/>
                <w:u w:val="single"/>
              </w:rPr>
              <w:t>924,1</w:t>
            </w:r>
            <w:r w:rsidR="008C7D78">
              <w:rPr>
                <w:rFonts w:ascii="Times New Roman" w:hAnsi="Times New Roman"/>
                <w:sz w:val="28"/>
                <w:szCs w:val="28"/>
                <w:u w:val="single"/>
              </w:rPr>
              <w:t xml:space="preserve"> </w:t>
            </w:r>
            <w:r w:rsidRPr="00543C29">
              <w:rPr>
                <w:rFonts w:ascii="Times New Roman" w:hAnsi="Times New Roman"/>
                <w:sz w:val="28"/>
                <w:szCs w:val="28"/>
              </w:rPr>
              <w:t>тыс. руб.;</w:t>
            </w:r>
          </w:p>
          <w:p w:rsidR="002566EC"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DF21AA">
              <w:rPr>
                <w:rFonts w:ascii="Times New Roman" w:hAnsi="Times New Roman"/>
                <w:sz w:val="28"/>
                <w:szCs w:val="28"/>
              </w:rPr>
              <w:t>2129,4</w:t>
            </w:r>
            <w:r w:rsidRPr="00543C29">
              <w:rPr>
                <w:rFonts w:ascii="Times New Roman" w:hAnsi="Times New Roman"/>
                <w:sz w:val="28"/>
                <w:szCs w:val="28"/>
              </w:rPr>
              <w:t xml:space="preserve"> тыс. руб.</w:t>
            </w:r>
            <w:r w:rsidR="00C860F1">
              <w:rPr>
                <w:rFonts w:ascii="Times New Roman" w:hAnsi="Times New Roman"/>
                <w:sz w:val="28"/>
                <w:szCs w:val="28"/>
              </w:rPr>
              <w:t>;</w:t>
            </w:r>
          </w:p>
          <w:p w:rsidR="00C860F1" w:rsidRDefault="00C860F1"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008C7D78" w:rsidRPr="008C7D78">
              <w:rPr>
                <w:rFonts w:ascii="Times New Roman" w:hAnsi="Times New Roman"/>
                <w:sz w:val="28"/>
                <w:szCs w:val="28"/>
                <w:u w:val="single"/>
              </w:rPr>
              <w:t>2</w:t>
            </w:r>
            <w:r w:rsidR="008C7D78">
              <w:rPr>
                <w:rFonts w:ascii="Times New Roman" w:hAnsi="Times New Roman"/>
                <w:sz w:val="28"/>
                <w:szCs w:val="28"/>
              </w:rPr>
              <w:t xml:space="preserve"> </w:t>
            </w:r>
            <w:r>
              <w:rPr>
                <w:rFonts w:ascii="Times New Roman" w:hAnsi="Times New Roman"/>
                <w:sz w:val="28"/>
                <w:szCs w:val="28"/>
              </w:rPr>
              <w:t>тыс.руб.;</w:t>
            </w:r>
          </w:p>
          <w:p w:rsidR="0038248B" w:rsidRPr="00543C29" w:rsidRDefault="0038248B" w:rsidP="0038248B">
            <w:pPr>
              <w:tabs>
                <w:tab w:val="left" w:pos="34"/>
              </w:tabs>
              <w:ind w:firstLine="317"/>
              <w:jc w:val="left"/>
              <w:rPr>
                <w:rFonts w:ascii="Times New Roman" w:hAnsi="Times New Roman"/>
                <w:sz w:val="28"/>
                <w:szCs w:val="28"/>
              </w:rPr>
            </w:pPr>
            <w:r>
              <w:rPr>
                <w:rFonts w:ascii="Times New Roman" w:hAnsi="Times New Roman"/>
                <w:b/>
                <w:sz w:val="28"/>
                <w:szCs w:val="28"/>
              </w:rPr>
              <w:t>на 2023</w:t>
            </w:r>
            <w:r w:rsidRPr="008D1961">
              <w:rPr>
                <w:rFonts w:ascii="Times New Roman" w:hAnsi="Times New Roman"/>
                <w:b/>
                <w:sz w:val="28"/>
                <w:szCs w:val="28"/>
              </w:rPr>
              <w:t xml:space="preserve"> год</w:t>
            </w:r>
            <w:r>
              <w:rPr>
                <w:rFonts w:ascii="Times New Roman" w:hAnsi="Times New Roman"/>
                <w:sz w:val="28"/>
                <w:szCs w:val="28"/>
              </w:rPr>
              <w:t xml:space="preserve">  </w:t>
            </w:r>
            <w:r>
              <w:rPr>
                <w:rFonts w:ascii="Times New Roman" w:hAnsi="Times New Roman"/>
                <w:sz w:val="28"/>
                <w:szCs w:val="28"/>
                <w:u w:val="single"/>
              </w:rPr>
              <w:t>875</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38248B" w:rsidRPr="00543C29" w:rsidRDefault="0038248B" w:rsidP="0038248B">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DF21AA">
              <w:rPr>
                <w:rFonts w:ascii="Times New Roman" w:hAnsi="Times New Roman"/>
                <w:sz w:val="28"/>
                <w:szCs w:val="28"/>
                <w:u w:val="single"/>
              </w:rPr>
              <w:t>26,25</w:t>
            </w:r>
            <w:r>
              <w:rPr>
                <w:rFonts w:ascii="Times New Roman" w:hAnsi="Times New Roman"/>
                <w:sz w:val="28"/>
                <w:szCs w:val="28"/>
              </w:rPr>
              <w:t xml:space="preserve"> </w:t>
            </w:r>
            <w:r w:rsidRPr="00543C29">
              <w:rPr>
                <w:rFonts w:ascii="Times New Roman" w:hAnsi="Times New Roman"/>
                <w:sz w:val="28"/>
                <w:szCs w:val="28"/>
              </w:rPr>
              <w:t>тыс. руб.;</w:t>
            </w:r>
          </w:p>
          <w:p w:rsidR="0038248B" w:rsidRPr="00543C29" w:rsidRDefault="0038248B" w:rsidP="0038248B">
            <w:pPr>
              <w:tabs>
                <w:tab w:val="left" w:pos="34"/>
              </w:tabs>
              <w:ind w:firstLine="0"/>
              <w:jc w:val="left"/>
              <w:rPr>
                <w:rFonts w:ascii="Times New Roman" w:hAnsi="Times New Roman"/>
                <w:sz w:val="28"/>
                <w:szCs w:val="28"/>
              </w:rPr>
            </w:pPr>
            <w:r>
              <w:rPr>
                <w:rFonts w:ascii="Times New Roman" w:hAnsi="Times New Roman"/>
                <w:sz w:val="28"/>
                <w:szCs w:val="28"/>
              </w:rPr>
              <w:t xml:space="preserve">областного бюджета </w:t>
            </w:r>
            <w:r w:rsidR="00DF21AA">
              <w:rPr>
                <w:rFonts w:ascii="Times New Roman" w:hAnsi="Times New Roman"/>
                <w:sz w:val="28"/>
                <w:szCs w:val="28"/>
                <w:u w:val="single"/>
              </w:rPr>
              <w:t>255,75</w:t>
            </w:r>
            <w:r w:rsidRPr="00543C29">
              <w:rPr>
                <w:rFonts w:ascii="Times New Roman" w:hAnsi="Times New Roman"/>
                <w:sz w:val="28"/>
                <w:szCs w:val="28"/>
              </w:rPr>
              <w:t xml:space="preserve"> тыс. руб.;</w:t>
            </w:r>
          </w:p>
          <w:p w:rsidR="0038248B" w:rsidRDefault="0038248B" w:rsidP="0038248B">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Pr>
                <w:rFonts w:ascii="Times New Roman" w:hAnsi="Times New Roman"/>
                <w:sz w:val="28"/>
                <w:szCs w:val="28"/>
                <w:u w:val="single"/>
              </w:rPr>
              <w:t>59</w:t>
            </w:r>
            <w:r w:rsidR="00DF21AA">
              <w:rPr>
                <w:rFonts w:ascii="Times New Roman" w:hAnsi="Times New Roman"/>
                <w:sz w:val="28"/>
                <w:szCs w:val="28"/>
                <w:u w:val="single"/>
              </w:rPr>
              <w:t>1,5</w:t>
            </w:r>
            <w:r w:rsidRPr="00543C29">
              <w:rPr>
                <w:rFonts w:ascii="Times New Roman" w:hAnsi="Times New Roman"/>
                <w:sz w:val="28"/>
                <w:szCs w:val="28"/>
              </w:rPr>
              <w:t>тыс. руб.</w:t>
            </w:r>
            <w:r>
              <w:rPr>
                <w:rFonts w:ascii="Times New Roman" w:hAnsi="Times New Roman"/>
                <w:sz w:val="28"/>
                <w:szCs w:val="28"/>
              </w:rPr>
              <w:t>;</w:t>
            </w:r>
          </w:p>
          <w:p w:rsidR="0038248B" w:rsidRDefault="0038248B" w:rsidP="0038248B">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8C7D78">
              <w:rPr>
                <w:rFonts w:ascii="Times New Roman" w:hAnsi="Times New Roman"/>
                <w:sz w:val="28"/>
                <w:szCs w:val="28"/>
                <w:u w:val="single"/>
              </w:rPr>
              <w:t>1,5</w:t>
            </w:r>
            <w:r>
              <w:rPr>
                <w:rFonts w:ascii="Times New Roman" w:hAnsi="Times New Roman"/>
                <w:sz w:val="28"/>
                <w:szCs w:val="28"/>
              </w:rPr>
              <w:t xml:space="preserve"> тыс.руб.;</w:t>
            </w:r>
          </w:p>
          <w:p w:rsidR="0038248B" w:rsidRPr="00543C29" w:rsidRDefault="0038248B" w:rsidP="0038248B">
            <w:pPr>
              <w:tabs>
                <w:tab w:val="left" w:pos="34"/>
              </w:tabs>
              <w:ind w:firstLine="317"/>
              <w:jc w:val="left"/>
              <w:rPr>
                <w:rFonts w:ascii="Times New Roman" w:hAnsi="Times New Roman"/>
                <w:sz w:val="28"/>
                <w:szCs w:val="28"/>
              </w:rPr>
            </w:pPr>
            <w:r>
              <w:rPr>
                <w:rFonts w:ascii="Times New Roman" w:hAnsi="Times New Roman"/>
                <w:b/>
                <w:sz w:val="28"/>
                <w:szCs w:val="28"/>
              </w:rPr>
              <w:t>на 2024</w:t>
            </w:r>
            <w:r w:rsidRPr="008D1961">
              <w:rPr>
                <w:rFonts w:ascii="Times New Roman" w:hAnsi="Times New Roman"/>
                <w:b/>
                <w:sz w:val="28"/>
                <w:szCs w:val="28"/>
              </w:rPr>
              <w:t xml:space="preserve"> год</w:t>
            </w:r>
            <w:r>
              <w:rPr>
                <w:rFonts w:ascii="Times New Roman" w:hAnsi="Times New Roman"/>
                <w:sz w:val="28"/>
                <w:szCs w:val="28"/>
              </w:rPr>
              <w:t xml:space="preserve">  </w:t>
            </w:r>
            <w:r>
              <w:rPr>
                <w:rFonts w:ascii="Times New Roman" w:hAnsi="Times New Roman"/>
                <w:sz w:val="28"/>
                <w:szCs w:val="28"/>
                <w:u w:val="single"/>
              </w:rPr>
              <w:t>875</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38248B" w:rsidRPr="00543C29" w:rsidRDefault="0038248B" w:rsidP="0038248B">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DF21AA">
              <w:rPr>
                <w:rFonts w:ascii="Times New Roman" w:hAnsi="Times New Roman"/>
                <w:sz w:val="28"/>
                <w:szCs w:val="28"/>
                <w:u w:val="single"/>
              </w:rPr>
              <w:t>26,25</w:t>
            </w:r>
            <w:r>
              <w:rPr>
                <w:rFonts w:ascii="Times New Roman" w:hAnsi="Times New Roman"/>
                <w:sz w:val="28"/>
                <w:szCs w:val="28"/>
              </w:rPr>
              <w:t xml:space="preserve"> </w:t>
            </w:r>
            <w:r w:rsidRPr="00543C29">
              <w:rPr>
                <w:rFonts w:ascii="Times New Roman" w:hAnsi="Times New Roman"/>
                <w:sz w:val="28"/>
                <w:szCs w:val="28"/>
              </w:rPr>
              <w:t>тыс. руб.;</w:t>
            </w:r>
          </w:p>
          <w:p w:rsidR="0038248B" w:rsidRPr="00543C29" w:rsidRDefault="0038248B" w:rsidP="0038248B">
            <w:pPr>
              <w:tabs>
                <w:tab w:val="left" w:pos="34"/>
              </w:tabs>
              <w:ind w:firstLine="0"/>
              <w:jc w:val="left"/>
              <w:rPr>
                <w:rFonts w:ascii="Times New Roman" w:hAnsi="Times New Roman"/>
                <w:sz w:val="28"/>
                <w:szCs w:val="28"/>
              </w:rPr>
            </w:pPr>
            <w:r>
              <w:rPr>
                <w:rFonts w:ascii="Times New Roman" w:hAnsi="Times New Roman"/>
                <w:sz w:val="28"/>
                <w:szCs w:val="28"/>
              </w:rPr>
              <w:t xml:space="preserve">областного бюджета </w:t>
            </w:r>
            <w:r w:rsidR="00DF21AA">
              <w:rPr>
                <w:rFonts w:ascii="Times New Roman" w:hAnsi="Times New Roman"/>
                <w:sz w:val="28"/>
                <w:szCs w:val="28"/>
                <w:u w:val="single"/>
              </w:rPr>
              <w:t>257,25</w:t>
            </w:r>
            <w:r w:rsidRPr="00543C29">
              <w:rPr>
                <w:rFonts w:ascii="Times New Roman" w:hAnsi="Times New Roman"/>
                <w:sz w:val="28"/>
                <w:szCs w:val="28"/>
              </w:rPr>
              <w:t xml:space="preserve"> тыс. руб.;</w:t>
            </w:r>
          </w:p>
          <w:p w:rsidR="0038248B" w:rsidRDefault="0038248B" w:rsidP="0038248B">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DF21AA">
              <w:rPr>
                <w:rFonts w:ascii="Times New Roman" w:hAnsi="Times New Roman"/>
                <w:sz w:val="28"/>
                <w:szCs w:val="28"/>
                <w:u w:val="single"/>
              </w:rPr>
              <w:t>591</w:t>
            </w:r>
            <w:r>
              <w:rPr>
                <w:rFonts w:ascii="Times New Roman" w:hAnsi="Times New Roman"/>
                <w:sz w:val="28"/>
                <w:szCs w:val="28"/>
                <w:u w:val="single"/>
              </w:rPr>
              <w:t>,5</w:t>
            </w:r>
            <w:r w:rsidRPr="00543C29">
              <w:rPr>
                <w:rFonts w:ascii="Times New Roman" w:hAnsi="Times New Roman"/>
                <w:sz w:val="28"/>
                <w:szCs w:val="28"/>
              </w:rPr>
              <w:t xml:space="preserve"> тыс. руб.</w:t>
            </w:r>
            <w:r>
              <w:rPr>
                <w:rFonts w:ascii="Times New Roman" w:hAnsi="Times New Roman"/>
                <w:sz w:val="28"/>
                <w:szCs w:val="28"/>
              </w:rPr>
              <w:t>;</w:t>
            </w:r>
          </w:p>
          <w:p w:rsidR="0038248B" w:rsidRDefault="0038248B" w:rsidP="0038248B">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Pr>
                <w:rFonts w:ascii="Times New Roman" w:hAnsi="Times New Roman"/>
                <w:sz w:val="28"/>
                <w:szCs w:val="28"/>
                <w:u w:val="single"/>
              </w:rPr>
              <w:t>0</w:t>
            </w:r>
            <w:r>
              <w:rPr>
                <w:rFonts w:ascii="Times New Roman" w:hAnsi="Times New Roman"/>
                <w:sz w:val="28"/>
                <w:szCs w:val="28"/>
              </w:rPr>
              <w:t xml:space="preserve"> тыс.руб.;</w:t>
            </w:r>
          </w:p>
          <w:p w:rsidR="0038248B" w:rsidRDefault="0038248B" w:rsidP="00FF0AFC">
            <w:pPr>
              <w:tabs>
                <w:tab w:val="left" w:pos="34"/>
              </w:tabs>
              <w:ind w:firstLine="0"/>
              <w:jc w:val="left"/>
              <w:rPr>
                <w:rFonts w:ascii="Times New Roman" w:hAnsi="Times New Roman"/>
                <w:sz w:val="28"/>
                <w:szCs w:val="28"/>
              </w:rPr>
            </w:pPr>
          </w:p>
          <w:p w:rsidR="00C860F1" w:rsidRPr="00510086" w:rsidRDefault="00C860F1" w:rsidP="00FF0AFC">
            <w:pPr>
              <w:tabs>
                <w:tab w:val="left" w:pos="34"/>
              </w:tabs>
              <w:ind w:firstLine="0"/>
              <w:jc w:val="center"/>
              <w:rPr>
                <w:rFonts w:ascii="Times New Roman" w:hAnsi="Times New Roman"/>
                <w:sz w:val="28"/>
                <w:szCs w:val="28"/>
              </w:rPr>
            </w:pP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lastRenderedPageBreak/>
              <w:t>Перечень основных мероприятий муниципальной программы</w:t>
            </w:r>
          </w:p>
        </w:tc>
        <w:tc>
          <w:tcPr>
            <w:tcW w:w="6379" w:type="dxa"/>
            <w:vAlign w:val="center"/>
          </w:tcPr>
          <w:p w:rsidR="002566EC" w:rsidRPr="008D1961"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1</w:t>
            </w:r>
            <w:r w:rsidR="002566EC">
              <w:rPr>
                <w:rFonts w:ascii="Times New Roman" w:hAnsi="Times New Roman"/>
                <w:sz w:val="28"/>
                <w:szCs w:val="28"/>
              </w:rPr>
              <w:t xml:space="preserve">. </w:t>
            </w:r>
            <w:r w:rsidR="002566EC" w:rsidRPr="008D1961">
              <w:rPr>
                <w:rFonts w:ascii="Times New Roman" w:hAnsi="Times New Roman"/>
                <w:sz w:val="28"/>
                <w:szCs w:val="28"/>
              </w:rPr>
              <w:t xml:space="preserve">Благоустройство </w:t>
            </w:r>
            <w:r w:rsidR="00AE1FE2">
              <w:rPr>
                <w:rFonts w:ascii="Times New Roman" w:hAnsi="Times New Roman"/>
                <w:sz w:val="28"/>
                <w:szCs w:val="28"/>
              </w:rPr>
              <w:t>общественных территорий.</w:t>
            </w:r>
          </w:p>
          <w:p w:rsidR="002566EC" w:rsidRPr="008D1961"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2</w:t>
            </w:r>
            <w:r w:rsidR="002566EC">
              <w:rPr>
                <w:rFonts w:ascii="Times New Roman" w:hAnsi="Times New Roman"/>
                <w:sz w:val="28"/>
                <w:szCs w:val="28"/>
              </w:rPr>
              <w:t xml:space="preserve">. </w:t>
            </w:r>
            <w:r w:rsidR="002566EC" w:rsidRPr="008D1961">
              <w:rPr>
                <w:rFonts w:ascii="Times New Roman" w:hAnsi="Times New Roman"/>
                <w:sz w:val="28"/>
                <w:szCs w:val="28"/>
              </w:rPr>
              <w:t xml:space="preserve">Благоустройство объектов недвижимого </w:t>
            </w:r>
            <w:r w:rsidR="00AE1FE2" w:rsidRPr="008D1961">
              <w:rPr>
                <w:rFonts w:ascii="Times New Roman" w:hAnsi="Times New Roman"/>
                <w:sz w:val="28"/>
                <w:szCs w:val="28"/>
              </w:rPr>
              <w:t xml:space="preserve">имущества </w:t>
            </w:r>
            <w:r w:rsidR="002566EC" w:rsidRPr="008D1961">
              <w:rPr>
                <w:rFonts w:ascii="Times New Roman" w:hAnsi="Times New Roman"/>
                <w:sz w:val="28"/>
                <w:szCs w:val="28"/>
              </w:rPr>
              <w:t>(включая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006E1BE7">
              <w:rPr>
                <w:rFonts w:ascii="Times New Roman" w:hAnsi="Times New Roman"/>
                <w:sz w:val="28"/>
                <w:szCs w:val="28"/>
              </w:rPr>
              <w:t>.</w:t>
            </w:r>
          </w:p>
          <w:p w:rsidR="00AE1FE2"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3</w:t>
            </w:r>
            <w:r w:rsidR="002566EC">
              <w:rPr>
                <w:rFonts w:ascii="Times New Roman" w:hAnsi="Times New Roman"/>
                <w:sz w:val="28"/>
                <w:szCs w:val="28"/>
              </w:rPr>
              <w:t xml:space="preserve">. </w:t>
            </w:r>
            <w:r w:rsidR="00AE1FE2" w:rsidRPr="00A1092D">
              <w:rPr>
                <w:rFonts w:ascii="Times New Roman" w:hAnsi="Times New Roman"/>
                <w:sz w:val="28"/>
                <w:szCs w:val="28"/>
              </w:rPr>
              <w:t>Мероприятия по инвентаризации уровня благоустройства индивидуальных жилых домов и земельных участков, пр</w:t>
            </w:r>
            <w:r w:rsidR="00AE1FE2">
              <w:rPr>
                <w:rFonts w:ascii="Times New Roman" w:hAnsi="Times New Roman"/>
                <w:sz w:val="28"/>
                <w:szCs w:val="28"/>
              </w:rPr>
              <w:t>едоставленных для их размещения</w:t>
            </w:r>
            <w:r w:rsidR="00AE1FE2" w:rsidRPr="00A1092D">
              <w:rPr>
                <w:rFonts w:ascii="Times New Roman" w:hAnsi="Times New Roman"/>
                <w:sz w:val="28"/>
                <w:szCs w:val="28"/>
              </w:rPr>
              <w:t>.</w:t>
            </w:r>
          </w:p>
          <w:p w:rsidR="002566EC" w:rsidRPr="00510086"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4</w:t>
            </w:r>
            <w:r w:rsidR="00AE1FE2">
              <w:rPr>
                <w:rFonts w:ascii="Times New Roman" w:hAnsi="Times New Roman"/>
                <w:sz w:val="28"/>
                <w:szCs w:val="28"/>
              </w:rPr>
              <w:t>.</w:t>
            </w:r>
            <w:r w:rsidR="002566EC"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sidR="0061653D">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Ожидаемые конечные результаты реализации муниципальной программы</w:t>
            </w:r>
          </w:p>
        </w:tc>
        <w:tc>
          <w:tcPr>
            <w:tcW w:w="6379" w:type="dxa"/>
            <w:vAlign w:val="center"/>
          </w:tcPr>
          <w:p w:rsidR="002566EC" w:rsidRPr="00510086" w:rsidRDefault="002566EC" w:rsidP="00FF0AFC">
            <w:pPr>
              <w:tabs>
                <w:tab w:val="left" w:pos="34"/>
              </w:tabs>
              <w:ind w:firstLine="0"/>
              <w:jc w:val="center"/>
              <w:outlineLvl w:val="4"/>
              <w:rPr>
                <w:rFonts w:ascii="Times New Roman" w:hAnsi="Times New Roman"/>
                <w:sz w:val="28"/>
                <w:szCs w:val="28"/>
              </w:rPr>
            </w:pPr>
            <w:r w:rsidRPr="00510086">
              <w:rPr>
                <w:rFonts w:ascii="Times New Roman" w:hAnsi="Times New Roman"/>
                <w:sz w:val="28"/>
                <w:szCs w:val="28"/>
              </w:rPr>
              <w:t>Создание безопасных и комфортных условий для проживания населения</w:t>
            </w:r>
          </w:p>
        </w:tc>
      </w:tr>
    </w:tbl>
    <w:p w:rsidR="0078114E" w:rsidRDefault="0078114E" w:rsidP="002566EC">
      <w:pPr>
        <w:jc w:val="center"/>
        <w:rPr>
          <w:rFonts w:ascii="Times New Roman" w:hAnsi="Times New Roman"/>
          <w:b/>
          <w:sz w:val="28"/>
          <w:szCs w:val="28"/>
        </w:rPr>
      </w:pPr>
    </w:p>
    <w:p w:rsidR="002566EC" w:rsidRPr="00510086" w:rsidRDefault="002566EC" w:rsidP="002566EC">
      <w:pPr>
        <w:jc w:val="center"/>
        <w:rPr>
          <w:rFonts w:ascii="Times New Roman" w:hAnsi="Times New Roman"/>
          <w:sz w:val="28"/>
          <w:szCs w:val="28"/>
        </w:rPr>
      </w:pPr>
      <w:r w:rsidRPr="00510086">
        <w:rPr>
          <w:rFonts w:ascii="Times New Roman" w:hAnsi="Times New Roman"/>
          <w:b/>
          <w:sz w:val="28"/>
          <w:szCs w:val="28"/>
        </w:rPr>
        <w:t>2. Характеристика текущего состояния сферы реализации муниципальной программы</w:t>
      </w:r>
      <w:r w:rsidR="002E7E51">
        <w:rPr>
          <w:rFonts w:ascii="Times New Roman" w:hAnsi="Times New Roman"/>
          <w:b/>
          <w:sz w:val="28"/>
          <w:szCs w:val="28"/>
        </w:rPr>
        <w:t>, проблемы</w:t>
      </w:r>
    </w:p>
    <w:p w:rsidR="002566EC" w:rsidRPr="00FA32C4" w:rsidRDefault="002566EC" w:rsidP="002566EC">
      <w:pPr>
        <w:ind w:firstLine="708"/>
        <w:rPr>
          <w:rFonts w:ascii="Times New Roman" w:hAnsi="Times New Roman"/>
          <w:sz w:val="28"/>
          <w:szCs w:val="28"/>
        </w:rPr>
      </w:pPr>
    </w:p>
    <w:p w:rsidR="00FA32C4" w:rsidRPr="00FA32C4" w:rsidRDefault="00FA32C4" w:rsidP="00FA32C4">
      <w:pPr>
        <w:spacing w:line="360" w:lineRule="auto"/>
        <w:ind w:firstLine="709"/>
        <w:rPr>
          <w:rFonts w:ascii="Times New Roman" w:hAnsi="Times New Roman"/>
          <w:sz w:val="28"/>
          <w:szCs w:val="28"/>
        </w:rPr>
      </w:pPr>
      <w:r w:rsidRPr="00FA32C4">
        <w:rPr>
          <w:rFonts w:ascii="Times New Roman" w:hAnsi="Times New Roman"/>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w:t>
      </w:r>
      <w:r w:rsidRPr="00FA32C4">
        <w:rPr>
          <w:rFonts w:ascii="Times New Roman" w:hAnsi="Times New Roman"/>
          <w:sz w:val="28"/>
          <w:szCs w:val="28"/>
        </w:rPr>
        <w:lastRenderedPageBreak/>
        <w:t xml:space="preserve">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посёлка. </w:t>
      </w:r>
      <w:r w:rsidRPr="00FA32C4">
        <w:rPr>
          <w:rFonts w:ascii="Times New Roman" w:hAnsi="Times New Roman"/>
          <w:color w:val="000000"/>
          <w:sz w:val="28"/>
          <w:szCs w:val="28"/>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освещение. </w:t>
      </w:r>
      <w:r w:rsidRPr="00FA32C4">
        <w:rPr>
          <w:rStyle w:val="apple-converted-space"/>
          <w:rFonts w:ascii="Times New Roman" w:eastAsiaTheme="majorEastAsia" w:hAnsi="Times New Roman"/>
          <w:color w:val="000000"/>
          <w:sz w:val="28"/>
          <w:szCs w:val="28"/>
          <w:shd w:val="clear" w:color="auto" w:fill="FFFFFF"/>
        </w:rPr>
        <w:t> </w:t>
      </w:r>
      <w:r w:rsidRPr="00FA32C4">
        <w:rPr>
          <w:rFonts w:ascii="Times New Roman" w:hAnsi="Times New Roman"/>
          <w:color w:val="000000"/>
          <w:sz w:val="28"/>
          <w:szCs w:val="28"/>
          <w:shd w:val="clear" w:color="auto" w:fill="FFFFFF"/>
        </w:rPr>
        <w:t xml:space="preserve">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населению. </w:t>
      </w:r>
      <w:r w:rsidRPr="00FA32C4">
        <w:rPr>
          <w:rFonts w:ascii="Times New Roman" w:hAnsi="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общественных территорий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6E1BE7" w:rsidRDefault="00FA32C4" w:rsidP="00FF0AFC">
      <w:pPr>
        <w:spacing w:line="360" w:lineRule="auto"/>
        <w:ind w:right="20"/>
        <w:rPr>
          <w:rFonts w:ascii="Times New Roman" w:hAnsi="Times New Roman"/>
          <w:sz w:val="28"/>
          <w:szCs w:val="28"/>
        </w:rPr>
      </w:pPr>
      <w:r w:rsidRPr="00FA32C4">
        <w:rPr>
          <w:rFonts w:ascii="Times New Roman" w:eastAsia="Calibri" w:hAnsi="Times New Roman"/>
          <w:spacing w:val="2"/>
          <w:sz w:val="28"/>
          <w:szCs w:val="28"/>
          <w:shd w:val="clear" w:color="auto" w:fill="FFFFFF"/>
        </w:rPr>
        <w:t xml:space="preserve">Для поддержания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Хазанского муниципального образования» </w:t>
      </w:r>
      <w:r w:rsidR="00C225A8">
        <w:rPr>
          <w:rFonts w:ascii="Times New Roman" w:eastAsia="Calibri" w:hAnsi="Times New Roman"/>
          <w:spacing w:val="2"/>
          <w:sz w:val="28"/>
          <w:szCs w:val="28"/>
          <w:shd w:val="clear" w:color="auto" w:fill="FFFFFF"/>
        </w:rPr>
        <w:t>на 2019-2024</w:t>
      </w:r>
      <w:r w:rsidRPr="00FA32C4">
        <w:rPr>
          <w:rFonts w:ascii="Times New Roman" w:eastAsia="Calibri" w:hAnsi="Times New Roman"/>
          <w:spacing w:val="2"/>
          <w:sz w:val="28"/>
          <w:szCs w:val="28"/>
          <w:shd w:val="clear" w:color="auto" w:fill="FFFFFF"/>
        </w:rPr>
        <w:t xml:space="preserve"> годы (далее – Программа). </w:t>
      </w:r>
      <w:r w:rsidRPr="00FA32C4">
        <w:rPr>
          <w:rFonts w:ascii="Times New Roman" w:hAnsi="Times New Roman"/>
          <w:sz w:val="28"/>
          <w:szCs w:val="28"/>
        </w:rPr>
        <w:t xml:space="preserve">Комплексное благоустройство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2566EC" w:rsidRPr="00510086" w:rsidRDefault="002566EC" w:rsidP="00D96014">
      <w:pPr>
        <w:spacing w:line="360" w:lineRule="auto"/>
        <w:ind w:firstLine="708"/>
        <w:rPr>
          <w:rFonts w:ascii="Times New Roman" w:hAnsi="Times New Roman"/>
          <w:sz w:val="28"/>
          <w:szCs w:val="28"/>
        </w:rPr>
      </w:pPr>
      <w:r w:rsidRPr="00510086">
        <w:rPr>
          <w:rFonts w:ascii="Times New Roman" w:hAnsi="Times New Roman"/>
          <w:sz w:val="28"/>
          <w:szCs w:val="28"/>
        </w:rPr>
        <w:lastRenderedPageBreak/>
        <w:t>Сведения о</w:t>
      </w:r>
      <w:r w:rsidR="00F75ECD">
        <w:rPr>
          <w:rFonts w:ascii="Times New Roman" w:hAnsi="Times New Roman"/>
          <w:sz w:val="28"/>
          <w:szCs w:val="28"/>
        </w:rPr>
        <w:t xml:space="preserve"> текущих показателях (индикаторах</w:t>
      </w:r>
      <w:r w:rsidRPr="00510086">
        <w:rPr>
          <w:rFonts w:ascii="Times New Roman" w:hAnsi="Times New Roman"/>
          <w:sz w:val="28"/>
          <w:szCs w:val="28"/>
        </w:rPr>
        <w:t xml:space="preserve">) состояния благоустройства в </w:t>
      </w:r>
      <w:r w:rsidR="00FA32C4">
        <w:rPr>
          <w:rFonts w:ascii="Times New Roman" w:hAnsi="Times New Roman"/>
          <w:sz w:val="28"/>
          <w:szCs w:val="28"/>
        </w:rPr>
        <w:t xml:space="preserve">Хазанском </w:t>
      </w:r>
      <w:r w:rsidRPr="00510086">
        <w:rPr>
          <w:rFonts w:ascii="Times New Roman" w:hAnsi="Times New Roman"/>
          <w:sz w:val="28"/>
          <w:szCs w:val="28"/>
        </w:rPr>
        <w:t>муниципальн</w:t>
      </w:r>
      <w:r w:rsidR="00F75ECD">
        <w:rPr>
          <w:rFonts w:ascii="Times New Roman" w:hAnsi="Times New Roman"/>
          <w:sz w:val="28"/>
          <w:szCs w:val="28"/>
        </w:rPr>
        <w:t>ом образовании</w:t>
      </w:r>
      <w:r w:rsidR="00FA32C4">
        <w:rPr>
          <w:rFonts w:ascii="Times New Roman" w:hAnsi="Times New Roman"/>
          <w:sz w:val="28"/>
          <w:szCs w:val="28"/>
        </w:rPr>
        <w:t xml:space="preserve"> </w:t>
      </w:r>
      <w:r w:rsidR="00F75ECD">
        <w:rPr>
          <w:rFonts w:ascii="Times New Roman" w:hAnsi="Times New Roman"/>
          <w:sz w:val="28"/>
          <w:szCs w:val="28"/>
        </w:rPr>
        <w:t>за</w:t>
      </w:r>
      <w:r w:rsidRPr="00510086">
        <w:rPr>
          <w:rFonts w:ascii="Times New Roman" w:hAnsi="Times New Roman"/>
          <w:sz w:val="28"/>
          <w:szCs w:val="28"/>
        </w:rPr>
        <w:t xml:space="preserve"> период, составляющий не менее 3 лет, предшествующих году начала реализации муниципальной программы</w:t>
      </w:r>
      <w:r w:rsidR="00F75ECD">
        <w:rPr>
          <w:rFonts w:ascii="Times New Roman" w:hAnsi="Times New Roman"/>
          <w:sz w:val="28"/>
          <w:szCs w:val="28"/>
        </w:rPr>
        <w:t>,</w:t>
      </w:r>
      <w:r w:rsidRPr="00510086">
        <w:rPr>
          <w:rFonts w:ascii="Times New Roman" w:hAnsi="Times New Roman"/>
          <w:sz w:val="28"/>
          <w:szCs w:val="28"/>
        </w:rPr>
        <w:t xml:space="preserve"> представлен</w:t>
      </w:r>
      <w:r w:rsidR="00F75ECD">
        <w:rPr>
          <w:rFonts w:ascii="Times New Roman" w:hAnsi="Times New Roman"/>
          <w:sz w:val="28"/>
          <w:szCs w:val="28"/>
        </w:rPr>
        <w:t>ы</w:t>
      </w:r>
      <w:r w:rsidRPr="00510086">
        <w:rPr>
          <w:rFonts w:ascii="Times New Roman" w:hAnsi="Times New Roman"/>
          <w:sz w:val="28"/>
          <w:szCs w:val="28"/>
        </w:rPr>
        <w:t xml:space="preserve"> в табл. 1.</w:t>
      </w:r>
    </w:p>
    <w:p w:rsidR="002566EC" w:rsidRDefault="002566EC" w:rsidP="002566EC">
      <w:pPr>
        <w:jc w:val="right"/>
        <w:rPr>
          <w:rFonts w:ascii="Times New Roman" w:hAnsi="Times New Roman"/>
          <w:bCs/>
          <w:color w:val="000000"/>
        </w:rPr>
      </w:pPr>
    </w:p>
    <w:p w:rsidR="002566EC" w:rsidRDefault="002566EC" w:rsidP="002566EC">
      <w:pPr>
        <w:jc w:val="right"/>
        <w:rPr>
          <w:rFonts w:ascii="Times New Roman" w:hAnsi="Times New Roman"/>
          <w:bCs/>
          <w:color w:val="000000"/>
        </w:rPr>
      </w:pPr>
      <w:r w:rsidRPr="00510086">
        <w:rPr>
          <w:rFonts w:ascii="Times New Roman" w:hAnsi="Times New Roman"/>
          <w:bCs/>
          <w:color w:val="000000"/>
        </w:rPr>
        <w:t>Табл. 1</w:t>
      </w:r>
    </w:p>
    <w:p w:rsidR="002566EC" w:rsidRPr="00510086" w:rsidRDefault="002566EC" w:rsidP="002566EC">
      <w:pPr>
        <w:jc w:val="right"/>
        <w:rPr>
          <w:rFonts w:ascii="Times New Roman" w:hAnsi="Times New Roman"/>
          <w:bCs/>
          <w:color w:val="000000"/>
        </w:rPr>
      </w:pPr>
    </w:p>
    <w:p w:rsidR="002566EC"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Сведения о текущих показателях (индикатора) состояния благоустройства в </w:t>
      </w:r>
      <w:r w:rsidR="00D96014">
        <w:rPr>
          <w:rFonts w:ascii="Times New Roman" w:hAnsi="Times New Roman"/>
          <w:b/>
          <w:sz w:val="28"/>
          <w:szCs w:val="28"/>
        </w:rPr>
        <w:t xml:space="preserve">Хазанском </w:t>
      </w:r>
      <w:r w:rsidRPr="00510086">
        <w:rPr>
          <w:rFonts w:ascii="Times New Roman" w:hAnsi="Times New Roman"/>
          <w:b/>
          <w:sz w:val="28"/>
          <w:szCs w:val="28"/>
        </w:rPr>
        <w:t>муниципальн</w:t>
      </w:r>
      <w:r w:rsidR="00F75ECD">
        <w:rPr>
          <w:rFonts w:ascii="Times New Roman" w:hAnsi="Times New Roman"/>
          <w:b/>
          <w:sz w:val="28"/>
          <w:szCs w:val="28"/>
        </w:rPr>
        <w:t xml:space="preserve">ом образовании </w:t>
      </w:r>
    </w:p>
    <w:p w:rsidR="00F75ECD" w:rsidRPr="00510086" w:rsidRDefault="00F75ECD" w:rsidP="002566EC">
      <w:pPr>
        <w:jc w:val="center"/>
        <w:rPr>
          <w:rFonts w:ascii="Times New Roman" w:hAnsi="Times New Roman"/>
          <w:b/>
        </w:rPr>
      </w:pPr>
    </w:p>
    <w:tbl>
      <w:tblPr>
        <w:tblStyle w:val="affff5"/>
        <w:tblW w:w="9671" w:type="dxa"/>
        <w:tblLayout w:type="fixed"/>
        <w:tblLook w:val="01E0"/>
      </w:tblPr>
      <w:tblGrid>
        <w:gridCol w:w="533"/>
        <w:gridCol w:w="3261"/>
        <w:gridCol w:w="1417"/>
        <w:gridCol w:w="1275"/>
        <w:gridCol w:w="993"/>
        <w:gridCol w:w="1200"/>
        <w:gridCol w:w="992"/>
      </w:tblGrid>
      <w:tr w:rsidR="002566EC" w:rsidRPr="00510086" w:rsidTr="00A64D11">
        <w:tc>
          <w:tcPr>
            <w:tcW w:w="533"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w:t>
            </w:r>
          </w:p>
        </w:tc>
        <w:tc>
          <w:tcPr>
            <w:tcW w:w="3261"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Наименование показателя (индикатора)</w:t>
            </w:r>
          </w:p>
        </w:tc>
        <w:tc>
          <w:tcPr>
            <w:tcW w:w="1417"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Единица измерения</w:t>
            </w:r>
          </w:p>
        </w:tc>
        <w:tc>
          <w:tcPr>
            <w:tcW w:w="1275" w:type="dxa"/>
            <w:vMerge w:val="restart"/>
          </w:tcPr>
          <w:p w:rsidR="002566EC" w:rsidRPr="001C786B" w:rsidRDefault="002566EC" w:rsidP="00A64D11">
            <w:pPr>
              <w:ind w:firstLine="0"/>
              <w:jc w:val="center"/>
              <w:rPr>
                <w:rFonts w:ascii="Times New Roman" w:hAnsi="Times New Roman"/>
                <w:b/>
                <w:sz w:val="24"/>
                <w:szCs w:val="24"/>
              </w:rPr>
            </w:pPr>
            <w:r w:rsidRPr="001C786B">
              <w:rPr>
                <w:rFonts w:ascii="Times New Roman" w:hAnsi="Times New Roman"/>
                <w:b/>
                <w:sz w:val="24"/>
                <w:szCs w:val="24"/>
              </w:rPr>
              <w:t>Всего по МО</w:t>
            </w:r>
          </w:p>
        </w:tc>
        <w:tc>
          <w:tcPr>
            <w:tcW w:w="3185" w:type="dxa"/>
            <w:gridSpan w:val="3"/>
          </w:tcPr>
          <w:p w:rsidR="002566EC" w:rsidRPr="001C786B" w:rsidRDefault="002566EC" w:rsidP="00A64D11">
            <w:pPr>
              <w:ind w:firstLine="0"/>
              <w:jc w:val="center"/>
              <w:rPr>
                <w:rFonts w:ascii="Times New Roman" w:hAnsi="Times New Roman"/>
                <w:b/>
                <w:sz w:val="24"/>
                <w:szCs w:val="24"/>
              </w:rPr>
            </w:pPr>
            <w:r w:rsidRPr="001C786B">
              <w:rPr>
                <w:rFonts w:ascii="Times New Roman" w:hAnsi="Times New Roman"/>
                <w:b/>
                <w:sz w:val="24"/>
                <w:szCs w:val="24"/>
              </w:rPr>
              <w:t>Значения показателей по годам</w:t>
            </w:r>
          </w:p>
        </w:tc>
      </w:tr>
      <w:tr w:rsidR="002566EC" w:rsidRPr="00510086" w:rsidTr="00A64D11">
        <w:tc>
          <w:tcPr>
            <w:tcW w:w="533" w:type="dxa"/>
            <w:vMerge/>
          </w:tcPr>
          <w:p w:rsidR="002566EC" w:rsidRPr="00510086" w:rsidRDefault="002566EC" w:rsidP="00A64D11">
            <w:pPr>
              <w:ind w:firstLine="0"/>
              <w:jc w:val="center"/>
              <w:rPr>
                <w:rFonts w:ascii="Times New Roman" w:hAnsi="Times New Roman"/>
                <w:b/>
                <w:sz w:val="24"/>
                <w:szCs w:val="24"/>
              </w:rPr>
            </w:pPr>
          </w:p>
        </w:tc>
        <w:tc>
          <w:tcPr>
            <w:tcW w:w="3261" w:type="dxa"/>
            <w:vMerge/>
          </w:tcPr>
          <w:p w:rsidR="002566EC" w:rsidRPr="00510086" w:rsidRDefault="002566EC" w:rsidP="00A64D11">
            <w:pPr>
              <w:ind w:firstLine="0"/>
              <w:jc w:val="center"/>
              <w:rPr>
                <w:rFonts w:ascii="Times New Roman" w:hAnsi="Times New Roman"/>
                <w:b/>
                <w:sz w:val="24"/>
                <w:szCs w:val="24"/>
              </w:rPr>
            </w:pPr>
          </w:p>
        </w:tc>
        <w:tc>
          <w:tcPr>
            <w:tcW w:w="1417" w:type="dxa"/>
            <w:vMerge/>
          </w:tcPr>
          <w:p w:rsidR="002566EC" w:rsidRPr="00510086" w:rsidRDefault="002566EC" w:rsidP="00A64D11">
            <w:pPr>
              <w:ind w:firstLine="0"/>
              <w:jc w:val="center"/>
              <w:rPr>
                <w:rFonts w:ascii="Times New Roman" w:hAnsi="Times New Roman"/>
                <w:b/>
                <w:sz w:val="24"/>
                <w:szCs w:val="24"/>
              </w:rPr>
            </w:pPr>
          </w:p>
        </w:tc>
        <w:tc>
          <w:tcPr>
            <w:tcW w:w="1275" w:type="dxa"/>
            <w:vMerge/>
          </w:tcPr>
          <w:p w:rsidR="002566EC" w:rsidRPr="001C786B" w:rsidRDefault="002566EC" w:rsidP="00A64D11">
            <w:pPr>
              <w:ind w:firstLine="0"/>
              <w:jc w:val="center"/>
              <w:rPr>
                <w:rFonts w:ascii="Times New Roman" w:hAnsi="Times New Roman"/>
                <w:b/>
                <w:sz w:val="24"/>
                <w:szCs w:val="24"/>
              </w:rPr>
            </w:pPr>
          </w:p>
        </w:tc>
        <w:tc>
          <w:tcPr>
            <w:tcW w:w="993" w:type="dxa"/>
          </w:tcPr>
          <w:p w:rsidR="002566EC" w:rsidRPr="001C786B" w:rsidRDefault="002566EC" w:rsidP="00CA5F1D">
            <w:pPr>
              <w:ind w:firstLine="0"/>
              <w:jc w:val="center"/>
              <w:rPr>
                <w:rFonts w:ascii="Times New Roman" w:hAnsi="Times New Roman"/>
                <w:b/>
                <w:sz w:val="24"/>
                <w:szCs w:val="24"/>
              </w:rPr>
            </w:pPr>
            <w:r w:rsidRPr="001C786B">
              <w:rPr>
                <w:rFonts w:ascii="Times New Roman" w:hAnsi="Times New Roman"/>
                <w:b/>
                <w:sz w:val="24"/>
                <w:szCs w:val="24"/>
              </w:rPr>
              <w:t>201</w:t>
            </w:r>
            <w:r w:rsidR="00CA5F1D">
              <w:rPr>
                <w:rFonts w:ascii="Times New Roman" w:hAnsi="Times New Roman"/>
                <w:b/>
                <w:sz w:val="24"/>
                <w:szCs w:val="24"/>
              </w:rPr>
              <w:t>6</w:t>
            </w:r>
          </w:p>
        </w:tc>
        <w:tc>
          <w:tcPr>
            <w:tcW w:w="1200" w:type="dxa"/>
          </w:tcPr>
          <w:p w:rsidR="002566EC" w:rsidRPr="001C786B" w:rsidRDefault="00CA5F1D" w:rsidP="00A64D11">
            <w:pPr>
              <w:pStyle w:val="aff8"/>
              <w:jc w:val="center"/>
              <w:rPr>
                <w:rFonts w:ascii="Times New Roman" w:hAnsi="Times New Roman"/>
                <w:b/>
                <w:sz w:val="24"/>
                <w:szCs w:val="24"/>
              </w:rPr>
            </w:pPr>
            <w:r>
              <w:rPr>
                <w:rFonts w:ascii="Times New Roman" w:hAnsi="Times New Roman"/>
                <w:b/>
                <w:sz w:val="24"/>
                <w:szCs w:val="24"/>
              </w:rPr>
              <w:t>2017</w:t>
            </w:r>
            <w:r w:rsidR="002566EC" w:rsidRPr="001C786B">
              <w:rPr>
                <w:rFonts w:ascii="Times New Roman" w:hAnsi="Times New Roman"/>
                <w:b/>
                <w:sz w:val="24"/>
                <w:szCs w:val="24"/>
              </w:rPr>
              <w:t xml:space="preserve"> </w:t>
            </w:r>
          </w:p>
        </w:tc>
        <w:tc>
          <w:tcPr>
            <w:tcW w:w="992" w:type="dxa"/>
          </w:tcPr>
          <w:p w:rsidR="002566EC" w:rsidRPr="001C786B" w:rsidRDefault="00CA5F1D" w:rsidP="00A64D11">
            <w:pPr>
              <w:pStyle w:val="aff8"/>
              <w:jc w:val="center"/>
              <w:rPr>
                <w:rFonts w:ascii="Times New Roman" w:hAnsi="Times New Roman"/>
                <w:b/>
                <w:sz w:val="24"/>
                <w:szCs w:val="24"/>
              </w:rPr>
            </w:pPr>
            <w:r>
              <w:rPr>
                <w:rFonts w:ascii="Times New Roman" w:hAnsi="Times New Roman"/>
                <w:b/>
                <w:sz w:val="24"/>
                <w:szCs w:val="24"/>
              </w:rPr>
              <w:t>2018</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5.</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Общее количество и площадь общественных территорий (парки, скверы, набережные, пр.)</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ед./кв.м.</w:t>
            </w:r>
          </w:p>
        </w:tc>
        <w:tc>
          <w:tcPr>
            <w:tcW w:w="1275" w:type="dxa"/>
            <w:vAlign w:val="center"/>
          </w:tcPr>
          <w:p w:rsidR="002566EC" w:rsidRPr="00510086" w:rsidRDefault="00FA32C4" w:rsidP="00A64D11">
            <w:pPr>
              <w:pStyle w:val="afff1"/>
              <w:jc w:val="center"/>
              <w:rPr>
                <w:rFonts w:ascii="Times New Roman" w:hAnsi="Times New Roman"/>
                <w:sz w:val="28"/>
                <w:szCs w:val="28"/>
              </w:rPr>
            </w:pPr>
            <w:r>
              <w:rPr>
                <w:rFonts w:ascii="Times New Roman" w:hAnsi="Times New Roman"/>
                <w:sz w:val="28"/>
                <w:szCs w:val="28"/>
              </w:rPr>
              <w:t>4/15780</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F75ECD"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6.</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Количество благоустроенных </w:t>
            </w:r>
          </w:p>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ед.</w:t>
            </w:r>
          </w:p>
        </w:tc>
        <w:tc>
          <w:tcPr>
            <w:tcW w:w="1275"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4</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7.</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Площадь благоустроенных </w:t>
            </w:r>
          </w:p>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га</w:t>
            </w:r>
          </w:p>
        </w:tc>
        <w:tc>
          <w:tcPr>
            <w:tcW w:w="1275"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1,578</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7.</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Доля площади благоустроенных общественных территорий к общей площади 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w:t>
            </w:r>
          </w:p>
        </w:tc>
        <w:tc>
          <w:tcPr>
            <w:tcW w:w="1275"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100</w:t>
            </w:r>
          </w:p>
        </w:tc>
        <w:tc>
          <w:tcPr>
            <w:tcW w:w="993"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D96014" w:rsidP="00D9601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8.</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Площадь благоустроенных общественных территорий, приходящихся на 1 жителя </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кв.м.</w:t>
            </w:r>
          </w:p>
        </w:tc>
        <w:tc>
          <w:tcPr>
            <w:tcW w:w="1275"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10,45</w:t>
            </w:r>
          </w:p>
        </w:tc>
        <w:tc>
          <w:tcPr>
            <w:tcW w:w="993"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D96014" w:rsidP="00D96014">
            <w:pPr>
              <w:ind w:firstLine="0"/>
              <w:jc w:val="center"/>
              <w:rPr>
                <w:rFonts w:ascii="Times New Roman" w:hAnsi="Times New Roman"/>
                <w:sz w:val="28"/>
                <w:szCs w:val="28"/>
              </w:rPr>
            </w:pPr>
            <w:r>
              <w:rPr>
                <w:rFonts w:ascii="Times New Roman" w:hAnsi="Times New Roman"/>
                <w:sz w:val="28"/>
                <w:szCs w:val="28"/>
              </w:rPr>
              <w:t>0</w:t>
            </w:r>
          </w:p>
        </w:tc>
      </w:tr>
    </w:tbl>
    <w:p w:rsidR="002566EC" w:rsidRDefault="002566EC" w:rsidP="002566EC">
      <w:pPr>
        <w:ind w:firstLine="0"/>
        <w:rPr>
          <w:rFonts w:ascii="Times New Roman" w:hAnsi="Times New Roman"/>
        </w:rPr>
      </w:pPr>
    </w:p>
    <w:p w:rsidR="00D96014" w:rsidRPr="00510086" w:rsidRDefault="00D96014" w:rsidP="002566EC">
      <w:pPr>
        <w:ind w:firstLine="0"/>
        <w:rPr>
          <w:rFonts w:ascii="Times New Roman" w:hAnsi="Times New Roman"/>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3. </w:t>
      </w:r>
      <w:r w:rsidR="00F75ECD">
        <w:rPr>
          <w:rFonts w:ascii="Times New Roman" w:hAnsi="Times New Roman"/>
          <w:b/>
          <w:sz w:val="28"/>
          <w:szCs w:val="28"/>
        </w:rPr>
        <w:t>Приоритеты муниципальной политики в сфере благоустройства, ц</w:t>
      </w:r>
      <w:r w:rsidRPr="00510086">
        <w:rPr>
          <w:rFonts w:ascii="Times New Roman" w:hAnsi="Times New Roman"/>
          <w:b/>
          <w:sz w:val="28"/>
          <w:szCs w:val="28"/>
        </w:rPr>
        <w:t>ель и задачи, целевые показатели, сроки реализации муниципальной программы</w:t>
      </w:r>
    </w:p>
    <w:p w:rsidR="002566EC" w:rsidRDefault="002566EC" w:rsidP="002566EC">
      <w:pPr>
        <w:jc w:val="center"/>
        <w:rPr>
          <w:rFonts w:ascii="Times New Roman" w:hAnsi="Times New Roman"/>
          <w:sz w:val="28"/>
          <w:szCs w:val="28"/>
        </w:rPr>
      </w:pPr>
    </w:p>
    <w:p w:rsidR="00D96014" w:rsidRPr="00510086" w:rsidRDefault="00D96014" w:rsidP="002566EC">
      <w:pPr>
        <w:jc w:val="center"/>
        <w:rPr>
          <w:rFonts w:ascii="Times New Roman" w:hAnsi="Times New Roman"/>
          <w:sz w:val="28"/>
          <w:szCs w:val="28"/>
        </w:rPr>
      </w:pPr>
    </w:p>
    <w:p w:rsidR="006E1BE7" w:rsidRPr="006E1BE7" w:rsidRDefault="006E1BE7" w:rsidP="00D96014">
      <w:pPr>
        <w:pStyle w:val="11"/>
        <w:numPr>
          <w:ilvl w:val="0"/>
          <w:numId w:val="0"/>
        </w:numPr>
        <w:spacing w:line="360" w:lineRule="auto"/>
        <w:ind w:firstLine="709"/>
        <w:rPr>
          <w:sz w:val="28"/>
          <w:szCs w:val="28"/>
        </w:rPr>
      </w:pPr>
      <w:r w:rsidRPr="006E1BE7">
        <w:rPr>
          <w:sz w:val="28"/>
          <w:szCs w:val="28"/>
        </w:rPr>
        <w:lastRenderedPageBreak/>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дизайн-проектов </w:t>
      </w:r>
      <w:r>
        <w:rPr>
          <w:sz w:val="28"/>
          <w:szCs w:val="28"/>
        </w:rPr>
        <w:t>благоустройства территорий.</w:t>
      </w:r>
    </w:p>
    <w:p w:rsidR="00B2264A" w:rsidRPr="00B2264A" w:rsidRDefault="00B2264A" w:rsidP="00D96014">
      <w:pPr>
        <w:pStyle w:val="ConsPlusNormal"/>
        <w:spacing w:line="360" w:lineRule="auto"/>
        <w:ind w:firstLine="709"/>
        <w:jc w:val="both"/>
        <w:rPr>
          <w:rFonts w:ascii="Times New Roman" w:hAnsi="Times New Roman" w:cs="Times New Roman"/>
          <w:sz w:val="28"/>
          <w:szCs w:val="28"/>
        </w:rPr>
      </w:pPr>
      <w:r w:rsidRPr="00B2264A">
        <w:rPr>
          <w:rFonts w:ascii="Times New Roman" w:hAnsi="Times New Roman" w:cs="Times New Roman"/>
          <w:sz w:val="28"/>
          <w:szCs w:val="28"/>
        </w:rPr>
        <w:t xml:space="preserve">Основным направлением муниципальной политики в </w:t>
      </w:r>
      <w:r>
        <w:rPr>
          <w:rFonts w:ascii="Times New Roman" w:hAnsi="Times New Roman" w:cs="Times New Roman"/>
          <w:sz w:val="28"/>
          <w:szCs w:val="28"/>
        </w:rPr>
        <w:t>сфере благоустройства</w:t>
      </w:r>
      <w:r w:rsidRPr="00B2264A">
        <w:rPr>
          <w:rFonts w:ascii="Times New Roman" w:hAnsi="Times New Roman" w:cs="Times New Roman"/>
          <w:sz w:val="28"/>
          <w:szCs w:val="28"/>
        </w:rPr>
        <w:t xml:space="preserve"> является выработка мер и реализация приоритетных мероприятий, направленных на значительное </w:t>
      </w:r>
      <w:r>
        <w:rPr>
          <w:rFonts w:ascii="Times New Roman" w:hAnsi="Times New Roman" w:cs="Times New Roman"/>
          <w:sz w:val="28"/>
          <w:szCs w:val="28"/>
        </w:rPr>
        <w:t>повышение условий комфортности на территории муниципального образования</w:t>
      </w:r>
      <w:r w:rsidRPr="00B2264A">
        <w:rPr>
          <w:rFonts w:ascii="Times New Roman" w:hAnsi="Times New Roman" w:cs="Times New Roman"/>
          <w:sz w:val="28"/>
          <w:szCs w:val="28"/>
        </w:rPr>
        <w:t>,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3B0E7E" w:rsidRPr="003B0E7E" w:rsidRDefault="002566EC" w:rsidP="00D96014">
      <w:pPr>
        <w:spacing w:line="360" w:lineRule="auto"/>
        <w:rPr>
          <w:rFonts w:ascii="Times New Roman" w:hAnsi="Times New Roman"/>
          <w:b/>
          <w:sz w:val="28"/>
          <w:szCs w:val="28"/>
        </w:rPr>
      </w:pPr>
      <w:r w:rsidRPr="003B0E7E">
        <w:rPr>
          <w:rFonts w:ascii="Times New Roman" w:hAnsi="Times New Roman"/>
          <w:sz w:val="28"/>
          <w:szCs w:val="28"/>
        </w:rPr>
        <w:t>Цель муниципальной программы:</w:t>
      </w:r>
      <w:r w:rsidR="003B0E7E" w:rsidRPr="006E1BE7">
        <w:rPr>
          <w:rFonts w:ascii="Times New Roman" w:hAnsi="Times New Roman"/>
          <w:sz w:val="28"/>
          <w:szCs w:val="28"/>
        </w:rPr>
        <w:t xml:space="preserve"> повышение</w:t>
      </w:r>
      <w:r w:rsidR="003B0E7E" w:rsidRPr="00F75ECD">
        <w:rPr>
          <w:rFonts w:ascii="Times New Roman" w:hAnsi="Times New Roman"/>
          <w:sz w:val="28"/>
          <w:szCs w:val="28"/>
        </w:rPr>
        <w:t xml:space="preserve"> качества и комфорта городской среды на  территории </w:t>
      </w:r>
      <w:r w:rsidR="00D96014">
        <w:rPr>
          <w:rFonts w:ascii="Times New Roman" w:hAnsi="Times New Roman"/>
          <w:sz w:val="28"/>
          <w:szCs w:val="28"/>
        </w:rPr>
        <w:t xml:space="preserve">Хазанского </w:t>
      </w:r>
      <w:r w:rsidR="003B0E7E" w:rsidRPr="00F75ECD">
        <w:rPr>
          <w:rFonts w:ascii="Times New Roman" w:hAnsi="Times New Roman"/>
          <w:sz w:val="28"/>
          <w:szCs w:val="28"/>
        </w:rPr>
        <w:t>муниципального образования</w:t>
      </w:r>
      <w:r w:rsidR="00D96014">
        <w:rPr>
          <w:rFonts w:ascii="Times New Roman" w:hAnsi="Times New Roman"/>
          <w:sz w:val="28"/>
          <w:szCs w:val="28"/>
        </w:rPr>
        <w:t>.</w:t>
      </w:r>
    </w:p>
    <w:p w:rsidR="002566EC" w:rsidRPr="00510086" w:rsidRDefault="002566EC" w:rsidP="00D96014">
      <w:pPr>
        <w:spacing w:line="360" w:lineRule="auto"/>
        <w:rPr>
          <w:rFonts w:ascii="Times New Roman" w:hAnsi="Times New Roman"/>
          <w:b/>
          <w:sz w:val="28"/>
          <w:szCs w:val="28"/>
        </w:rPr>
      </w:pPr>
      <w:r w:rsidRPr="00510086">
        <w:rPr>
          <w:rFonts w:ascii="Times New Roman" w:hAnsi="Times New Roman"/>
          <w:sz w:val="28"/>
          <w:szCs w:val="28"/>
        </w:rPr>
        <w:t xml:space="preserve">Для достижения поставленной цели необходимо решить следующие </w:t>
      </w:r>
      <w:r w:rsidRPr="003B0E7E">
        <w:rPr>
          <w:rFonts w:ascii="Times New Roman" w:hAnsi="Times New Roman"/>
          <w:sz w:val="28"/>
          <w:szCs w:val="28"/>
        </w:rPr>
        <w:t>задачи:</w:t>
      </w:r>
    </w:p>
    <w:p w:rsidR="003B0E7E" w:rsidRDefault="00D96014" w:rsidP="00D96014">
      <w:pPr>
        <w:tabs>
          <w:tab w:val="left" w:pos="34"/>
        </w:tabs>
        <w:spacing w:line="360" w:lineRule="auto"/>
        <w:ind w:firstLine="709"/>
        <w:jc w:val="left"/>
        <w:outlineLvl w:val="4"/>
        <w:rPr>
          <w:rFonts w:ascii="Times New Roman" w:hAnsi="Times New Roman"/>
          <w:sz w:val="28"/>
          <w:szCs w:val="28"/>
        </w:rPr>
      </w:pPr>
      <w:r>
        <w:rPr>
          <w:rFonts w:ascii="Times New Roman" w:hAnsi="Times New Roman"/>
          <w:sz w:val="28"/>
          <w:szCs w:val="28"/>
        </w:rPr>
        <w:t>1</w:t>
      </w:r>
      <w:r w:rsidR="003B0E7E">
        <w:rPr>
          <w:rFonts w:ascii="Times New Roman" w:hAnsi="Times New Roman"/>
          <w:sz w:val="28"/>
          <w:szCs w:val="28"/>
        </w:rPr>
        <w:t>. П</w:t>
      </w:r>
      <w:r w:rsidR="003B0E7E" w:rsidRPr="00510086">
        <w:rPr>
          <w:rFonts w:ascii="Times New Roman" w:hAnsi="Times New Roman"/>
          <w:sz w:val="28"/>
          <w:szCs w:val="28"/>
        </w:rPr>
        <w:t>овышение уровня благоуст</w:t>
      </w:r>
      <w:r w:rsidR="003B0E7E">
        <w:rPr>
          <w:rFonts w:ascii="Times New Roman" w:hAnsi="Times New Roman"/>
          <w:sz w:val="28"/>
          <w:szCs w:val="28"/>
        </w:rPr>
        <w:t>ройства общественных территорий.</w:t>
      </w:r>
    </w:p>
    <w:p w:rsidR="000428BC" w:rsidRDefault="00D96014" w:rsidP="000428BC">
      <w:pPr>
        <w:tabs>
          <w:tab w:val="left" w:pos="34"/>
        </w:tabs>
        <w:spacing w:line="360" w:lineRule="auto"/>
        <w:ind w:firstLine="709"/>
        <w:jc w:val="left"/>
        <w:outlineLvl w:val="4"/>
        <w:rPr>
          <w:rFonts w:ascii="Times New Roman" w:hAnsi="Times New Roman"/>
          <w:bCs/>
          <w:sz w:val="28"/>
          <w:szCs w:val="28"/>
        </w:rPr>
      </w:pPr>
      <w:r>
        <w:rPr>
          <w:rFonts w:ascii="Times New Roman" w:hAnsi="Times New Roman"/>
          <w:sz w:val="28"/>
          <w:szCs w:val="28"/>
        </w:rPr>
        <w:t>2</w:t>
      </w:r>
      <w:r w:rsidR="003B0E7E">
        <w:rPr>
          <w:rFonts w:ascii="Times New Roman" w:hAnsi="Times New Roman"/>
          <w:sz w:val="28"/>
          <w:szCs w:val="28"/>
        </w:rPr>
        <w:t>. П</w:t>
      </w:r>
      <w:r w:rsidR="003B0E7E" w:rsidRPr="00510086">
        <w:rPr>
          <w:rFonts w:ascii="Times New Roman" w:hAnsi="Times New Roman"/>
          <w:sz w:val="28"/>
          <w:szCs w:val="28"/>
        </w:rPr>
        <w:t>овышение уровня</w:t>
      </w:r>
      <w:r w:rsidR="003B0E7E">
        <w:rPr>
          <w:rFonts w:ascii="Times New Roman" w:hAnsi="Times New Roman"/>
          <w:sz w:val="28"/>
          <w:szCs w:val="28"/>
        </w:rPr>
        <w:t xml:space="preserve"> б</w:t>
      </w:r>
      <w:r w:rsidR="003B0E7E">
        <w:rPr>
          <w:rFonts w:ascii="Times New Roman" w:hAnsi="Times New Roman"/>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3B0E7E" w:rsidRDefault="00D96014" w:rsidP="00D96014">
      <w:pPr>
        <w:tabs>
          <w:tab w:val="left" w:pos="34"/>
        </w:tabs>
        <w:spacing w:line="360" w:lineRule="auto"/>
        <w:ind w:firstLine="709"/>
        <w:jc w:val="left"/>
        <w:rPr>
          <w:rFonts w:ascii="Times New Roman" w:hAnsi="Times New Roman"/>
          <w:sz w:val="28"/>
          <w:szCs w:val="28"/>
        </w:rPr>
      </w:pPr>
      <w:r>
        <w:rPr>
          <w:rFonts w:ascii="Times New Roman" w:hAnsi="Times New Roman"/>
          <w:bCs/>
          <w:sz w:val="28"/>
          <w:szCs w:val="28"/>
        </w:rPr>
        <w:t>3</w:t>
      </w:r>
      <w:r w:rsidR="003B0E7E">
        <w:rPr>
          <w:rFonts w:ascii="Times New Roman" w:hAnsi="Times New Roman"/>
          <w:bCs/>
          <w:sz w:val="28"/>
          <w:szCs w:val="28"/>
        </w:rPr>
        <w:t>. П</w:t>
      </w:r>
      <w:r w:rsidR="003B0E7E" w:rsidRPr="00510086">
        <w:rPr>
          <w:rFonts w:ascii="Times New Roman" w:hAnsi="Times New Roman"/>
          <w:sz w:val="28"/>
          <w:szCs w:val="28"/>
        </w:rPr>
        <w:t>овышение уровня</w:t>
      </w:r>
      <w:r w:rsidR="003B0E7E">
        <w:rPr>
          <w:rFonts w:ascii="Times New Roman" w:hAnsi="Times New Roman"/>
          <w:bCs/>
          <w:sz w:val="28"/>
          <w:szCs w:val="28"/>
        </w:rPr>
        <w:t xml:space="preserve"> благоустройства </w:t>
      </w:r>
      <w:r w:rsidR="003B0E7E" w:rsidRPr="001C75C8">
        <w:rPr>
          <w:rFonts w:ascii="Times New Roman" w:hAnsi="Times New Roman"/>
          <w:bCs/>
          <w:sz w:val="28"/>
          <w:szCs w:val="28"/>
        </w:rPr>
        <w:t>индивидуальных жилых домов и земельных участков</w:t>
      </w:r>
      <w:r w:rsidR="003B0E7E">
        <w:rPr>
          <w:rFonts w:ascii="Times New Roman" w:hAnsi="Times New Roman"/>
          <w:bCs/>
          <w:sz w:val="28"/>
          <w:szCs w:val="28"/>
        </w:rPr>
        <w:t xml:space="preserve">, </w:t>
      </w:r>
      <w:r w:rsidR="003B0E7E" w:rsidRPr="001C75C8">
        <w:rPr>
          <w:rFonts w:ascii="Times New Roman" w:hAnsi="Times New Roman"/>
          <w:bCs/>
          <w:sz w:val="28"/>
          <w:szCs w:val="28"/>
        </w:rPr>
        <w:t>предоставленных для их размещения</w:t>
      </w:r>
      <w:r w:rsidR="003B0E7E">
        <w:rPr>
          <w:rFonts w:ascii="Times New Roman" w:hAnsi="Times New Roman"/>
          <w:bCs/>
          <w:sz w:val="28"/>
          <w:szCs w:val="28"/>
        </w:rPr>
        <w:t>.</w:t>
      </w:r>
    </w:p>
    <w:p w:rsidR="003B0E7E" w:rsidRDefault="00D96014" w:rsidP="00D96014">
      <w:pPr>
        <w:spacing w:line="360" w:lineRule="auto"/>
        <w:ind w:firstLine="709"/>
        <w:rPr>
          <w:rFonts w:ascii="Times New Roman" w:hAnsi="Times New Roman"/>
          <w:sz w:val="28"/>
          <w:szCs w:val="28"/>
        </w:rPr>
      </w:pPr>
      <w:r>
        <w:rPr>
          <w:rFonts w:ascii="Times New Roman" w:hAnsi="Times New Roman"/>
          <w:sz w:val="28"/>
          <w:szCs w:val="28"/>
        </w:rPr>
        <w:lastRenderedPageBreak/>
        <w:t>4</w:t>
      </w:r>
      <w:r w:rsidR="003B0E7E" w:rsidRPr="002E7E51">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w:t>
      </w:r>
    </w:p>
    <w:p w:rsidR="002566EC" w:rsidRPr="00510086" w:rsidRDefault="002566EC" w:rsidP="00D96014">
      <w:pPr>
        <w:spacing w:line="360" w:lineRule="auto"/>
        <w:rPr>
          <w:rFonts w:ascii="Times New Roman" w:hAnsi="Times New Roman"/>
          <w:sz w:val="28"/>
          <w:szCs w:val="28"/>
        </w:rPr>
      </w:pPr>
      <w:r w:rsidRPr="00510086">
        <w:rPr>
          <w:rFonts w:ascii="Times New Roman" w:hAnsi="Times New Roman"/>
          <w:sz w:val="28"/>
          <w:szCs w:val="28"/>
        </w:rPr>
        <w:t>Сведения о показателях (индикаторах) муниципальной программы представлены в таблице 2.</w:t>
      </w:r>
    </w:p>
    <w:p w:rsidR="002566EC" w:rsidRDefault="002566EC" w:rsidP="002566EC">
      <w:pPr>
        <w:pStyle w:val="12"/>
        <w:spacing w:before="0" w:after="0"/>
        <w:jc w:val="right"/>
        <w:rPr>
          <w:rFonts w:ascii="Times New Roman" w:hAnsi="Times New Roman"/>
          <w:b w:val="0"/>
          <w:sz w:val="28"/>
          <w:szCs w:val="28"/>
        </w:rPr>
        <w:sectPr w:rsidR="002566EC" w:rsidSect="00A64D11">
          <w:pgSz w:w="11906" w:h="16838"/>
          <w:pgMar w:top="1134" w:right="851" w:bottom="1134" w:left="1701" w:header="709" w:footer="709" w:gutter="0"/>
          <w:cols w:space="708"/>
          <w:docGrid w:linePitch="360"/>
        </w:sectPr>
      </w:pPr>
    </w:p>
    <w:p w:rsidR="002566EC" w:rsidRPr="00510086" w:rsidRDefault="002566EC" w:rsidP="002566EC">
      <w:pPr>
        <w:pStyle w:val="12"/>
        <w:spacing w:before="0" w:after="0"/>
        <w:jc w:val="right"/>
        <w:rPr>
          <w:rFonts w:ascii="Times New Roman" w:hAnsi="Times New Roman"/>
          <w:b w:val="0"/>
          <w:sz w:val="28"/>
          <w:szCs w:val="28"/>
        </w:rPr>
      </w:pPr>
      <w:r w:rsidRPr="00510086">
        <w:rPr>
          <w:rFonts w:ascii="Times New Roman" w:hAnsi="Times New Roman"/>
          <w:b w:val="0"/>
          <w:sz w:val="28"/>
          <w:szCs w:val="28"/>
        </w:rPr>
        <w:lastRenderedPageBreak/>
        <w:t>Табл. 2</w:t>
      </w:r>
    </w:p>
    <w:p w:rsidR="002566EC" w:rsidRPr="00510086" w:rsidRDefault="002566EC" w:rsidP="002566EC">
      <w:pPr>
        <w:pStyle w:val="12"/>
        <w:spacing w:before="0" w:after="0"/>
        <w:rPr>
          <w:rFonts w:ascii="Times New Roman" w:hAnsi="Times New Roman"/>
          <w:sz w:val="28"/>
          <w:szCs w:val="28"/>
        </w:rPr>
      </w:pPr>
      <w:r w:rsidRPr="00510086">
        <w:rPr>
          <w:rFonts w:ascii="Times New Roman" w:hAnsi="Times New Roman"/>
          <w:sz w:val="28"/>
          <w:szCs w:val="28"/>
        </w:rPr>
        <w:t xml:space="preserve">Сведения </w:t>
      </w:r>
      <w:r w:rsidRPr="00510086">
        <w:rPr>
          <w:rFonts w:ascii="Times New Roman" w:hAnsi="Times New Roman"/>
          <w:sz w:val="28"/>
          <w:szCs w:val="28"/>
        </w:rPr>
        <w:br/>
        <w:t>о показателях (индикаторах) муниципальной подпрограммы</w:t>
      </w:r>
    </w:p>
    <w:p w:rsidR="002566EC" w:rsidRPr="00510086" w:rsidRDefault="002566EC" w:rsidP="002566EC">
      <w:pPr>
        <w:rPr>
          <w:rFonts w:ascii="Times New Roman" w:hAnsi="Times New Roman"/>
          <w:sz w:val="28"/>
          <w:szCs w:val="28"/>
        </w:rPr>
      </w:pPr>
    </w:p>
    <w:tbl>
      <w:tblPr>
        <w:tblW w:w="1559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111"/>
        <w:gridCol w:w="1559"/>
        <w:gridCol w:w="1559"/>
        <w:gridCol w:w="1560"/>
        <w:gridCol w:w="1560"/>
        <w:gridCol w:w="1560"/>
        <w:gridCol w:w="1558"/>
        <w:gridCol w:w="1558"/>
      </w:tblGrid>
      <w:tr w:rsidR="00CA5F1D" w:rsidRPr="00510086" w:rsidTr="00CA5F1D">
        <w:trPr>
          <w:trHeight w:val="840"/>
        </w:trPr>
        <w:tc>
          <w:tcPr>
            <w:tcW w:w="567" w:type="dxa"/>
            <w:tcBorders>
              <w:top w:val="single" w:sz="4" w:space="0" w:color="auto"/>
              <w:bottom w:val="nil"/>
              <w:right w:val="nil"/>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w:t>
            </w:r>
          </w:p>
        </w:tc>
        <w:tc>
          <w:tcPr>
            <w:tcW w:w="4111" w:type="dxa"/>
            <w:tcBorders>
              <w:top w:val="single" w:sz="4" w:space="0" w:color="auto"/>
              <w:left w:val="single" w:sz="4" w:space="0" w:color="auto"/>
              <w:bottom w:val="nil"/>
              <w:right w:val="nil"/>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Наименование показателя (индикатора)</w:t>
            </w:r>
          </w:p>
        </w:tc>
        <w:tc>
          <w:tcPr>
            <w:tcW w:w="1559" w:type="dxa"/>
            <w:tcBorders>
              <w:top w:val="single" w:sz="4" w:space="0" w:color="auto"/>
              <w:left w:val="single" w:sz="4" w:space="0" w:color="auto"/>
              <w:bottom w:val="nil"/>
              <w:right w:val="nil"/>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Единица измерения</w:t>
            </w:r>
          </w:p>
        </w:tc>
        <w:tc>
          <w:tcPr>
            <w:tcW w:w="1559" w:type="dxa"/>
            <w:tcBorders>
              <w:top w:val="single" w:sz="4" w:space="0" w:color="auto"/>
              <w:left w:val="single" w:sz="4" w:space="0" w:color="auto"/>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CA5F1D">
            <w:pPr>
              <w:ind w:firstLine="0"/>
              <w:jc w:val="center"/>
              <w:rPr>
                <w:rFonts w:ascii="Times New Roman" w:hAnsi="Times New Roman"/>
                <w:b/>
                <w:sz w:val="27"/>
                <w:szCs w:val="27"/>
              </w:rPr>
            </w:pPr>
            <w:r w:rsidRPr="00450B7A">
              <w:rPr>
                <w:rFonts w:ascii="Times New Roman" w:hAnsi="Times New Roman"/>
                <w:b/>
                <w:sz w:val="27"/>
                <w:szCs w:val="27"/>
              </w:rPr>
              <w:t>201</w:t>
            </w:r>
            <w:r>
              <w:rPr>
                <w:rFonts w:ascii="Times New Roman" w:hAnsi="Times New Roman"/>
                <w:b/>
                <w:sz w:val="27"/>
                <w:szCs w:val="27"/>
              </w:rPr>
              <w:t>9</w:t>
            </w:r>
            <w:r w:rsidRPr="00450B7A">
              <w:rPr>
                <w:rFonts w:ascii="Times New Roman" w:hAnsi="Times New Roman"/>
                <w:b/>
                <w:sz w:val="27"/>
                <w:szCs w:val="27"/>
              </w:rPr>
              <w:t xml:space="preserve"> год</w:t>
            </w:r>
          </w:p>
        </w:tc>
        <w:tc>
          <w:tcPr>
            <w:tcW w:w="1560" w:type="dxa"/>
            <w:tcBorders>
              <w:top w:val="single" w:sz="4" w:space="0" w:color="auto"/>
              <w:left w:val="single" w:sz="4" w:space="0" w:color="auto"/>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A64D11">
            <w:pPr>
              <w:ind w:firstLine="0"/>
              <w:jc w:val="center"/>
              <w:rPr>
                <w:rFonts w:ascii="Times New Roman" w:hAnsi="Times New Roman"/>
                <w:b/>
                <w:sz w:val="27"/>
                <w:szCs w:val="27"/>
              </w:rPr>
            </w:pPr>
            <w:r>
              <w:rPr>
                <w:rFonts w:ascii="Times New Roman" w:hAnsi="Times New Roman"/>
                <w:b/>
                <w:sz w:val="27"/>
                <w:szCs w:val="27"/>
              </w:rPr>
              <w:t>2020</w:t>
            </w:r>
            <w:r w:rsidRPr="00450B7A">
              <w:rPr>
                <w:rFonts w:ascii="Times New Roman" w:hAnsi="Times New Roman"/>
                <w:b/>
                <w:sz w:val="27"/>
                <w:szCs w:val="27"/>
              </w:rPr>
              <w:t xml:space="preserve"> год</w:t>
            </w:r>
          </w:p>
        </w:tc>
        <w:tc>
          <w:tcPr>
            <w:tcW w:w="1560" w:type="dxa"/>
            <w:tcBorders>
              <w:top w:val="single" w:sz="4" w:space="0" w:color="auto"/>
              <w:left w:val="single" w:sz="4" w:space="0" w:color="auto"/>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A64D11">
            <w:pPr>
              <w:ind w:firstLine="0"/>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1</w:t>
            </w:r>
            <w:r w:rsidRPr="00450B7A">
              <w:rPr>
                <w:rFonts w:ascii="Times New Roman" w:hAnsi="Times New Roman"/>
                <w:b/>
                <w:sz w:val="27"/>
                <w:szCs w:val="27"/>
              </w:rPr>
              <w:t xml:space="preserve"> год</w:t>
            </w:r>
          </w:p>
        </w:tc>
        <w:tc>
          <w:tcPr>
            <w:tcW w:w="1560" w:type="dxa"/>
            <w:tcBorders>
              <w:top w:val="single" w:sz="4" w:space="0" w:color="auto"/>
              <w:left w:val="single" w:sz="4" w:space="0" w:color="auto"/>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2</w:t>
            </w:r>
            <w:r w:rsidRPr="00450B7A">
              <w:rPr>
                <w:rFonts w:ascii="Times New Roman" w:hAnsi="Times New Roman"/>
                <w:b/>
                <w:sz w:val="27"/>
                <w:szCs w:val="27"/>
              </w:rPr>
              <w:t xml:space="preserve"> год</w:t>
            </w:r>
          </w:p>
        </w:tc>
        <w:tc>
          <w:tcPr>
            <w:tcW w:w="1558" w:type="dxa"/>
            <w:tcBorders>
              <w:top w:val="single" w:sz="4" w:space="0" w:color="auto"/>
              <w:left w:val="single" w:sz="4" w:space="0" w:color="auto"/>
            </w:tcBorders>
          </w:tcPr>
          <w:p w:rsidR="00CA5F1D" w:rsidRPr="00450B7A" w:rsidRDefault="00CA5F1D"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CA5F1D">
            <w:pPr>
              <w:pStyle w:val="aff8"/>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3</w:t>
            </w:r>
            <w:r w:rsidRPr="00450B7A">
              <w:rPr>
                <w:rFonts w:ascii="Times New Roman" w:hAnsi="Times New Roman"/>
                <w:b/>
                <w:sz w:val="27"/>
                <w:szCs w:val="27"/>
              </w:rPr>
              <w:t xml:space="preserve"> год</w:t>
            </w:r>
          </w:p>
        </w:tc>
        <w:tc>
          <w:tcPr>
            <w:tcW w:w="1558" w:type="dxa"/>
            <w:tcBorders>
              <w:top w:val="single" w:sz="4" w:space="0" w:color="auto"/>
              <w:left w:val="single" w:sz="4" w:space="0" w:color="auto"/>
            </w:tcBorders>
          </w:tcPr>
          <w:p w:rsidR="00CA5F1D" w:rsidRPr="00450B7A" w:rsidRDefault="00CA5F1D" w:rsidP="00CA5F1D">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CA5F1D" w:rsidRPr="00450B7A" w:rsidRDefault="00CA5F1D" w:rsidP="00CA5F1D">
            <w:pPr>
              <w:pStyle w:val="aff8"/>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4</w:t>
            </w:r>
            <w:r w:rsidRPr="00450B7A">
              <w:rPr>
                <w:rFonts w:ascii="Times New Roman" w:hAnsi="Times New Roman"/>
                <w:b/>
                <w:sz w:val="27"/>
                <w:szCs w:val="27"/>
              </w:rPr>
              <w:t xml:space="preserve"> год</w:t>
            </w:r>
          </w:p>
        </w:tc>
      </w:tr>
      <w:tr w:rsidR="00CA5F1D" w:rsidRPr="00510086" w:rsidTr="00CA5F1D">
        <w:tc>
          <w:tcPr>
            <w:tcW w:w="567" w:type="dxa"/>
            <w:tcBorders>
              <w:top w:val="single" w:sz="4" w:space="0" w:color="auto"/>
              <w:bottom w:val="single" w:sz="4" w:space="0" w:color="auto"/>
              <w:right w:val="single" w:sz="4" w:space="0" w:color="auto"/>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CA5F1D" w:rsidRPr="00DD3434" w:rsidRDefault="00CA5F1D" w:rsidP="00A64D11">
            <w:pPr>
              <w:pStyle w:val="afff1"/>
              <w:rPr>
                <w:rFonts w:ascii="Times New Roman" w:hAnsi="Times New Roman"/>
                <w:sz w:val="28"/>
                <w:szCs w:val="28"/>
              </w:rPr>
            </w:pPr>
            <w:r w:rsidRPr="00535102">
              <w:rPr>
                <w:rFonts w:ascii="Times New Roman" w:hAnsi="Times New Roman"/>
                <w:sz w:val="28"/>
                <w:szCs w:val="28"/>
              </w:rPr>
              <w:t>Количество реализованных комплексных проектов благоустройства общественных территорий</w:t>
            </w:r>
          </w:p>
        </w:tc>
        <w:tc>
          <w:tcPr>
            <w:tcW w:w="1559" w:type="dxa"/>
            <w:tcBorders>
              <w:top w:val="single" w:sz="4" w:space="0" w:color="auto"/>
              <w:left w:val="single" w:sz="4" w:space="0" w:color="auto"/>
              <w:bottom w:val="single" w:sz="4" w:space="0" w:color="auto"/>
              <w:right w:val="nil"/>
            </w:tcBorders>
            <w:vAlign w:val="center"/>
          </w:tcPr>
          <w:p w:rsidR="00CA5F1D" w:rsidRPr="00DD3434" w:rsidRDefault="00CA5F1D" w:rsidP="00A64D11">
            <w:pPr>
              <w:pStyle w:val="afff1"/>
              <w:jc w:val="center"/>
              <w:rPr>
                <w:rFonts w:ascii="Times New Roman" w:hAnsi="Times New Roman"/>
                <w:sz w:val="28"/>
                <w:szCs w:val="28"/>
              </w:rPr>
            </w:pPr>
            <w:r w:rsidRPr="00DD3434">
              <w:rPr>
                <w:rFonts w:ascii="Times New Roman" w:hAnsi="Times New Roman"/>
                <w:sz w:val="28"/>
                <w:szCs w:val="28"/>
              </w:rPr>
              <w:t>ед.</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nil"/>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2</w:t>
            </w:r>
          </w:p>
        </w:tc>
        <w:tc>
          <w:tcPr>
            <w:tcW w:w="4111" w:type="dxa"/>
            <w:tcBorders>
              <w:top w:val="single" w:sz="4" w:space="0" w:color="auto"/>
              <w:left w:val="single" w:sz="4" w:space="0" w:color="auto"/>
              <w:bottom w:val="nil"/>
              <w:right w:val="nil"/>
            </w:tcBorders>
          </w:tcPr>
          <w:p w:rsidR="00CA5F1D" w:rsidRPr="005976CF" w:rsidRDefault="00CA5F1D" w:rsidP="00A64D11">
            <w:pPr>
              <w:pStyle w:val="afff1"/>
              <w:rPr>
                <w:rFonts w:ascii="Times New Roman" w:hAnsi="Times New Roman"/>
                <w:sz w:val="28"/>
                <w:szCs w:val="28"/>
              </w:rPr>
            </w:pPr>
            <w:r w:rsidRPr="005976CF">
              <w:rPr>
                <w:rFonts w:ascii="Times New Roman" w:hAnsi="Times New Roman"/>
                <w:sz w:val="28"/>
                <w:szCs w:val="28"/>
              </w:rPr>
              <w:t>Площадь благоустроенных общественных территорий</w:t>
            </w:r>
          </w:p>
        </w:tc>
        <w:tc>
          <w:tcPr>
            <w:tcW w:w="1559" w:type="dxa"/>
            <w:tcBorders>
              <w:top w:val="single" w:sz="4" w:space="0" w:color="auto"/>
              <w:left w:val="single" w:sz="4" w:space="0" w:color="auto"/>
              <w:bottom w:val="nil"/>
              <w:right w:val="single" w:sz="4" w:space="0" w:color="auto"/>
            </w:tcBorders>
            <w:vAlign w:val="center"/>
          </w:tcPr>
          <w:p w:rsidR="00CA5F1D" w:rsidRPr="00DD3434" w:rsidRDefault="00CA5F1D" w:rsidP="00A64D11">
            <w:pPr>
              <w:pStyle w:val="afff1"/>
              <w:jc w:val="center"/>
              <w:rPr>
                <w:rFonts w:ascii="Times New Roman" w:hAnsi="Times New Roman"/>
                <w:sz w:val="28"/>
                <w:szCs w:val="28"/>
              </w:rPr>
            </w:pPr>
            <w:r w:rsidRPr="00DD3434">
              <w:rPr>
                <w:rFonts w:ascii="Times New Roman" w:hAnsi="Times New Roman"/>
                <w:sz w:val="28"/>
                <w:szCs w:val="28"/>
              </w:rPr>
              <w:t>га.</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nil"/>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3</w:t>
            </w:r>
          </w:p>
        </w:tc>
        <w:tc>
          <w:tcPr>
            <w:tcW w:w="4111" w:type="dxa"/>
            <w:tcBorders>
              <w:top w:val="single" w:sz="4" w:space="0" w:color="auto"/>
              <w:left w:val="single" w:sz="4" w:space="0" w:color="auto"/>
              <w:bottom w:val="nil"/>
              <w:right w:val="nil"/>
            </w:tcBorders>
          </w:tcPr>
          <w:p w:rsidR="00CA5F1D" w:rsidRPr="005976CF" w:rsidRDefault="00CA5F1D" w:rsidP="00A64D11">
            <w:pPr>
              <w:pStyle w:val="afff1"/>
              <w:rPr>
                <w:rFonts w:ascii="Times New Roman" w:hAnsi="Times New Roman"/>
                <w:sz w:val="28"/>
                <w:szCs w:val="28"/>
              </w:rPr>
            </w:pPr>
            <w:r w:rsidRPr="005976CF">
              <w:rPr>
                <w:rFonts w:ascii="Times New Roman" w:hAnsi="Times New Roman"/>
                <w:sz w:val="28"/>
                <w:szCs w:val="28"/>
              </w:rPr>
              <w:t>Доля площади благоустроенных общественных территорий к общей площади общественных территорий</w:t>
            </w:r>
          </w:p>
        </w:tc>
        <w:tc>
          <w:tcPr>
            <w:tcW w:w="1559" w:type="dxa"/>
            <w:tcBorders>
              <w:top w:val="single" w:sz="4" w:space="0" w:color="auto"/>
              <w:left w:val="single" w:sz="4" w:space="0" w:color="auto"/>
              <w:bottom w:val="nil"/>
              <w:right w:val="nil"/>
            </w:tcBorders>
            <w:vAlign w:val="center"/>
          </w:tcPr>
          <w:p w:rsidR="00CA5F1D" w:rsidRPr="00DD3434" w:rsidRDefault="00CA5F1D" w:rsidP="00A64D11">
            <w:pPr>
              <w:pStyle w:val="afff1"/>
              <w:jc w:val="center"/>
              <w:rPr>
                <w:rFonts w:ascii="Times New Roman" w:hAnsi="Times New Roman"/>
                <w:sz w:val="28"/>
                <w:szCs w:val="28"/>
              </w:rPr>
            </w:pPr>
            <w:r w:rsidRPr="00DD3434">
              <w:rPr>
                <w:rFonts w:ascii="Times New Roman" w:hAnsi="Times New Roman"/>
                <w:sz w:val="28"/>
                <w:szCs w:val="28"/>
              </w:rPr>
              <w:t>%</w:t>
            </w:r>
          </w:p>
        </w:tc>
        <w:tc>
          <w:tcPr>
            <w:tcW w:w="1559"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nil"/>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single" w:sz="4" w:space="0" w:color="auto"/>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4</w:t>
            </w:r>
          </w:p>
        </w:tc>
        <w:tc>
          <w:tcPr>
            <w:tcW w:w="4111" w:type="dxa"/>
            <w:tcBorders>
              <w:top w:val="single" w:sz="4" w:space="0" w:color="auto"/>
              <w:left w:val="single" w:sz="4" w:space="0" w:color="auto"/>
              <w:bottom w:val="single" w:sz="4" w:space="0" w:color="auto"/>
              <w:right w:val="nil"/>
            </w:tcBorders>
          </w:tcPr>
          <w:p w:rsidR="00CA5F1D" w:rsidRPr="005976CF" w:rsidRDefault="00CA5F1D" w:rsidP="00A64D11">
            <w:pPr>
              <w:pStyle w:val="afff1"/>
              <w:rPr>
                <w:rFonts w:ascii="Times New Roman" w:hAnsi="Times New Roman"/>
                <w:sz w:val="28"/>
                <w:szCs w:val="28"/>
              </w:rPr>
            </w:pPr>
            <w:r w:rsidRPr="005976CF">
              <w:rPr>
                <w:rFonts w:ascii="Times New Roman" w:hAnsi="Times New Roman"/>
                <w:sz w:val="28"/>
                <w:szCs w:val="28"/>
              </w:rPr>
              <w:t>Площадь благоустроенных общественных территорий, приходящихся на 1 жителя муниципального образования</w:t>
            </w:r>
          </w:p>
        </w:tc>
        <w:tc>
          <w:tcPr>
            <w:tcW w:w="1559" w:type="dxa"/>
            <w:tcBorders>
              <w:top w:val="single" w:sz="4" w:space="0" w:color="auto"/>
              <w:left w:val="single" w:sz="4" w:space="0" w:color="auto"/>
              <w:bottom w:val="single" w:sz="4" w:space="0" w:color="auto"/>
              <w:right w:val="nil"/>
            </w:tcBorders>
            <w:vAlign w:val="center"/>
          </w:tcPr>
          <w:p w:rsidR="00CA5F1D" w:rsidRPr="00DD3434" w:rsidRDefault="00CA5F1D" w:rsidP="00A64D11">
            <w:pPr>
              <w:pStyle w:val="afff1"/>
              <w:jc w:val="center"/>
              <w:rPr>
                <w:rFonts w:ascii="Times New Roman" w:hAnsi="Times New Roman"/>
                <w:sz w:val="28"/>
                <w:szCs w:val="28"/>
              </w:rPr>
            </w:pPr>
            <w:r w:rsidRPr="00DD3434">
              <w:rPr>
                <w:rFonts w:ascii="Times New Roman" w:hAnsi="Times New Roman"/>
                <w:sz w:val="28"/>
                <w:szCs w:val="28"/>
              </w:rPr>
              <w:t>кв.м.</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single" w:sz="4" w:space="0" w:color="auto"/>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5</w:t>
            </w:r>
          </w:p>
        </w:tc>
        <w:tc>
          <w:tcPr>
            <w:tcW w:w="4111" w:type="dxa"/>
            <w:tcBorders>
              <w:top w:val="single" w:sz="4" w:space="0" w:color="auto"/>
              <w:left w:val="single" w:sz="4" w:space="0" w:color="auto"/>
              <w:bottom w:val="single" w:sz="4" w:space="0" w:color="auto"/>
              <w:right w:val="nil"/>
            </w:tcBorders>
          </w:tcPr>
          <w:p w:rsidR="00CA5F1D" w:rsidRPr="004A447C" w:rsidRDefault="00CA5F1D" w:rsidP="00D96014">
            <w:pPr>
              <w:tabs>
                <w:tab w:val="left" w:pos="34"/>
              </w:tabs>
              <w:ind w:firstLine="0"/>
              <w:jc w:val="left"/>
              <w:rPr>
                <w:rFonts w:ascii="Times New Roman" w:hAnsi="Times New Roman"/>
                <w:sz w:val="28"/>
                <w:szCs w:val="28"/>
              </w:rPr>
            </w:pPr>
            <w:r>
              <w:rPr>
                <w:rFonts w:ascii="Times New Roman" w:hAnsi="Times New Roman"/>
                <w:sz w:val="28"/>
                <w:szCs w:val="28"/>
              </w:rPr>
              <w:t>К</w:t>
            </w:r>
            <w:r w:rsidRPr="008D1961">
              <w:rPr>
                <w:rFonts w:ascii="Times New Roman" w:hAnsi="Times New Roman"/>
                <w:sz w:val="28"/>
                <w:szCs w:val="28"/>
              </w:rPr>
              <w:t xml:space="preserve">оличество соглашений, заключенных с юридическими лицами и индивидуальными предпринимателями, о благоустройстве </w:t>
            </w:r>
            <w:r>
              <w:rPr>
                <w:rFonts w:ascii="Times New Roman" w:hAnsi="Times New Roman"/>
                <w:sz w:val="28"/>
                <w:szCs w:val="28"/>
              </w:rPr>
              <w:t>не позднее 2020 года</w:t>
            </w:r>
            <w:r w:rsidRPr="008D1961">
              <w:rPr>
                <w:rFonts w:ascii="Times New Roman" w:hAnsi="Times New Roman"/>
                <w:sz w:val="28"/>
                <w:szCs w:val="28"/>
              </w:rPr>
              <w:t xml:space="preserve"> объектов </w:t>
            </w:r>
            <w:r w:rsidRPr="008D1961">
              <w:rPr>
                <w:rFonts w:ascii="Times New Roman" w:hAnsi="Times New Roman"/>
                <w:sz w:val="28"/>
                <w:szCs w:val="28"/>
              </w:rPr>
              <w:lastRenderedPageBreak/>
              <w:t xml:space="preserve">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w:t>
            </w:r>
            <w:r>
              <w:rPr>
                <w:rFonts w:ascii="Times New Roman" w:hAnsi="Times New Roman"/>
                <w:sz w:val="28"/>
                <w:szCs w:val="28"/>
              </w:rPr>
              <w:t xml:space="preserve">Правил </w:t>
            </w:r>
            <w:r w:rsidRPr="008D1961">
              <w:rPr>
                <w:rFonts w:ascii="Times New Roman" w:hAnsi="Times New Roman"/>
                <w:sz w:val="28"/>
                <w:szCs w:val="28"/>
              </w:rPr>
              <w:t xml:space="preserve">благоустройства </w:t>
            </w:r>
            <w:r>
              <w:rPr>
                <w:rFonts w:ascii="Times New Roman" w:hAnsi="Times New Roman"/>
                <w:sz w:val="28"/>
                <w:szCs w:val="28"/>
              </w:rPr>
              <w:t xml:space="preserve">территории Хазанского муниципального образования </w:t>
            </w:r>
          </w:p>
        </w:tc>
        <w:tc>
          <w:tcPr>
            <w:tcW w:w="1559" w:type="dxa"/>
            <w:tcBorders>
              <w:top w:val="single" w:sz="4" w:space="0" w:color="auto"/>
              <w:left w:val="single" w:sz="4" w:space="0" w:color="auto"/>
              <w:bottom w:val="single" w:sz="4" w:space="0" w:color="auto"/>
              <w:right w:val="nil"/>
            </w:tcBorders>
            <w:vAlign w:val="center"/>
          </w:tcPr>
          <w:p w:rsidR="00CA5F1D" w:rsidRPr="00DD3434" w:rsidRDefault="00CA5F1D" w:rsidP="00A64D11">
            <w:pPr>
              <w:pStyle w:val="afff1"/>
              <w:jc w:val="center"/>
              <w:rPr>
                <w:rFonts w:ascii="Times New Roman" w:hAnsi="Times New Roman"/>
                <w:sz w:val="28"/>
                <w:szCs w:val="28"/>
              </w:rPr>
            </w:pPr>
            <w:r>
              <w:rPr>
                <w:rFonts w:ascii="Times New Roman" w:hAnsi="Times New Roman"/>
                <w:sz w:val="28"/>
                <w:szCs w:val="28"/>
              </w:rPr>
              <w:lastRenderedPageBreak/>
              <w:t>ед.</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single" w:sz="4" w:space="0" w:color="auto"/>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lastRenderedPageBreak/>
              <w:t>10</w:t>
            </w:r>
          </w:p>
        </w:tc>
        <w:tc>
          <w:tcPr>
            <w:tcW w:w="4111" w:type="dxa"/>
            <w:tcBorders>
              <w:top w:val="single" w:sz="4" w:space="0" w:color="auto"/>
              <w:left w:val="single" w:sz="4" w:space="0" w:color="auto"/>
              <w:bottom w:val="single" w:sz="4" w:space="0" w:color="auto"/>
              <w:right w:val="nil"/>
            </w:tcBorders>
          </w:tcPr>
          <w:p w:rsidR="00CA5F1D" w:rsidRDefault="00CA5F1D" w:rsidP="00AD52FB">
            <w:pPr>
              <w:tabs>
                <w:tab w:val="left" w:pos="34"/>
              </w:tabs>
              <w:ind w:firstLine="0"/>
              <w:jc w:val="left"/>
              <w:rPr>
                <w:rFonts w:ascii="Times New Roman" w:hAnsi="Times New Roman"/>
                <w:sz w:val="28"/>
                <w:szCs w:val="28"/>
              </w:rPr>
            </w:pPr>
            <w:r>
              <w:rPr>
                <w:rFonts w:ascii="Times New Roman" w:hAnsi="Times New Roman"/>
                <w:sz w:val="28"/>
                <w:szCs w:val="28"/>
              </w:rPr>
              <w:t xml:space="preserve">Количество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 по которым проведена инвентаризация территории</w:t>
            </w:r>
          </w:p>
        </w:tc>
        <w:tc>
          <w:tcPr>
            <w:tcW w:w="1559" w:type="dxa"/>
            <w:tcBorders>
              <w:top w:val="single" w:sz="4" w:space="0" w:color="auto"/>
              <w:left w:val="single" w:sz="4" w:space="0" w:color="auto"/>
              <w:bottom w:val="single" w:sz="4" w:space="0" w:color="auto"/>
              <w:right w:val="nil"/>
            </w:tcBorders>
            <w:vAlign w:val="center"/>
          </w:tcPr>
          <w:p w:rsidR="00CA5F1D" w:rsidRPr="00DD3434" w:rsidRDefault="00CA5F1D" w:rsidP="00A64D11">
            <w:pPr>
              <w:pStyle w:val="afff1"/>
              <w:jc w:val="center"/>
              <w:rPr>
                <w:rFonts w:ascii="Times New Roman" w:hAnsi="Times New Roman"/>
                <w:sz w:val="28"/>
                <w:szCs w:val="28"/>
              </w:rPr>
            </w:pPr>
            <w:r>
              <w:rPr>
                <w:rFonts w:ascii="Times New Roman" w:hAnsi="Times New Roman"/>
                <w:sz w:val="28"/>
                <w:szCs w:val="28"/>
              </w:rPr>
              <w:t>ед.</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r w:rsidR="00CA5F1D" w:rsidRPr="00510086" w:rsidTr="00CA5F1D">
        <w:tc>
          <w:tcPr>
            <w:tcW w:w="567" w:type="dxa"/>
            <w:tcBorders>
              <w:top w:val="single" w:sz="4" w:space="0" w:color="auto"/>
              <w:bottom w:val="single" w:sz="4" w:space="0" w:color="auto"/>
              <w:right w:val="nil"/>
            </w:tcBorders>
          </w:tcPr>
          <w:p w:rsidR="00CA5F1D" w:rsidRPr="00DD3434" w:rsidRDefault="00CA5F1D" w:rsidP="00A64D11">
            <w:pPr>
              <w:pStyle w:val="afff1"/>
              <w:rPr>
                <w:rFonts w:ascii="Times New Roman" w:hAnsi="Times New Roman"/>
                <w:sz w:val="28"/>
                <w:szCs w:val="28"/>
              </w:rPr>
            </w:pPr>
            <w:r>
              <w:rPr>
                <w:rFonts w:ascii="Times New Roman" w:hAnsi="Times New Roman"/>
                <w:sz w:val="28"/>
                <w:szCs w:val="28"/>
              </w:rPr>
              <w:t>11</w:t>
            </w:r>
          </w:p>
        </w:tc>
        <w:tc>
          <w:tcPr>
            <w:tcW w:w="4111" w:type="dxa"/>
            <w:tcBorders>
              <w:top w:val="single" w:sz="4" w:space="0" w:color="auto"/>
              <w:left w:val="single" w:sz="4" w:space="0" w:color="auto"/>
              <w:bottom w:val="single" w:sz="4" w:space="0" w:color="auto"/>
              <w:right w:val="nil"/>
            </w:tcBorders>
          </w:tcPr>
          <w:p w:rsidR="00CA5F1D" w:rsidRPr="004A447C" w:rsidRDefault="00CA5F1D" w:rsidP="005976CF">
            <w:pPr>
              <w:tabs>
                <w:tab w:val="left" w:pos="34"/>
              </w:tabs>
              <w:ind w:firstLine="0"/>
              <w:jc w:val="left"/>
              <w:rPr>
                <w:rFonts w:ascii="Times New Roman" w:hAnsi="Times New Roman"/>
                <w:sz w:val="28"/>
                <w:szCs w:val="28"/>
              </w:rPr>
            </w:pPr>
            <w:r>
              <w:rPr>
                <w:rFonts w:ascii="Times New Roman" w:hAnsi="Times New Roman"/>
                <w:sz w:val="28"/>
                <w:szCs w:val="28"/>
              </w:rPr>
              <w:t>К</w:t>
            </w:r>
            <w:r w:rsidRPr="008D1961">
              <w:rPr>
                <w:rFonts w:ascii="Times New Roman" w:hAnsi="Times New Roman"/>
                <w:sz w:val="28"/>
                <w:szCs w:val="28"/>
              </w:rPr>
              <w:t>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w:t>
            </w:r>
            <w:r>
              <w:rPr>
                <w:rFonts w:ascii="Times New Roman" w:hAnsi="Times New Roman"/>
                <w:sz w:val="28"/>
                <w:szCs w:val="28"/>
              </w:rPr>
              <w:t>ии с требованиями утвержденных П</w:t>
            </w:r>
            <w:r w:rsidRPr="008D1961">
              <w:rPr>
                <w:rFonts w:ascii="Times New Roman" w:hAnsi="Times New Roman"/>
                <w:sz w:val="28"/>
                <w:szCs w:val="28"/>
              </w:rPr>
              <w:t xml:space="preserve">равил благоустройства </w:t>
            </w:r>
            <w:r w:rsidRPr="008D1961">
              <w:rPr>
                <w:rFonts w:ascii="Times New Roman" w:hAnsi="Times New Roman"/>
                <w:sz w:val="28"/>
                <w:szCs w:val="28"/>
              </w:rPr>
              <w:lastRenderedPageBreak/>
              <w:t xml:space="preserve">территории </w:t>
            </w:r>
            <w:r>
              <w:rPr>
                <w:rFonts w:ascii="Times New Roman" w:hAnsi="Times New Roman"/>
                <w:sz w:val="28"/>
                <w:szCs w:val="28"/>
              </w:rPr>
              <w:t>Хазанского муниципального образования</w:t>
            </w:r>
          </w:p>
        </w:tc>
        <w:tc>
          <w:tcPr>
            <w:tcW w:w="1559" w:type="dxa"/>
            <w:tcBorders>
              <w:top w:val="single" w:sz="4" w:space="0" w:color="auto"/>
              <w:left w:val="single" w:sz="4" w:space="0" w:color="auto"/>
              <w:bottom w:val="single" w:sz="4" w:space="0" w:color="auto"/>
              <w:right w:val="nil"/>
            </w:tcBorders>
            <w:vAlign w:val="center"/>
          </w:tcPr>
          <w:p w:rsidR="00CA5F1D" w:rsidRPr="00DD3434" w:rsidRDefault="00CA5F1D" w:rsidP="00A64D11">
            <w:pPr>
              <w:pStyle w:val="afff1"/>
              <w:jc w:val="center"/>
              <w:rPr>
                <w:rFonts w:ascii="Times New Roman" w:hAnsi="Times New Roman"/>
                <w:sz w:val="28"/>
                <w:szCs w:val="28"/>
              </w:rPr>
            </w:pPr>
            <w:r>
              <w:rPr>
                <w:rFonts w:ascii="Times New Roman" w:hAnsi="Times New Roman"/>
                <w:sz w:val="28"/>
                <w:szCs w:val="28"/>
              </w:rPr>
              <w:lastRenderedPageBreak/>
              <w:t>ед.</w:t>
            </w:r>
          </w:p>
        </w:tc>
        <w:tc>
          <w:tcPr>
            <w:tcW w:w="1559"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CA5F1D" w:rsidRPr="00DD3434" w:rsidRDefault="00CA5F1D" w:rsidP="00A64D11">
            <w:pPr>
              <w:pStyle w:val="aff8"/>
              <w:jc w:val="center"/>
              <w:rPr>
                <w:rFonts w:ascii="Times New Roman" w:hAnsi="Times New Roman"/>
                <w:sz w:val="28"/>
                <w:szCs w:val="28"/>
              </w:rPr>
            </w:pPr>
          </w:p>
        </w:tc>
      </w:tr>
    </w:tbl>
    <w:p w:rsidR="002566EC" w:rsidRDefault="002566EC" w:rsidP="002566EC">
      <w:pPr>
        <w:ind w:firstLine="0"/>
        <w:rPr>
          <w:rFonts w:ascii="Times New Roman" w:hAnsi="Times New Roman"/>
          <w:sz w:val="28"/>
          <w:szCs w:val="28"/>
        </w:rPr>
      </w:pPr>
    </w:p>
    <w:p w:rsidR="005976CF" w:rsidRPr="00510086" w:rsidRDefault="005976CF" w:rsidP="005976CF">
      <w:pPr>
        <w:rPr>
          <w:rFonts w:ascii="Times New Roman" w:hAnsi="Times New Roman"/>
          <w:sz w:val="28"/>
          <w:szCs w:val="28"/>
        </w:rPr>
      </w:pPr>
      <w:r w:rsidRPr="00510086">
        <w:rPr>
          <w:rFonts w:ascii="Times New Roman" w:hAnsi="Times New Roman"/>
          <w:sz w:val="28"/>
          <w:szCs w:val="28"/>
        </w:rPr>
        <w:t>Срок реализации муниципальной программы: 201</w:t>
      </w:r>
      <w:r w:rsidR="00CA5F1D">
        <w:rPr>
          <w:rFonts w:ascii="Times New Roman" w:hAnsi="Times New Roman"/>
          <w:sz w:val="28"/>
          <w:szCs w:val="28"/>
        </w:rPr>
        <w:t>9-2024</w:t>
      </w:r>
      <w:r w:rsidRPr="00510086">
        <w:rPr>
          <w:rFonts w:ascii="Times New Roman" w:hAnsi="Times New Roman"/>
          <w:sz w:val="28"/>
          <w:szCs w:val="28"/>
        </w:rPr>
        <w:t xml:space="preserve"> годы.</w:t>
      </w:r>
    </w:p>
    <w:p w:rsidR="005976CF" w:rsidRDefault="005976CF" w:rsidP="002566EC">
      <w:pPr>
        <w:ind w:firstLine="0"/>
        <w:rPr>
          <w:rFonts w:ascii="Times New Roman" w:hAnsi="Times New Roman"/>
          <w:sz w:val="28"/>
          <w:szCs w:val="28"/>
        </w:rPr>
      </w:pPr>
    </w:p>
    <w:p w:rsidR="005976CF" w:rsidRDefault="005976CF" w:rsidP="002566EC">
      <w:pPr>
        <w:ind w:firstLine="0"/>
        <w:rPr>
          <w:rFonts w:ascii="Times New Roman" w:hAnsi="Times New Roman"/>
          <w:sz w:val="28"/>
          <w:szCs w:val="28"/>
        </w:rPr>
      </w:pPr>
    </w:p>
    <w:p w:rsidR="005976CF" w:rsidRDefault="005976CF" w:rsidP="002566EC">
      <w:pPr>
        <w:ind w:firstLine="0"/>
        <w:rPr>
          <w:rFonts w:ascii="Times New Roman" w:hAnsi="Times New Roman"/>
          <w:sz w:val="28"/>
          <w:szCs w:val="28"/>
        </w:rPr>
        <w:sectPr w:rsidR="005976CF" w:rsidSect="00A64D11">
          <w:pgSz w:w="16838" w:h="11906" w:orient="landscape"/>
          <w:pgMar w:top="851" w:right="1134" w:bottom="1701" w:left="1134" w:header="709" w:footer="709" w:gutter="0"/>
          <w:cols w:space="708"/>
          <w:docGrid w:linePitch="360"/>
        </w:sectPr>
      </w:pPr>
    </w:p>
    <w:p w:rsidR="002566EC" w:rsidRPr="00510086" w:rsidRDefault="002566EC" w:rsidP="002566EC">
      <w:pPr>
        <w:rPr>
          <w:rFonts w:ascii="Times New Roman" w:hAnsi="Times New Roman"/>
          <w:sz w:val="28"/>
          <w:szCs w:val="28"/>
        </w:rPr>
      </w:pPr>
    </w:p>
    <w:p w:rsidR="002566EC" w:rsidRDefault="002566EC" w:rsidP="002566EC">
      <w:pPr>
        <w:jc w:val="center"/>
        <w:rPr>
          <w:rFonts w:ascii="Times New Roman" w:hAnsi="Times New Roman"/>
          <w:b/>
          <w:sz w:val="28"/>
          <w:szCs w:val="28"/>
        </w:rPr>
      </w:pPr>
      <w:r w:rsidRPr="00510086">
        <w:rPr>
          <w:rFonts w:ascii="Times New Roman" w:hAnsi="Times New Roman"/>
          <w:b/>
          <w:sz w:val="28"/>
          <w:szCs w:val="28"/>
        </w:rPr>
        <w:t>4. Характеристика основных мероприятий муниципальной программы</w:t>
      </w:r>
    </w:p>
    <w:p w:rsidR="00A64D11" w:rsidRDefault="00A64D11" w:rsidP="000C2C76">
      <w:pPr>
        <w:spacing w:line="360" w:lineRule="auto"/>
        <w:jc w:val="center"/>
        <w:rPr>
          <w:rFonts w:ascii="Times New Roman" w:hAnsi="Times New Roman"/>
          <w:b/>
          <w:sz w:val="28"/>
          <w:szCs w:val="28"/>
        </w:rPr>
      </w:pPr>
    </w:p>
    <w:p w:rsidR="00A64D11" w:rsidRDefault="00A64D11" w:rsidP="000C2C76">
      <w:pPr>
        <w:spacing w:line="360" w:lineRule="auto"/>
        <w:jc w:val="left"/>
        <w:rPr>
          <w:rFonts w:ascii="Times New Roman" w:hAnsi="Times New Roman"/>
          <w:sz w:val="28"/>
          <w:szCs w:val="28"/>
        </w:rPr>
      </w:pPr>
      <w:r w:rsidRPr="00A64D11">
        <w:rPr>
          <w:rFonts w:ascii="Times New Roman" w:hAnsi="Times New Roman"/>
          <w:sz w:val="28"/>
          <w:szCs w:val="28"/>
        </w:rPr>
        <w:t>Муниципальная программа включает следующие мероприятия:</w:t>
      </w:r>
    </w:p>
    <w:p w:rsidR="00A64D11" w:rsidRPr="008D1961" w:rsidRDefault="00892539" w:rsidP="000C2C76">
      <w:pPr>
        <w:tabs>
          <w:tab w:val="left" w:pos="34"/>
        </w:tabs>
        <w:spacing w:line="360" w:lineRule="auto"/>
        <w:ind w:firstLine="317"/>
        <w:jc w:val="left"/>
        <w:rPr>
          <w:rFonts w:ascii="Times New Roman" w:hAnsi="Times New Roman"/>
          <w:sz w:val="28"/>
          <w:szCs w:val="28"/>
        </w:rPr>
      </w:pPr>
      <w:r>
        <w:rPr>
          <w:rFonts w:ascii="Times New Roman" w:hAnsi="Times New Roman"/>
          <w:sz w:val="28"/>
          <w:szCs w:val="28"/>
        </w:rPr>
        <w:tab/>
      </w:r>
      <w:r w:rsidR="005976CF">
        <w:rPr>
          <w:rFonts w:ascii="Times New Roman" w:hAnsi="Times New Roman"/>
          <w:sz w:val="28"/>
          <w:szCs w:val="28"/>
        </w:rPr>
        <w:t>Мероприятие 1</w:t>
      </w:r>
      <w:r w:rsidR="00A64D11">
        <w:rPr>
          <w:rFonts w:ascii="Times New Roman" w:hAnsi="Times New Roman"/>
          <w:sz w:val="28"/>
          <w:szCs w:val="28"/>
        </w:rPr>
        <w:t xml:space="preserve">. </w:t>
      </w:r>
      <w:r w:rsidR="00A64D11" w:rsidRPr="008D1961">
        <w:rPr>
          <w:rFonts w:ascii="Times New Roman" w:hAnsi="Times New Roman"/>
          <w:sz w:val="28"/>
          <w:szCs w:val="28"/>
        </w:rPr>
        <w:t xml:space="preserve">Благоустройство </w:t>
      </w:r>
      <w:r w:rsidR="00A64D11">
        <w:rPr>
          <w:rFonts w:ascii="Times New Roman" w:hAnsi="Times New Roman"/>
          <w:sz w:val="28"/>
          <w:szCs w:val="28"/>
        </w:rPr>
        <w:t>общественных территорий.</w:t>
      </w:r>
    </w:p>
    <w:p w:rsidR="002566EC" w:rsidRPr="00510086" w:rsidRDefault="002566EC" w:rsidP="000C2C76">
      <w:pPr>
        <w:spacing w:line="360" w:lineRule="auto"/>
        <w:ind w:firstLine="708"/>
        <w:rPr>
          <w:rFonts w:ascii="Times New Roman" w:hAnsi="Times New Roman"/>
          <w:bCs/>
          <w:sz w:val="28"/>
          <w:szCs w:val="28"/>
        </w:rPr>
      </w:pPr>
      <w:r w:rsidRPr="00510086">
        <w:rPr>
          <w:rFonts w:ascii="Times New Roman" w:hAnsi="Times New Roman"/>
          <w:bCs/>
          <w:sz w:val="28"/>
          <w:szCs w:val="28"/>
        </w:rPr>
        <w:t>Благоустройство общественн</w:t>
      </w:r>
      <w:r>
        <w:rPr>
          <w:rFonts w:ascii="Times New Roman" w:hAnsi="Times New Roman"/>
          <w:bCs/>
          <w:sz w:val="28"/>
          <w:szCs w:val="28"/>
        </w:rPr>
        <w:t>ых</w:t>
      </w:r>
      <w:r w:rsidRPr="00510086">
        <w:rPr>
          <w:rFonts w:ascii="Times New Roman" w:hAnsi="Times New Roman"/>
          <w:bCs/>
          <w:sz w:val="28"/>
          <w:szCs w:val="28"/>
        </w:rPr>
        <w:t xml:space="preserve"> территори</w:t>
      </w:r>
      <w:r>
        <w:rPr>
          <w:rFonts w:ascii="Times New Roman" w:hAnsi="Times New Roman"/>
          <w:bCs/>
          <w:sz w:val="28"/>
          <w:szCs w:val="28"/>
        </w:rPr>
        <w:t>й</w:t>
      </w:r>
      <w:r w:rsidRPr="00510086">
        <w:rPr>
          <w:rFonts w:ascii="Times New Roman" w:hAnsi="Times New Roman"/>
          <w:bCs/>
          <w:sz w:val="28"/>
          <w:szCs w:val="28"/>
        </w:rPr>
        <w:t xml:space="preserve"> включает в себ</w:t>
      </w:r>
      <w:r w:rsidR="003452EB">
        <w:rPr>
          <w:rFonts w:ascii="Times New Roman" w:hAnsi="Times New Roman"/>
          <w:bCs/>
          <w:sz w:val="28"/>
          <w:szCs w:val="28"/>
        </w:rPr>
        <w:t>я проведение работ на территориях</w:t>
      </w:r>
      <w:r w:rsidRPr="00510086">
        <w:rPr>
          <w:rFonts w:ascii="Times New Roman" w:hAnsi="Times New Roman"/>
          <w:bCs/>
          <w:sz w:val="28"/>
          <w:szCs w:val="28"/>
        </w:rPr>
        <w:t xml:space="preserve"> общего пользования, которыми беспрепятственно пользуется неограниченный круг лиц</w:t>
      </w:r>
      <w:r w:rsidR="00584C0E">
        <w:rPr>
          <w:rFonts w:ascii="Times New Roman" w:hAnsi="Times New Roman"/>
          <w:bCs/>
          <w:sz w:val="28"/>
          <w:szCs w:val="28"/>
        </w:rPr>
        <w:t>. Общественные территории – это территории</w:t>
      </w:r>
      <w:r w:rsidRPr="00510086">
        <w:rPr>
          <w:rFonts w:ascii="Times New Roman" w:hAnsi="Times New Roman"/>
          <w:bCs/>
          <w:sz w:val="28"/>
          <w:szCs w:val="28"/>
        </w:rPr>
        <w:t xml:space="preserve"> соответствующего функционального назначения (площади, набережные, улицы, пешеходные зоны, скверы, парки, иные территории).</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sz w:val="28"/>
          <w:szCs w:val="28"/>
        </w:rPr>
        <w:t xml:space="preserve">общественных </w:t>
      </w:r>
      <w:r w:rsidRPr="00DA62B9">
        <w:rPr>
          <w:rFonts w:ascii="Times New Roman" w:hAnsi="Times New Roman"/>
          <w:sz w:val="28"/>
          <w:szCs w:val="28"/>
        </w:rPr>
        <w:t>территорий</w:t>
      </w:r>
      <w:r w:rsidR="00584C0E">
        <w:rPr>
          <w:rFonts w:ascii="Times New Roman" w:hAnsi="Times New Roman"/>
          <w:sz w:val="28"/>
          <w:szCs w:val="28"/>
        </w:rPr>
        <w:t>,</w:t>
      </w:r>
      <w:r w:rsidRPr="00DA62B9">
        <w:rPr>
          <w:rFonts w:ascii="Times New Roman" w:hAnsi="Times New Roman"/>
          <w:sz w:val="28"/>
          <w:szCs w:val="28"/>
        </w:rPr>
        <w:t xml:space="preserve"> п</w:t>
      </w:r>
      <w:r w:rsidR="00CA5F1D">
        <w:rPr>
          <w:rFonts w:ascii="Times New Roman" w:hAnsi="Times New Roman"/>
          <w:sz w:val="28"/>
          <w:szCs w:val="28"/>
        </w:rPr>
        <w:t>одлежащих благоустройству в 2019-2024</w:t>
      </w:r>
      <w:r w:rsidRPr="00DA62B9">
        <w:rPr>
          <w:rFonts w:ascii="Times New Roman" w:hAnsi="Times New Roman"/>
          <w:sz w:val="28"/>
          <w:szCs w:val="28"/>
        </w:rPr>
        <w:t xml:space="preserve"> году</w:t>
      </w:r>
      <w:r w:rsidRPr="00B42A25">
        <w:rPr>
          <w:rFonts w:ascii="Times New Roman" w:hAnsi="Times New Roman"/>
          <w:sz w:val="28"/>
          <w:szCs w:val="28"/>
        </w:rPr>
        <w:t xml:space="preserve"> (приложение </w:t>
      </w:r>
      <w:r w:rsidR="00330A25">
        <w:rPr>
          <w:rFonts w:ascii="Times New Roman" w:hAnsi="Times New Roman"/>
          <w:sz w:val="28"/>
          <w:szCs w:val="28"/>
        </w:rPr>
        <w:t>1</w:t>
      </w:r>
      <w:r w:rsidRPr="00B42A25">
        <w:rPr>
          <w:rFonts w:ascii="Times New Roman" w:hAnsi="Times New Roman"/>
          <w:sz w:val="28"/>
          <w:szCs w:val="28"/>
        </w:rPr>
        <w:t>)</w:t>
      </w:r>
      <w:r>
        <w:rPr>
          <w:rFonts w:ascii="Times New Roman" w:hAnsi="Times New Roman"/>
          <w:sz w:val="28"/>
          <w:szCs w:val="28"/>
        </w:rPr>
        <w:t xml:space="preserve">, формируется исходя из физического состояния </w:t>
      </w:r>
      <w:r w:rsidRPr="00B42A25">
        <w:rPr>
          <w:rFonts w:ascii="Times New Roman" w:hAnsi="Times New Roman"/>
          <w:sz w:val="28"/>
          <w:szCs w:val="28"/>
        </w:rPr>
        <w:t>общественной т</w:t>
      </w:r>
      <w:r>
        <w:rPr>
          <w:rFonts w:ascii="Times New Roman" w:hAnsi="Times New Roman"/>
          <w:sz w:val="28"/>
          <w:szCs w:val="28"/>
        </w:rPr>
        <w:t>ерритории</w:t>
      </w:r>
      <w:r w:rsidR="00584C0E">
        <w:rPr>
          <w:rFonts w:ascii="Times New Roman" w:hAnsi="Times New Roman"/>
          <w:sz w:val="28"/>
          <w:szCs w:val="28"/>
        </w:rPr>
        <w:t>,</w:t>
      </w:r>
      <w:r>
        <w:rPr>
          <w:rFonts w:ascii="Times New Roman" w:hAnsi="Times New Roman"/>
          <w:sz w:val="28"/>
          <w:szCs w:val="28"/>
        </w:rPr>
        <w:t xml:space="preserve"> определенн</w:t>
      </w:r>
      <w:r w:rsidR="00584C0E">
        <w:rPr>
          <w:rFonts w:ascii="Times New Roman" w:hAnsi="Times New Roman"/>
          <w:sz w:val="28"/>
          <w:szCs w:val="28"/>
        </w:rPr>
        <w:t>ого</w:t>
      </w:r>
      <w:r>
        <w:rPr>
          <w:rFonts w:ascii="Times New Roman" w:hAnsi="Times New Roman"/>
          <w:sz w:val="28"/>
          <w:szCs w:val="28"/>
        </w:rPr>
        <w:t xml:space="preserve">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2566EC" w:rsidRPr="00510086" w:rsidRDefault="002566EC" w:rsidP="000C2C76">
      <w:pPr>
        <w:spacing w:line="360" w:lineRule="auto"/>
        <w:rPr>
          <w:rFonts w:ascii="Times New Roman" w:hAnsi="Times New Roman"/>
          <w:sz w:val="28"/>
          <w:szCs w:val="28"/>
        </w:rPr>
      </w:pPr>
      <w:r>
        <w:rPr>
          <w:rFonts w:ascii="Times New Roman" w:hAnsi="Times New Roman"/>
          <w:sz w:val="28"/>
          <w:szCs w:val="28"/>
        </w:rPr>
        <w:t xml:space="preserve">Очередность благоустройства </w:t>
      </w:r>
      <w:r w:rsidR="00584C0E">
        <w:rPr>
          <w:rFonts w:ascii="Times New Roman" w:hAnsi="Times New Roman"/>
          <w:sz w:val="28"/>
          <w:szCs w:val="28"/>
        </w:rPr>
        <w:t xml:space="preserve">общественных территорий </w:t>
      </w:r>
      <w:r>
        <w:rPr>
          <w:rFonts w:ascii="Times New Roman" w:hAnsi="Times New Roman"/>
          <w:sz w:val="28"/>
          <w:szCs w:val="28"/>
        </w:rPr>
        <w:t xml:space="preserve">определяется в порядке поступления предложений заинтересованных лиц, </w:t>
      </w:r>
      <w:r w:rsidRPr="003626C9">
        <w:rPr>
          <w:rFonts w:ascii="Times New Roman" w:hAnsi="Times New Roman"/>
          <w:sz w:val="28"/>
          <w:szCs w:val="28"/>
        </w:rPr>
        <w:t xml:space="preserve">в соответствии с порядком и сроком представления, рассмотрения и оценки предложений заинтересованных лиц о включении </w:t>
      </w:r>
      <w:r>
        <w:rPr>
          <w:rFonts w:ascii="Times New Roman" w:hAnsi="Times New Roman"/>
          <w:sz w:val="28"/>
          <w:szCs w:val="28"/>
        </w:rPr>
        <w:t xml:space="preserve">общественной </w:t>
      </w:r>
      <w:r w:rsidRPr="003626C9">
        <w:rPr>
          <w:rFonts w:ascii="Times New Roman" w:hAnsi="Times New Roman"/>
          <w:sz w:val="28"/>
          <w:szCs w:val="28"/>
        </w:rPr>
        <w:t xml:space="preserve">территории в муниципальную программу, </w:t>
      </w:r>
      <w:r>
        <w:rPr>
          <w:rFonts w:ascii="Times New Roman" w:hAnsi="Times New Roman"/>
          <w:sz w:val="28"/>
          <w:szCs w:val="28"/>
        </w:rPr>
        <w:t>утвержденным постановлением администрации</w:t>
      </w:r>
      <w:r w:rsidR="00584C0E">
        <w:rPr>
          <w:rFonts w:ascii="Times New Roman" w:hAnsi="Times New Roman"/>
          <w:sz w:val="28"/>
          <w:szCs w:val="28"/>
        </w:rPr>
        <w:t xml:space="preserve"> </w:t>
      </w:r>
      <w:r w:rsidR="005976CF">
        <w:rPr>
          <w:rFonts w:ascii="Times New Roman" w:hAnsi="Times New Roman"/>
          <w:sz w:val="28"/>
          <w:szCs w:val="28"/>
        </w:rPr>
        <w:t xml:space="preserve">Хазанского </w:t>
      </w:r>
      <w:r w:rsidR="00584C0E">
        <w:rPr>
          <w:rFonts w:ascii="Times New Roman" w:hAnsi="Times New Roman"/>
          <w:sz w:val="28"/>
          <w:szCs w:val="28"/>
        </w:rPr>
        <w:t>муниципальн</w:t>
      </w:r>
      <w:r w:rsidR="005976CF">
        <w:rPr>
          <w:rFonts w:ascii="Times New Roman" w:hAnsi="Times New Roman"/>
          <w:sz w:val="28"/>
          <w:szCs w:val="28"/>
        </w:rPr>
        <w:t>ого образования.</w:t>
      </w:r>
    </w:p>
    <w:p w:rsidR="00584C0E" w:rsidRPr="00510086" w:rsidRDefault="00584C0E" w:rsidP="000C2C76">
      <w:pPr>
        <w:widowControl/>
        <w:spacing w:line="360" w:lineRule="auto"/>
        <w:rPr>
          <w:rFonts w:ascii="Times New Roman" w:hAnsi="Times New Roman"/>
          <w:sz w:val="28"/>
          <w:szCs w:val="28"/>
        </w:rPr>
      </w:pPr>
      <w:r w:rsidRPr="00510086">
        <w:rPr>
          <w:rFonts w:ascii="Times New Roman" w:hAnsi="Times New Roman"/>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64D11" w:rsidRDefault="002566EC" w:rsidP="000428BC">
      <w:pPr>
        <w:spacing w:line="360" w:lineRule="auto"/>
        <w:rPr>
          <w:rFonts w:ascii="Times New Roman" w:hAnsi="Times New Roman"/>
          <w:sz w:val="28"/>
          <w:szCs w:val="28"/>
        </w:rPr>
      </w:pPr>
      <w:r w:rsidRPr="00510086">
        <w:rPr>
          <w:rFonts w:ascii="Times New Roman" w:hAnsi="Times New Roman"/>
          <w:sz w:val="28"/>
          <w:szCs w:val="28"/>
        </w:rPr>
        <w:t>Дизайн-проект благоустройства общественной территории, в котор</w:t>
      </w:r>
      <w:r w:rsidR="00584C0E">
        <w:rPr>
          <w:rFonts w:ascii="Times New Roman" w:hAnsi="Times New Roman"/>
          <w:sz w:val="28"/>
          <w:szCs w:val="28"/>
        </w:rPr>
        <w:t>ый</w:t>
      </w:r>
      <w:r w:rsidRPr="00510086">
        <w:rPr>
          <w:rFonts w:ascii="Times New Roman" w:hAnsi="Times New Roman"/>
          <w:sz w:val="28"/>
          <w:szCs w:val="28"/>
        </w:rPr>
        <w:t xml:space="preserve"> включается текстовое и визуальное описание, в том числе его концепция и </w:t>
      </w:r>
      <w:r w:rsidRPr="00510086">
        <w:rPr>
          <w:rFonts w:ascii="Times New Roman" w:hAnsi="Times New Roman"/>
          <w:sz w:val="28"/>
          <w:szCs w:val="28"/>
        </w:rPr>
        <w:lastRenderedPageBreak/>
        <w:t xml:space="preserve">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r w:rsidR="005976CF">
        <w:rPr>
          <w:rFonts w:ascii="Times New Roman" w:hAnsi="Times New Roman"/>
          <w:sz w:val="28"/>
          <w:szCs w:val="28"/>
        </w:rPr>
        <w:t>Хазанского муниципального образования.</w:t>
      </w:r>
    </w:p>
    <w:p w:rsidR="00A64D11" w:rsidRPr="008D1961" w:rsidRDefault="00892539" w:rsidP="000C2C76">
      <w:pPr>
        <w:tabs>
          <w:tab w:val="left" w:pos="34"/>
        </w:tabs>
        <w:spacing w:line="360" w:lineRule="auto"/>
        <w:ind w:firstLine="317"/>
        <w:rPr>
          <w:rFonts w:ascii="Times New Roman" w:hAnsi="Times New Roman"/>
          <w:sz w:val="28"/>
          <w:szCs w:val="28"/>
        </w:rPr>
      </w:pPr>
      <w:r>
        <w:rPr>
          <w:rFonts w:ascii="Times New Roman" w:hAnsi="Times New Roman"/>
          <w:sz w:val="28"/>
          <w:szCs w:val="28"/>
        </w:rPr>
        <w:tab/>
      </w:r>
      <w:r w:rsidR="005976CF">
        <w:rPr>
          <w:rFonts w:ascii="Times New Roman" w:hAnsi="Times New Roman"/>
          <w:sz w:val="28"/>
          <w:szCs w:val="28"/>
        </w:rPr>
        <w:t>Мероприятие 2</w:t>
      </w:r>
      <w:r w:rsidR="00A64D11">
        <w:rPr>
          <w:rFonts w:ascii="Times New Roman" w:hAnsi="Times New Roman"/>
          <w:sz w:val="28"/>
          <w:szCs w:val="28"/>
        </w:rPr>
        <w:t xml:space="preserve">. </w:t>
      </w:r>
      <w:r w:rsidR="00A64D11" w:rsidRPr="008D1961">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Адресный перечень</w:t>
      </w:r>
      <w:r>
        <w:rPr>
          <w:rFonts w:ascii="Times New Roman" w:hAnsi="Times New Roman"/>
          <w:sz w:val="28"/>
          <w:szCs w:val="28"/>
        </w:rPr>
        <w:t xml:space="preserve"> объектов</w:t>
      </w:r>
      <w:r w:rsidR="00892539" w:rsidRPr="00892539">
        <w:rPr>
          <w:rFonts w:ascii="Times New Roman" w:hAnsi="Times New Roman"/>
          <w:sz w:val="28"/>
          <w:szCs w:val="28"/>
        </w:rPr>
        <w:t xml:space="preserve"> </w:t>
      </w:r>
      <w:r w:rsidR="00892539" w:rsidRPr="008D1961">
        <w:rPr>
          <w:rFonts w:ascii="Times New Roman" w:hAnsi="Times New Roman"/>
          <w:sz w:val="28"/>
          <w:szCs w:val="28"/>
        </w:rPr>
        <w:t>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 xml:space="preserve">, которые </w:t>
      </w:r>
      <w:r w:rsidRPr="00DA62B9">
        <w:rPr>
          <w:rFonts w:ascii="Times New Roman" w:hAnsi="Times New Roman"/>
          <w:sz w:val="28"/>
          <w:szCs w:val="28"/>
        </w:rPr>
        <w:t>подлежа</w:t>
      </w:r>
      <w:r>
        <w:rPr>
          <w:rFonts w:ascii="Times New Roman" w:hAnsi="Times New Roman"/>
          <w:sz w:val="28"/>
          <w:szCs w:val="28"/>
        </w:rPr>
        <w:t>т</w:t>
      </w:r>
      <w:r w:rsidRPr="00DA62B9">
        <w:rPr>
          <w:rFonts w:ascii="Times New Roman" w:hAnsi="Times New Roman"/>
          <w:sz w:val="28"/>
          <w:szCs w:val="28"/>
        </w:rPr>
        <w:t xml:space="preserve"> благоустройству </w:t>
      </w:r>
      <w:r w:rsidRPr="00B42A25">
        <w:rPr>
          <w:rFonts w:ascii="Times New Roman" w:hAnsi="Times New Roman"/>
          <w:sz w:val="28"/>
          <w:szCs w:val="28"/>
        </w:rPr>
        <w:t xml:space="preserve">(приложение </w:t>
      </w:r>
      <w:r w:rsidR="00330A25">
        <w:rPr>
          <w:rFonts w:ascii="Times New Roman" w:hAnsi="Times New Roman"/>
          <w:sz w:val="28"/>
          <w:szCs w:val="28"/>
        </w:rPr>
        <w:t>2</w:t>
      </w:r>
      <w:r w:rsidRPr="00B42A25">
        <w:rPr>
          <w:rFonts w:ascii="Times New Roman" w:hAnsi="Times New Roman"/>
          <w:sz w:val="28"/>
          <w:szCs w:val="28"/>
        </w:rPr>
        <w:t>)</w:t>
      </w:r>
      <w:r>
        <w:rPr>
          <w:rFonts w:ascii="Times New Roman" w:hAnsi="Times New Roman"/>
          <w:sz w:val="28"/>
          <w:szCs w:val="28"/>
        </w:rPr>
        <w:t>, формируется исходя из физического состояния объектов</w:t>
      </w:r>
      <w:r w:rsidR="00A64D11">
        <w:rPr>
          <w:rFonts w:ascii="Times New Roman" w:hAnsi="Times New Roman"/>
          <w:sz w:val="28"/>
          <w:szCs w:val="28"/>
        </w:rPr>
        <w:t>,</w:t>
      </w:r>
      <w:r>
        <w:rPr>
          <w:rFonts w:ascii="Times New Roman" w:hAnsi="Times New Roman"/>
          <w:sz w:val="28"/>
          <w:szCs w:val="28"/>
        </w:rPr>
        <w:t xml:space="preserve"> определенн</w:t>
      </w:r>
      <w:r w:rsidR="00A64D11">
        <w:rPr>
          <w:rFonts w:ascii="Times New Roman" w:hAnsi="Times New Roman"/>
          <w:sz w:val="28"/>
          <w:szCs w:val="28"/>
        </w:rPr>
        <w:t>ого</w:t>
      </w:r>
      <w:r>
        <w:rPr>
          <w:rFonts w:ascii="Times New Roman" w:hAnsi="Times New Roman"/>
          <w:sz w:val="28"/>
          <w:szCs w:val="28"/>
        </w:rPr>
        <w:t xml:space="preserve">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A64D11" w:rsidRDefault="00892539" w:rsidP="000428BC">
      <w:pPr>
        <w:spacing w:line="360" w:lineRule="auto"/>
        <w:rPr>
          <w:rFonts w:ascii="Times New Roman" w:hAnsi="Times New Roman"/>
          <w:sz w:val="28"/>
          <w:szCs w:val="28"/>
        </w:rPr>
      </w:pPr>
      <w:r w:rsidRPr="008D1961">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 xml:space="preserve">, осуществляется не позднее 2020 года за счет средств </w:t>
      </w:r>
      <w:r w:rsidRPr="004E3859">
        <w:rPr>
          <w:rFonts w:ascii="Times New Roman" w:hAnsi="Times New Roman"/>
          <w:sz w:val="28"/>
          <w:szCs w:val="28"/>
        </w:rPr>
        <w:t>собственник</w:t>
      </w:r>
      <w:r>
        <w:rPr>
          <w:rFonts w:ascii="Times New Roman" w:hAnsi="Times New Roman"/>
          <w:sz w:val="28"/>
          <w:szCs w:val="28"/>
        </w:rPr>
        <w:t>ов</w:t>
      </w:r>
      <w:r w:rsidRPr="004E3859">
        <w:rPr>
          <w:rFonts w:ascii="Times New Roman" w:hAnsi="Times New Roman"/>
          <w:sz w:val="28"/>
          <w:szCs w:val="28"/>
        </w:rPr>
        <w:t xml:space="preserve"> (пользовател</w:t>
      </w:r>
      <w:r>
        <w:rPr>
          <w:rFonts w:ascii="Times New Roman" w:hAnsi="Times New Roman"/>
          <w:sz w:val="28"/>
          <w:szCs w:val="28"/>
        </w:rPr>
        <w:t>ей</w:t>
      </w:r>
      <w:r w:rsidRPr="004E3859">
        <w:rPr>
          <w:rFonts w:ascii="Times New Roman" w:hAnsi="Times New Roman"/>
          <w:sz w:val="28"/>
          <w:szCs w:val="28"/>
        </w:rPr>
        <w:t xml:space="preserve">) указанных </w:t>
      </w:r>
      <w:r>
        <w:rPr>
          <w:rFonts w:ascii="Times New Roman" w:hAnsi="Times New Roman"/>
          <w:sz w:val="28"/>
          <w:szCs w:val="28"/>
        </w:rPr>
        <w:t>объектов,</w:t>
      </w:r>
      <w:r w:rsidRPr="004E3859">
        <w:rPr>
          <w:rFonts w:ascii="Times New Roman" w:hAnsi="Times New Roman"/>
          <w:sz w:val="28"/>
          <w:szCs w:val="28"/>
        </w:rPr>
        <w:t xml:space="preserve"> земельных участков)</w:t>
      </w:r>
      <w:r>
        <w:rPr>
          <w:rFonts w:ascii="Times New Roman" w:hAnsi="Times New Roman"/>
          <w:sz w:val="28"/>
          <w:szCs w:val="28"/>
        </w:rPr>
        <w:t>,</w:t>
      </w:r>
      <w:r w:rsidRPr="004E3859">
        <w:rPr>
          <w:rFonts w:ascii="Times New Roman" w:hAnsi="Times New Roman"/>
          <w:sz w:val="28"/>
          <w:szCs w:val="28"/>
        </w:rPr>
        <w:t xml:space="preserve"> </w:t>
      </w:r>
      <w:r w:rsidRPr="00774E5A">
        <w:rPr>
          <w:rFonts w:ascii="Times New Roman" w:hAnsi="Times New Roman"/>
          <w:sz w:val="28"/>
          <w:szCs w:val="28"/>
        </w:rPr>
        <w:t>в соответст</w:t>
      </w:r>
      <w:r>
        <w:rPr>
          <w:rFonts w:ascii="Times New Roman" w:hAnsi="Times New Roman"/>
          <w:sz w:val="28"/>
          <w:szCs w:val="28"/>
        </w:rPr>
        <w:t>вии с требованиями П</w:t>
      </w:r>
      <w:r w:rsidRPr="00774E5A">
        <w:rPr>
          <w:rFonts w:ascii="Times New Roman" w:hAnsi="Times New Roman"/>
          <w:sz w:val="28"/>
          <w:szCs w:val="28"/>
        </w:rPr>
        <w:t>равил благоустройства</w:t>
      </w:r>
      <w:r>
        <w:rPr>
          <w:rFonts w:ascii="Times New Roman" w:hAnsi="Times New Roman"/>
          <w:sz w:val="28"/>
          <w:szCs w:val="28"/>
        </w:rPr>
        <w:t xml:space="preserve"> территории </w:t>
      </w:r>
      <w:r w:rsidR="000C2C76">
        <w:rPr>
          <w:rFonts w:ascii="Times New Roman" w:hAnsi="Times New Roman"/>
          <w:sz w:val="28"/>
          <w:szCs w:val="28"/>
        </w:rPr>
        <w:t>Хазанского муниципального образования</w:t>
      </w:r>
      <w:r>
        <w:rPr>
          <w:rFonts w:ascii="Times New Roman" w:hAnsi="Times New Roman"/>
          <w:sz w:val="28"/>
          <w:szCs w:val="28"/>
        </w:rPr>
        <w:t xml:space="preserve">, на основании заключенных соглашений с администрацией </w:t>
      </w:r>
      <w:r w:rsidR="000C2C76">
        <w:rPr>
          <w:rFonts w:ascii="Times New Roman" w:hAnsi="Times New Roman"/>
          <w:sz w:val="28"/>
          <w:szCs w:val="28"/>
        </w:rPr>
        <w:t xml:space="preserve">Хазанского </w:t>
      </w:r>
      <w:r>
        <w:rPr>
          <w:rFonts w:ascii="Times New Roman" w:hAnsi="Times New Roman"/>
          <w:sz w:val="28"/>
          <w:szCs w:val="28"/>
        </w:rPr>
        <w:t>му</w:t>
      </w:r>
      <w:r w:rsidR="000C2C76">
        <w:rPr>
          <w:rFonts w:ascii="Times New Roman" w:hAnsi="Times New Roman"/>
          <w:sz w:val="28"/>
          <w:szCs w:val="28"/>
        </w:rPr>
        <w:t>ниципального образования.</w:t>
      </w:r>
    </w:p>
    <w:p w:rsidR="00A64D11" w:rsidRPr="00510086" w:rsidRDefault="00A64D11" w:rsidP="000C2C76">
      <w:pPr>
        <w:spacing w:line="360" w:lineRule="auto"/>
        <w:rPr>
          <w:rFonts w:ascii="Times New Roman" w:hAnsi="Times New Roman"/>
          <w:sz w:val="28"/>
          <w:szCs w:val="28"/>
        </w:rPr>
      </w:pPr>
      <w:r>
        <w:rPr>
          <w:rFonts w:ascii="Times New Roman" w:hAnsi="Times New Roman"/>
          <w:sz w:val="28"/>
          <w:szCs w:val="28"/>
        </w:rPr>
        <w:t>Мероприятие</w:t>
      </w:r>
      <w:r w:rsidR="000C2C76">
        <w:rPr>
          <w:rFonts w:ascii="Times New Roman" w:hAnsi="Times New Roman"/>
          <w:sz w:val="28"/>
          <w:szCs w:val="28"/>
        </w:rPr>
        <w:t xml:space="preserve"> 3</w:t>
      </w:r>
      <w:r>
        <w:rPr>
          <w:rFonts w:ascii="Times New Roman" w:hAnsi="Times New Roman"/>
          <w:sz w:val="28"/>
          <w:szCs w:val="28"/>
        </w:rPr>
        <w:t xml:space="preserve">. </w:t>
      </w:r>
      <w:r w:rsidRPr="00A1092D">
        <w:rPr>
          <w:rFonts w:ascii="Times New Roman" w:hAnsi="Times New Roman"/>
          <w:sz w:val="28"/>
          <w:szCs w:val="28"/>
        </w:rPr>
        <w:t>Мероприятия по инвентаризации уровня благоустройства индивидуальных жилых домов и земельных участков, пр</w:t>
      </w:r>
      <w:r>
        <w:rPr>
          <w:rFonts w:ascii="Times New Roman" w:hAnsi="Times New Roman"/>
          <w:sz w:val="28"/>
          <w:szCs w:val="28"/>
        </w:rPr>
        <w:t>едоставленных для их размещения</w:t>
      </w:r>
      <w:r w:rsidRPr="003626C9">
        <w:rPr>
          <w:rFonts w:ascii="Times New Roman" w:hAnsi="Times New Roman"/>
          <w:sz w:val="28"/>
          <w:szCs w:val="28"/>
        </w:rPr>
        <w:t xml:space="preserve"> </w:t>
      </w:r>
      <w:r>
        <w:rPr>
          <w:rFonts w:ascii="Times New Roman" w:hAnsi="Times New Roman"/>
          <w:sz w:val="28"/>
          <w:szCs w:val="28"/>
        </w:rPr>
        <w:t>(далее – ИЖС).</w:t>
      </w:r>
    </w:p>
    <w:p w:rsidR="00A64D11" w:rsidRDefault="00A64D11" w:rsidP="00A47254">
      <w:pPr>
        <w:tabs>
          <w:tab w:val="left" w:pos="34"/>
        </w:tabs>
        <w:spacing w:line="360" w:lineRule="auto"/>
        <w:ind w:firstLine="317"/>
        <w:jc w:val="left"/>
        <w:rPr>
          <w:rFonts w:ascii="Times New Roman" w:hAnsi="Times New Roman"/>
          <w:sz w:val="28"/>
          <w:szCs w:val="28"/>
        </w:rPr>
      </w:pPr>
      <w:r>
        <w:rPr>
          <w:rFonts w:ascii="Times New Roman" w:hAnsi="Times New Roman"/>
          <w:bCs/>
          <w:sz w:val="28"/>
          <w:szCs w:val="28"/>
        </w:rPr>
        <w:tab/>
        <w:t xml:space="preserve">Мероприятия по инвентаризации </w:t>
      </w:r>
      <w:r w:rsidRPr="00BE56D8">
        <w:rPr>
          <w:rFonts w:ascii="Times New Roman" w:hAnsi="Times New Roman"/>
          <w:bCs/>
          <w:sz w:val="28"/>
          <w:szCs w:val="28"/>
        </w:rPr>
        <w:t>уровня благоустройства индивидуальных жилых домов и земельных участков, предоставленных д</w:t>
      </w:r>
      <w:r>
        <w:rPr>
          <w:rFonts w:ascii="Times New Roman" w:hAnsi="Times New Roman"/>
          <w:bCs/>
          <w:sz w:val="28"/>
          <w:szCs w:val="28"/>
        </w:rPr>
        <w:t xml:space="preserve">ля их размещения, </w:t>
      </w:r>
      <w:r>
        <w:rPr>
          <w:rFonts w:ascii="Times New Roman" w:hAnsi="Times New Roman"/>
          <w:sz w:val="28"/>
          <w:szCs w:val="28"/>
        </w:rPr>
        <w:t xml:space="preserve">проводятся инвентаризационной комиссией, созданной  муниципальным правовым актом, в порядке, установленном министерством </w:t>
      </w:r>
      <w:r>
        <w:rPr>
          <w:rFonts w:ascii="Times New Roman" w:hAnsi="Times New Roman"/>
          <w:sz w:val="28"/>
          <w:szCs w:val="28"/>
        </w:rPr>
        <w:lastRenderedPageBreak/>
        <w:t>жилищной политики, энергетики и транспорта Иркутской области.</w:t>
      </w:r>
    </w:p>
    <w:p w:rsidR="00A64D11" w:rsidRPr="008D1961" w:rsidRDefault="000C2C76" w:rsidP="000C2C76">
      <w:pPr>
        <w:tabs>
          <w:tab w:val="left" w:pos="34"/>
        </w:tabs>
        <w:spacing w:line="360" w:lineRule="auto"/>
        <w:ind w:firstLine="317"/>
        <w:rPr>
          <w:rFonts w:ascii="Times New Roman" w:hAnsi="Times New Roman"/>
          <w:sz w:val="28"/>
          <w:szCs w:val="28"/>
        </w:rPr>
      </w:pPr>
      <w:r>
        <w:rPr>
          <w:rFonts w:ascii="Times New Roman" w:hAnsi="Times New Roman"/>
          <w:sz w:val="28"/>
          <w:szCs w:val="28"/>
        </w:rPr>
        <w:tab/>
        <w:t>Мероприятие 4</w:t>
      </w:r>
      <w:r w:rsidR="00A64D11">
        <w:rPr>
          <w:rFonts w:ascii="Times New Roman" w:hAnsi="Times New Roman"/>
          <w:sz w:val="28"/>
          <w:szCs w:val="28"/>
        </w:rPr>
        <w:t>.</w:t>
      </w:r>
      <w:r w:rsidR="00892539">
        <w:rPr>
          <w:rFonts w:ascii="Times New Roman" w:hAnsi="Times New Roman"/>
          <w:sz w:val="28"/>
          <w:szCs w:val="28"/>
        </w:rPr>
        <w:t xml:space="preserve"> </w:t>
      </w:r>
      <w:r w:rsidR="00A64D11"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sidR="00A64D11">
        <w:rPr>
          <w:rFonts w:ascii="Times New Roman" w:hAnsi="Times New Roman"/>
          <w:sz w:val="28"/>
          <w:szCs w:val="28"/>
        </w:rPr>
        <w:t>.</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Адресный перечень</w:t>
      </w:r>
      <w:r>
        <w:rPr>
          <w:rFonts w:ascii="Times New Roman" w:hAnsi="Times New Roman"/>
          <w:sz w:val="28"/>
          <w:szCs w:val="28"/>
        </w:rPr>
        <w:t xml:space="preserve"> ИЖС</w:t>
      </w:r>
      <w:r w:rsidR="00A64D11">
        <w:rPr>
          <w:rFonts w:ascii="Times New Roman" w:hAnsi="Times New Roman"/>
          <w:sz w:val="28"/>
          <w:szCs w:val="28"/>
        </w:rPr>
        <w:t>,</w:t>
      </w:r>
      <w:r w:rsidRPr="00DA62B9">
        <w:rPr>
          <w:rFonts w:ascii="Times New Roman" w:hAnsi="Times New Roman"/>
          <w:sz w:val="28"/>
          <w:szCs w:val="28"/>
        </w:rPr>
        <w:t xml:space="preserve"> подлежащих благоустройству </w:t>
      </w:r>
      <w:r>
        <w:rPr>
          <w:rFonts w:ascii="Times New Roman" w:hAnsi="Times New Roman"/>
          <w:sz w:val="28"/>
          <w:szCs w:val="28"/>
        </w:rPr>
        <w:t xml:space="preserve">не позднее </w:t>
      </w:r>
      <w:r w:rsidRPr="00DA62B9">
        <w:rPr>
          <w:rFonts w:ascii="Times New Roman" w:hAnsi="Times New Roman"/>
          <w:sz w:val="28"/>
          <w:szCs w:val="28"/>
        </w:rPr>
        <w:t>202</w:t>
      </w:r>
      <w:r>
        <w:rPr>
          <w:rFonts w:ascii="Times New Roman" w:hAnsi="Times New Roman"/>
          <w:sz w:val="28"/>
          <w:szCs w:val="28"/>
        </w:rPr>
        <w:t>0</w:t>
      </w:r>
      <w:r w:rsidRPr="00DA62B9">
        <w:rPr>
          <w:rFonts w:ascii="Times New Roman" w:hAnsi="Times New Roman"/>
          <w:sz w:val="28"/>
          <w:szCs w:val="28"/>
        </w:rPr>
        <w:t xml:space="preserve"> год</w:t>
      </w:r>
      <w:r>
        <w:rPr>
          <w:rFonts w:ascii="Times New Roman" w:hAnsi="Times New Roman"/>
          <w:sz w:val="28"/>
          <w:szCs w:val="28"/>
        </w:rPr>
        <w:t>а</w:t>
      </w:r>
      <w:r w:rsidRPr="00B42A25">
        <w:rPr>
          <w:rFonts w:ascii="Times New Roman" w:hAnsi="Times New Roman"/>
          <w:sz w:val="28"/>
          <w:szCs w:val="28"/>
        </w:rPr>
        <w:t xml:space="preserve"> (приложение </w:t>
      </w:r>
      <w:r w:rsidR="00330A25">
        <w:rPr>
          <w:rFonts w:ascii="Times New Roman" w:hAnsi="Times New Roman"/>
          <w:sz w:val="28"/>
          <w:szCs w:val="28"/>
        </w:rPr>
        <w:t>3</w:t>
      </w:r>
      <w:r w:rsidRPr="00B42A25">
        <w:rPr>
          <w:rFonts w:ascii="Times New Roman" w:hAnsi="Times New Roman"/>
          <w:sz w:val="28"/>
          <w:szCs w:val="28"/>
        </w:rPr>
        <w:t>)</w:t>
      </w:r>
      <w:r>
        <w:rPr>
          <w:rFonts w:ascii="Times New Roman" w:hAnsi="Times New Roman"/>
          <w:sz w:val="28"/>
          <w:szCs w:val="28"/>
        </w:rPr>
        <w:t>, формируется исходя из физического состояния объектов</w:t>
      </w:r>
      <w:r w:rsidR="00A64D11">
        <w:rPr>
          <w:rFonts w:ascii="Times New Roman" w:hAnsi="Times New Roman"/>
          <w:sz w:val="28"/>
          <w:szCs w:val="28"/>
        </w:rPr>
        <w:t>,</w:t>
      </w:r>
      <w:r>
        <w:rPr>
          <w:rFonts w:ascii="Times New Roman" w:hAnsi="Times New Roman"/>
          <w:sz w:val="28"/>
          <w:szCs w:val="28"/>
        </w:rPr>
        <w:t xml:space="preserve"> определенн</w:t>
      </w:r>
      <w:r w:rsidR="00A64D11">
        <w:rPr>
          <w:rFonts w:ascii="Times New Roman" w:hAnsi="Times New Roman"/>
          <w:sz w:val="28"/>
          <w:szCs w:val="28"/>
        </w:rPr>
        <w:t xml:space="preserve">ого </w:t>
      </w:r>
      <w:r>
        <w:rPr>
          <w:rFonts w:ascii="Times New Roman" w:hAnsi="Times New Roman"/>
          <w:sz w:val="28"/>
          <w:szCs w:val="28"/>
        </w:rPr>
        <w:t>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2566EC" w:rsidRPr="00510086" w:rsidRDefault="00A64D11" w:rsidP="00FF0AFC">
      <w:pPr>
        <w:spacing w:line="360" w:lineRule="auto"/>
        <w:rPr>
          <w:rFonts w:ascii="Times New Roman" w:hAnsi="Times New Roman"/>
          <w:sz w:val="28"/>
          <w:szCs w:val="28"/>
        </w:rPr>
      </w:pPr>
      <w:r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Pr>
          <w:rFonts w:ascii="Times New Roman" w:hAnsi="Times New Roman"/>
          <w:sz w:val="28"/>
          <w:szCs w:val="28"/>
        </w:rPr>
        <w:t xml:space="preserve">, осуществляется </w:t>
      </w:r>
      <w:r w:rsidR="00892539">
        <w:rPr>
          <w:rFonts w:ascii="Times New Roman" w:hAnsi="Times New Roman"/>
          <w:sz w:val="28"/>
          <w:szCs w:val="28"/>
        </w:rPr>
        <w:t xml:space="preserve">не позднее 2020 года </w:t>
      </w:r>
      <w:r w:rsidR="002566EC">
        <w:rPr>
          <w:rFonts w:ascii="Times New Roman" w:hAnsi="Times New Roman"/>
          <w:sz w:val="28"/>
          <w:szCs w:val="28"/>
        </w:rPr>
        <w:t xml:space="preserve">за счет средств </w:t>
      </w:r>
      <w:r w:rsidR="002566EC" w:rsidRPr="004E3859">
        <w:rPr>
          <w:rFonts w:ascii="Times New Roman" w:hAnsi="Times New Roman"/>
          <w:sz w:val="28"/>
          <w:szCs w:val="28"/>
        </w:rPr>
        <w:t>собственник</w:t>
      </w:r>
      <w:r w:rsidR="002566EC">
        <w:rPr>
          <w:rFonts w:ascii="Times New Roman" w:hAnsi="Times New Roman"/>
          <w:sz w:val="28"/>
          <w:szCs w:val="28"/>
        </w:rPr>
        <w:t>ов</w:t>
      </w:r>
      <w:r w:rsidR="002566EC" w:rsidRPr="004E3859">
        <w:rPr>
          <w:rFonts w:ascii="Times New Roman" w:hAnsi="Times New Roman"/>
          <w:sz w:val="28"/>
          <w:szCs w:val="28"/>
        </w:rPr>
        <w:t xml:space="preserve"> (пользовател</w:t>
      </w:r>
      <w:r w:rsidR="002566EC">
        <w:rPr>
          <w:rFonts w:ascii="Times New Roman" w:hAnsi="Times New Roman"/>
          <w:sz w:val="28"/>
          <w:szCs w:val="28"/>
        </w:rPr>
        <w:t>ей</w:t>
      </w:r>
      <w:r w:rsidR="002566EC" w:rsidRPr="004E3859">
        <w:rPr>
          <w:rFonts w:ascii="Times New Roman" w:hAnsi="Times New Roman"/>
          <w:sz w:val="28"/>
          <w:szCs w:val="28"/>
        </w:rPr>
        <w:t>) указанных домов (собственник</w:t>
      </w:r>
      <w:r w:rsidR="002566EC">
        <w:rPr>
          <w:rFonts w:ascii="Times New Roman" w:hAnsi="Times New Roman"/>
          <w:sz w:val="28"/>
          <w:szCs w:val="28"/>
        </w:rPr>
        <w:t>ов</w:t>
      </w:r>
      <w:r w:rsidR="002566EC" w:rsidRPr="004E3859">
        <w:rPr>
          <w:rFonts w:ascii="Times New Roman" w:hAnsi="Times New Roman"/>
          <w:sz w:val="28"/>
          <w:szCs w:val="28"/>
        </w:rPr>
        <w:t xml:space="preserve"> (землепользовател</w:t>
      </w:r>
      <w:r w:rsidR="002566EC">
        <w:rPr>
          <w:rFonts w:ascii="Times New Roman" w:hAnsi="Times New Roman"/>
          <w:sz w:val="28"/>
          <w:szCs w:val="28"/>
        </w:rPr>
        <w:t>ей</w:t>
      </w:r>
      <w:r w:rsidR="002566EC" w:rsidRPr="004E3859">
        <w:rPr>
          <w:rFonts w:ascii="Times New Roman" w:hAnsi="Times New Roman"/>
          <w:sz w:val="28"/>
          <w:szCs w:val="28"/>
        </w:rPr>
        <w:t xml:space="preserve">) земельных участков) </w:t>
      </w:r>
      <w:r w:rsidR="002566EC" w:rsidRPr="00774E5A">
        <w:rPr>
          <w:rFonts w:ascii="Times New Roman" w:hAnsi="Times New Roman"/>
          <w:sz w:val="28"/>
          <w:szCs w:val="28"/>
        </w:rPr>
        <w:t>в соответст</w:t>
      </w:r>
      <w:r w:rsidR="002566EC">
        <w:rPr>
          <w:rFonts w:ascii="Times New Roman" w:hAnsi="Times New Roman"/>
          <w:sz w:val="28"/>
          <w:szCs w:val="28"/>
        </w:rPr>
        <w:t>вии с требованиями П</w:t>
      </w:r>
      <w:r w:rsidR="002566EC" w:rsidRPr="00774E5A">
        <w:rPr>
          <w:rFonts w:ascii="Times New Roman" w:hAnsi="Times New Roman"/>
          <w:sz w:val="28"/>
          <w:szCs w:val="28"/>
        </w:rPr>
        <w:t>равил благоустройства</w:t>
      </w:r>
      <w:r w:rsidR="002566EC">
        <w:rPr>
          <w:rFonts w:ascii="Times New Roman" w:hAnsi="Times New Roman"/>
          <w:sz w:val="28"/>
          <w:szCs w:val="28"/>
        </w:rPr>
        <w:t xml:space="preserve"> территории</w:t>
      </w:r>
      <w:r w:rsidR="000C2C76">
        <w:rPr>
          <w:rFonts w:ascii="Times New Roman" w:hAnsi="Times New Roman"/>
          <w:sz w:val="28"/>
          <w:szCs w:val="28"/>
        </w:rPr>
        <w:t xml:space="preserve"> Хазанского муниципального образования</w:t>
      </w:r>
      <w:r w:rsidR="002566EC">
        <w:rPr>
          <w:rFonts w:ascii="Times New Roman" w:hAnsi="Times New Roman"/>
          <w:sz w:val="28"/>
          <w:szCs w:val="28"/>
        </w:rPr>
        <w:t xml:space="preserve">, </w:t>
      </w:r>
      <w:r>
        <w:rPr>
          <w:rFonts w:ascii="Times New Roman" w:hAnsi="Times New Roman"/>
          <w:sz w:val="28"/>
          <w:szCs w:val="28"/>
        </w:rPr>
        <w:t>на основании заключенных</w:t>
      </w:r>
      <w:r w:rsidR="002566EC">
        <w:rPr>
          <w:rFonts w:ascii="Times New Roman" w:hAnsi="Times New Roman"/>
          <w:sz w:val="28"/>
          <w:szCs w:val="28"/>
        </w:rPr>
        <w:t xml:space="preserve"> соглашени</w:t>
      </w:r>
      <w:r>
        <w:rPr>
          <w:rFonts w:ascii="Times New Roman" w:hAnsi="Times New Roman"/>
          <w:sz w:val="28"/>
          <w:szCs w:val="28"/>
        </w:rPr>
        <w:t>й</w:t>
      </w:r>
      <w:r w:rsidR="002566EC">
        <w:rPr>
          <w:rFonts w:ascii="Times New Roman" w:hAnsi="Times New Roman"/>
          <w:sz w:val="28"/>
          <w:szCs w:val="28"/>
        </w:rPr>
        <w:t xml:space="preserve"> с администрацией </w:t>
      </w:r>
      <w:r w:rsidR="000C2C76">
        <w:rPr>
          <w:rFonts w:ascii="Times New Roman" w:hAnsi="Times New Roman"/>
          <w:sz w:val="28"/>
          <w:szCs w:val="28"/>
        </w:rPr>
        <w:t xml:space="preserve">Хазанского </w:t>
      </w:r>
      <w:r>
        <w:rPr>
          <w:rFonts w:ascii="Times New Roman" w:hAnsi="Times New Roman"/>
          <w:sz w:val="28"/>
          <w:szCs w:val="28"/>
        </w:rPr>
        <w:t>му</w:t>
      </w:r>
      <w:r w:rsidR="000C2C76">
        <w:rPr>
          <w:rFonts w:ascii="Times New Roman" w:hAnsi="Times New Roman"/>
          <w:sz w:val="28"/>
          <w:szCs w:val="28"/>
        </w:rPr>
        <w:t>ниципального образования</w:t>
      </w:r>
      <w:r w:rsidR="002566EC" w:rsidRPr="003626C9">
        <w:rPr>
          <w:rFonts w:ascii="Times New Roman" w:hAnsi="Times New Roman"/>
          <w:sz w:val="28"/>
          <w:szCs w:val="28"/>
        </w:rPr>
        <w:t>.</w:t>
      </w:r>
    </w:p>
    <w:p w:rsidR="005E721E" w:rsidRDefault="005E721E" w:rsidP="000C2C76">
      <w:pPr>
        <w:spacing w:line="360" w:lineRule="auto"/>
        <w:ind w:firstLine="0"/>
        <w:rPr>
          <w:rFonts w:ascii="Times New Roman" w:hAnsi="Times New Roman"/>
          <w:sz w:val="28"/>
          <w:szCs w:val="28"/>
        </w:rPr>
      </w:pPr>
      <w:r>
        <w:rPr>
          <w:rFonts w:ascii="Times New Roman" w:hAnsi="Times New Roman"/>
          <w:sz w:val="28"/>
          <w:szCs w:val="28"/>
        </w:rPr>
        <w:tab/>
      </w:r>
      <w:r w:rsidR="003452EB">
        <w:rPr>
          <w:rFonts w:ascii="Times New Roman" w:hAnsi="Times New Roman"/>
          <w:sz w:val="28"/>
          <w:szCs w:val="28"/>
        </w:rPr>
        <w:t>Информация</w:t>
      </w:r>
      <w:r>
        <w:rPr>
          <w:rFonts w:ascii="Times New Roman" w:hAnsi="Times New Roman"/>
          <w:sz w:val="28"/>
          <w:szCs w:val="28"/>
        </w:rPr>
        <w:t xml:space="preserve"> о ходе реализации </w:t>
      </w:r>
      <w:r w:rsidR="003452EB">
        <w:rPr>
          <w:rFonts w:ascii="Times New Roman" w:hAnsi="Times New Roman"/>
          <w:sz w:val="28"/>
          <w:szCs w:val="28"/>
        </w:rPr>
        <w:t xml:space="preserve">мероприятий </w:t>
      </w:r>
      <w:r>
        <w:rPr>
          <w:rFonts w:ascii="Times New Roman" w:hAnsi="Times New Roman"/>
          <w:sz w:val="28"/>
          <w:szCs w:val="28"/>
        </w:rPr>
        <w:t xml:space="preserve">муниципальной программы </w:t>
      </w:r>
      <w:r w:rsidR="003452EB">
        <w:rPr>
          <w:rFonts w:ascii="Times New Roman" w:hAnsi="Times New Roman"/>
          <w:sz w:val="28"/>
          <w:szCs w:val="28"/>
        </w:rPr>
        <w:t xml:space="preserve">подлежит внесению </w:t>
      </w:r>
      <w:r>
        <w:rPr>
          <w:rFonts w:ascii="Times New Roman" w:hAnsi="Times New Roman"/>
          <w:sz w:val="28"/>
          <w:szCs w:val="28"/>
        </w:rPr>
        <w:t>в государственную информационную систему жилищно-коммунального хозяйства</w:t>
      </w:r>
      <w:r w:rsidR="003452EB">
        <w:rPr>
          <w:rFonts w:ascii="Times New Roman" w:hAnsi="Times New Roman"/>
          <w:sz w:val="28"/>
          <w:szCs w:val="28"/>
        </w:rPr>
        <w:t>.</w:t>
      </w:r>
    </w:p>
    <w:p w:rsidR="005E721E" w:rsidRPr="00510086" w:rsidRDefault="005E721E" w:rsidP="000C2C76">
      <w:pPr>
        <w:spacing w:line="360" w:lineRule="auto"/>
        <w:ind w:firstLine="0"/>
        <w:rPr>
          <w:rFonts w:ascii="Times New Roman" w:hAnsi="Times New Roman"/>
          <w:sz w:val="28"/>
          <w:szCs w:val="28"/>
        </w:rPr>
      </w:pPr>
    </w:p>
    <w:p w:rsidR="002566EC" w:rsidRPr="00510086" w:rsidRDefault="002566EC" w:rsidP="000C2C76">
      <w:pPr>
        <w:spacing w:line="360" w:lineRule="auto"/>
        <w:jc w:val="center"/>
        <w:rPr>
          <w:rFonts w:ascii="Times New Roman" w:hAnsi="Times New Roman"/>
          <w:b/>
          <w:sz w:val="28"/>
          <w:szCs w:val="28"/>
        </w:rPr>
      </w:pPr>
      <w:r w:rsidRPr="00510086">
        <w:rPr>
          <w:rFonts w:ascii="Times New Roman" w:hAnsi="Times New Roman"/>
          <w:b/>
          <w:sz w:val="28"/>
          <w:szCs w:val="28"/>
        </w:rPr>
        <w:t>5. Ресурсное обеспечение муниципальной программы</w:t>
      </w:r>
    </w:p>
    <w:p w:rsidR="002566EC" w:rsidRPr="00510086" w:rsidRDefault="002566EC" w:rsidP="000C2C76">
      <w:pPr>
        <w:spacing w:line="360" w:lineRule="auto"/>
        <w:jc w:val="center"/>
        <w:rPr>
          <w:rFonts w:ascii="Times New Roman" w:hAnsi="Times New Roman"/>
          <w:b/>
          <w:sz w:val="28"/>
          <w:szCs w:val="28"/>
        </w:rPr>
      </w:pPr>
    </w:p>
    <w:p w:rsidR="005E721E" w:rsidRDefault="002566EC" w:rsidP="000C2C76">
      <w:pPr>
        <w:spacing w:line="360" w:lineRule="auto"/>
        <w:rPr>
          <w:rFonts w:ascii="Times New Roman" w:hAnsi="Times New Roman"/>
          <w:sz w:val="28"/>
          <w:szCs w:val="28"/>
        </w:rPr>
      </w:pPr>
      <w:r w:rsidRPr="00510086">
        <w:rPr>
          <w:rFonts w:ascii="Times New Roman" w:hAnsi="Times New Roman"/>
          <w:sz w:val="28"/>
          <w:szCs w:val="28"/>
        </w:rPr>
        <w:t>Основание</w:t>
      </w:r>
      <w:r>
        <w:rPr>
          <w:rFonts w:ascii="Times New Roman" w:hAnsi="Times New Roman"/>
          <w:sz w:val="28"/>
          <w:szCs w:val="28"/>
        </w:rPr>
        <w:t>м</w:t>
      </w:r>
      <w:r w:rsidRPr="00510086">
        <w:rPr>
          <w:rFonts w:ascii="Times New Roman" w:hAnsi="Times New Roman"/>
          <w:sz w:val="28"/>
          <w:szCs w:val="28"/>
        </w:rPr>
        <w:t xml:space="preserve"> для привлечения средств федерального бюджета, средств субсидий из областного бюджета является </w:t>
      </w:r>
      <w:r w:rsidR="003452EB">
        <w:rPr>
          <w:rFonts w:ascii="Times New Roman" w:hAnsi="Times New Roman"/>
          <w:sz w:val="28"/>
          <w:szCs w:val="28"/>
        </w:rPr>
        <w:t>государственная</w:t>
      </w:r>
      <w:r w:rsidRPr="00510086">
        <w:rPr>
          <w:rFonts w:ascii="Times New Roman" w:hAnsi="Times New Roman"/>
          <w:sz w:val="28"/>
          <w:szCs w:val="28"/>
        </w:rPr>
        <w:t xml:space="preserve"> программа </w:t>
      </w:r>
      <w:r w:rsidR="003452EB">
        <w:rPr>
          <w:rFonts w:ascii="Times New Roman" w:hAnsi="Times New Roman"/>
          <w:sz w:val="28"/>
          <w:szCs w:val="28"/>
        </w:rPr>
        <w:t xml:space="preserve">Иркутской области </w:t>
      </w:r>
      <w:r w:rsidRPr="00510086">
        <w:rPr>
          <w:rFonts w:ascii="Times New Roman" w:hAnsi="Times New Roman"/>
          <w:sz w:val="28"/>
          <w:szCs w:val="28"/>
        </w:rPr>
        <w:t>«Формирова</w:t>
      </w:r>
      <w:r w:rsidR="003452EB">
        <w:rPr>
          <w:rFonts w:ascii="Times New Roman" w:hAnsi="Times New Roman"/>
          <w:sz w:val="28"/>
          <w:szCs w:val="28"/>
        </w:rPr>
        <w:t>ние современной городской среды</w:t>
      </w:r>
      <w:r w:rsidRPr="00510086">
        <w:rPr>
          <w:rFonts w:ascii="Times New Roman" w:hAnsi="Times New Roman"/>
          <w:sz w:val="28"/>
          <w:szCs w:val="28"/>
        </w:rPr>
        <w:t xml:space="preserve"> на </w:t>
      </w:r>
      <w:r w:rsidR="00D34221">
        <w:rPr>
          <w:rFonts w:ascii="Times New Roman" w:hAnsi="Times New Roman"/>
          <w:sz w:val="28"/>
          <w:szCs w:val="28"/>
        </w:rPr>
        <w:br/>
      </w:r>
      <w:r w:rsidR="00CA5F1D">
        <w:rPr>
          <w:rFonts w:ascii="Times New Roman" w:hAnsi="Times New Roman"/>
          <w:sz w:val="28"/>
          <w:szCs w:val="28"/>
        </w:rPr>
        <w:t>2019-2024</w:t>
      </w:r>
      <w:r w:rsidRPr="00510086">
        <w:rPr>
          <w:rFonts w:ascii="Times New Roman" w:hAnsi="Times New Roman"/>
          <w:sz w:val="28"/>
          <w:szCs w:val="28"/>
        </w:rPr>
        <w:t xml:space="preserve"> годы</w:t>
      </w:r>
      <w:r w:rsidR="003452EB">
        <w:rPr>
          <w:rFonts w:ascii="Times New Roman" w:hAnsi="Times New Roman"/>
          <w:sz w:val="28"/>
          <w:szCs w:val="28"/>
        </w:rPr>
        <w:t>», утвержденная постановлением Правительства Иркутской области от 31 августа 2017 года № 568-пп</w:t>
      </w:r>
      <w:r w:rsidRPr="00DA62B9">
        <w:rPr>
          <w:rFonts w:ascii="Times New Roman" w:hAnsi="Times New Roman"/>
          <w:sz w:val="28"/>
          <w:szCs w:val="28"/>
        </w:rPr>
        <w:t>.</w:t>
      </w:r>
      <w:r w:rsidRPr="00510086">
        <w:rPr>
          <w:rFonts w:ascii="Times New Roman" w:hAnsi="Times New Roman"/>
          <w:sz w:val="28"/>
          <w:szCs w:val="28"/>
        </w:rPr>
        <w:t xml:space="preserve"> </w:t>
      </w:r>
    </w:p>
    <w:p w:rsidR="005E721E" w:rsidRDefault="005E721E" w:rsidP="002566EC">
      <w:pPr>
        <w:rPr>
          <w:rFonts w:ascii="Times New Roman" w:hAnsi="Times New Roman"/>
          <w:sz w:val="28"/>
          <w:szCs w:val="28"/>
        </w:rPr>
      </w:pPr>
    </w:p>
    <w:p w:rsidR="002566EC" w:rsidRDefault="002566EC" w:rsidP="002566EC">
      <w:pPr>
        <w:rPr>
          <w:rFonts w:ascii="Times New Roman" w:hAnsi="Times New Roman"/>
          <w:sz w:val="28"/>
          <w:szCs w:val="28"/>
        </w:rPr>
      </w:pPr>
      <w:r w:rsidRPr="00510086">
        <w:rPr>
          <w:rFonts w:ascii="Times New Roman" w:hAnsi="Times New Roman"/>
          <w:sz w:val="28"/>
          <w:szCs w:val="28"/>
        </w:rPr>
        <w:t xml:space="preserve">Общий объем </w:t>
      </w:r>
      <w:r w:rsidR="003452EB">
        <w:rPr>
          <w:rFonts w:ascii="Times New Roman" w:hAnsi="Times New Roman"/>
          <w:sz w:val="28"/>
          <w:szCs w:val="28"/>
        </w:rPr>
        <w:t>финансирования муниципальной программы составляет</w:t>
      </w:r>
      <w:r w:rsidRPr="00510086">
        <w:rPr>
          <w:rFonts w:ascii="Times New Roman" w:hAnsi="Times New Roman"/>
          <w:sz w:val="28"/>
          <w:szCs w:val="28"/>
        </w:rPr>
        <w:t xml:space="preserve"> </w:t>
      </w:r>
      <w:r w:rsidR="00826167">
        <w:rPr>
          <w:rFonts w:ascii="Times New Roman" w:hAnsi="Times New Roman"/>
          <w:sz w:val="28"/>
          <w:szCs w:val="28"/>
          <w:u w:val="single"/>
        </w:rPr>
        <w:t>19550</w:t>
      </w:r>
      <w:r w:rsidR="000110EB">
        <w:rPr>
          <w:rFonts w:ascii="Times New Roman" w:hAnsi="Times New Roman"/>
          <w:sz w:val="28"/>
          <w:szCs w:val="28"/>
          <w:u w:val="single"/>
        </w:rPr>
        <w:t xml:space="preserve"> </w:t>
      </w:r>
      <w:r w:rsidRPr="00543C29">
        <w:rPr>
          <w:rFonts w:ascii="Times New Roman" w:hAnsi="Times New Roman"/>
          <w:sz w:val="28"/>
          <w:szCs w:val="28"/>
        </w:rPr>
        <w:t>тыс. руб.</w:t>
      </w:r>
      <w:r w:rsidRPr="00510086">
        <w:rPr>
          <w:rFonts w:ascii="Times New Roman" w:hAnsi="Times New Roman"/>
          <w:sz w:val="28"/>
          <w:szCs w:val="28"/>
        </w:rPr>
        <w:t xml:space="preserve"> </w:t>
      </w:r>
    </w:p>
    <w:p w:rsidR="00FF0AFC" w:rsidRDefault="00FF0AFC" w:rsidP="002566EC">
      <w:pPr>
        <w:rPr>
          <w:rFonts w:ascii="Times New Roman" w:hAnsi="Times New Roman"/>
          <w:sz w:val="28"/>
          <w:szCs w:val="28"/>
        </w:rPr>
      </w:pPr>
    </w:p>
    <w:p w:rsidR="00FF0AFC" w:rsidRDefault="00FF0AFC" w:rsidP="002566EC">
      <w:pPr>
        <w:rPr>
          <w:rFonts w:ascii="Times New Roman" w:hAnsi="Times New Roman"/>
          <w:sz w:val="28"/>
          <w:szCs w:val="28"/>
        </w:rPr>
      </w:pPr>
    </w:p>
    <w:p w:rsidR="00FF0AFC" w:rsidRPr="00510086" w:rsidRDefault="00FF0AFC" w:rsidP="002566EC">
      <w:pPr>
        <w:rPr>
          <w:rFonts w:ascii="Times New Roman" w:hAnsi="Times New Roman"/>
          <w:sz w:val="28"/>
          <w:szCs w:val="28"/>
        </w:rPr>
      </w:pPr>
    </w:p>
    <w:p w:rsidR="002566EC" w:rsidRDefault="002566EC" w:rsidP="002566EC">
      <w:pPr>
        <w:jc w:val="right"/>
        <w:rPr>
          <w:rFonts w:ascii="Times New Roman" w:hAnsi="Times New Roman"/>
          <w:sz w:val="28"/>
          <w:szCs w:val="28"/>
        </w:rPr>
      </w:pPr>
      <w:r w:rsidRPr="00510086">
        <w:rPr>
          <w:rFonts w:ascii="Times New Roman" w:hAnsi="Times New Roman"/>
          <w:sz w:val="28"/>
          <w:szCs w:val="28"/>
        </w:rPr>
        <w:lastRenderedPageBreak/>
        <w:t xml:space="preserve"> Табл. 3. </w:t>
      </w:r>
    </w:p>
    <w:tbl>
      <w:tblPr>
        <w:tblW w:w="9498" w:type="dxa"/>
        <w:tblCellSpacing w:w="5" w:type="nil"/>
        <w:tblInd w:w="75" w:type="dxa"/>
        <w:tblLayout w:type="fixed"/>
        <w:tblCellMar>
          <w:left w:w="75" w:type="dxa"/>
          <w:right w:w="75" w:type="dxa"/>
        </w:tblCellMar>
        <w:tblLook w:val="0000"/>
      </w:tblPr>
      <w:tblGrid>
        <w:gridCol w:w="2977"/>
        <w:gridCol w:w="1843"/>
        <w:gridCol w:w="1080"/>
        <w:gridCol w:w="1080"/>
        <w:gridCol w:w="1080"/>
        <w:gridCol w:w="1438"/>
      </w:tblGrid>
      <w:tr w:rsidR="00C860F1" w:rsidRPr="004063AD" w:rsidTr="00C860F1">
        <w:trPr>
          <w:tblCellSpacing w:w="5" w:type="nil"/>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r w:rsidRPr="00F9625D">
              <w:rPr>
                <w:rFonts w:ascii="Times New Roman" w:hAnsi="Times New Roman"/>
                <w:b/>
              </w:rPr>
              <w:t xml:space="preserve">Период реализации программы </w:t>
            </w:r>
            <w:r w:rsidRPr="00F9625D">
              <w:rPr>
                <w:rFonts w:ascii="Times New Roman" w:hAnsi="Times New Roman"/>
                <w:b/>
              </w:rPr>
              <w:br/>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r w:rsidRPr="00F9625D">
              <w:rPr>
                <w:rFonts w:ascii="Times New Roman" w:hAnsi="Times New Roman"/>
                <w:b/>
              </w:rPr>
              <w:t xml:space="preserve">Объем финансирования, тыс. руб. </w:t>
            </w:r>
          </w:p>
        </w:tc>
      </w:tr>
      <w:tr w:rsidR="00C860F1" w:rsidRPr="004063AD" w:rsidTr="00C860F1">
        <w:trPr>
          <w:trHeight w:val="820"/>
          <w:tblCellSpacing w:w="5" w:type="nil"/>
        </w:trPr>
        <w:tc>
          <w:tcPr>
            <w:tcW w:w="2977" w:type="dxa"/>
            <w:vMerge/>
            <w:tcBorders>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p>
        </w:tc>
        <w:tc>
          <w:tcPr>
            <w:tcW w:w="1843" w:type="dxa"/>
            <w:vMerge w:val="restart"/>
            <w:tcBorders>
              <w:left w:val="single" w:sz="4" w:space="0" w:color="auto"/>
              <w:right w:val="single" w:sz="4" w:space="0" w:color="auto"/>
            </w:tcBorders>
            <w:vAlign w:val="center"/>
          </w:tcPr>
          <w:p w:rsidR="00C860F1" w:rsidRPr="00F9625D" w:rsidRDefault="00C860F1" w:rsidP="00C860F1">
            <w:pPr>
              <w:ind w:left="-75" w:firstLine="75"/>
              <w:jc w:val="center"/>
              <w:rPr>
                <w:rFonts w:ascii="Times New Roman" w:hAnsi="Times New Roman"/>
                <w:b/>
              </w:rPr>
            </w:pPr>
            <w:r w:rsidRPr="00F9625D">
              <w:rPr>
                <w:rFonts w:ascii="Times New Roman" w:hAnsi="Times New Roman"/>
                <w:b/>
              </w:rPr>
              <w:t>Финансовые</w:t>
            </w:r>
            <w:r w:rsidRPr="00F9625D">
              <w:rPr>
                <w:rFonts w:ascii="Times New Roman" w:hAnsi="Times New Roman"/>
                <w:b/>
              </w:rPr>
              <w:br/>
              <w:t>средства, всего</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860F1" w:rsidRDefault="00C860F1" w:rsidP="00C860F1">
            <w:pPr>
              <w:ind w:firstLine="0"/>
              <w:jc w:val="center"/>
              <w:rPr>
                <w:rFonts w:ascii="Times New Roman" w:hAnsi="Times New Roman"/>
                <w:b/>
              </w:rPr>
            </w:pPr>
            <w:r>
              <w:rPr>
                <w:rFonts w:ascii="Times New Roman" w:hAnsi="Times New Roman"/>
                <w:b/>
              </w:rPr>
              <w:t>В том числе по источникам:</w:t>
            </w:r>
          </w:p>
        </w:tc>
      </w:tr>
      <w:tr w:rsidR="00C860F1" w:rsidRPr="004063AD" w:rsidTr="00C860F1">
        <w:trPr>
          <w:trHeight w:val="820"/>
          <w:tblCellSpacing w:w="5" w:type="nil"/>
        </w:trPr>
        <w:tc>
          <w:tcPr>
            <w:tcW w:w="2977" w:type="dxa"/>
            <w:vMerge/>
            <w:tcBorders>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p>
        </w:tc>
        <w:tc>
          <w:tcPr>
            <w:tcW w:w="1843" w:type="dxa"/>
            <w:vMerge/>
            <w:tcBorders>
              <w:left w:val="single" w:sz="4" w:space="0" w:color="auto"/>
              <w:bottom w:val="single" w:sz="4" w:space="0" w:color="auto"/>
              <w:right w:val="single" w:sz="4" w:space="0" w:color="auto"/>
            </w:tcBorders>
            <w:vAlign w:val="center"/>
          </w:tcPr>
          <w:p w:rsidR="00C860F1" w:rsidRPr="00F9625D" w:rsidRDefault="00C860F1" w:rsidP="00C860F1">
            <w:pPr>
              <w:ind w:left="-75" w:firstLine="75"/>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sidRPr="00F9625D">
              <w:rPr>
                <w:rFonts w:ascii="Times New Roman" w:hAnsi="Times New Roman"/>
                <w:b/>
              </w:rPr>
              <w:t>МБ</w:t>
            </w: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Pr>
                <w:rFonts w:ascii="Times New Roman" w:hAnsi="Times New Roman"/>
                <w:b/>
              </w:rPr>
              <w:t>ОБ</w:t>
            </w: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Pr>
                <w:rFonts w:ascii="Times New Roman" w:hAnsi="Times New Roman"/>
                <w:b/>
              </w:rPr>
              <w:t>ФБ</w:t>
            </w:r>
          </w:p>
        </w:tc>
        <w:tc>
          <w:tcPr>
            <w:tcW w:w="1438" w:type="dxa"/>
            <w:tcBorders>
              <w:top w:val="single" w:sz="4" w:space="0" w:color="auto"/>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Иные источники</w:t>
            </w: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FD2886" w:rsidRDefault="00C860F1" w:rsidP="00A64D11">
            <w:pPr>
              <w:ind w:firstLine="0"/>
              <w:jc w:val="center"/>
              <w:rPr>
                <w:rFonts w:ascii="Times New Roman" w:hAnsi="Times New Roman"/>
                <w:b/>
              </w:rPr>
            </w:pPr>
            <w:r w:rsidRPr="00FD2886">
              <w:rPr>
                <w:rFonts w:ascii="Times New Roman" w:hAnsi="Times New Roman"/>
                <w:b/>
              </w:rPr>
              <w:t>Всего за весь период</w:t>
            </w:r>
          </w:p>
        </w:tc>
        <w:tc>
          <w:tcPr>
            <w:tcW w:w="1843" w:type="dxa"/>
            <w:tcBorders>
              <w:left w:val="single" w:sz="4" w:space="0" w:color="auto"/>
              <w:bottom w:val="single" w:sz="4" w:space="0" w:color="auto"/>
              <w:right w:val="single" w:sz="4" w:space="0" w:color="auto"/>
            </w:tcBorders>
            <w:vAlign w:val="center"/>
          </w:tcPr>
          <w:p w:rsidR="00C860F1" w:rsidRPr="00FD2886" w:rsidRDefault="00C860F1" w:rsidP="00A64D11">
            <w:pPr>
              <w:ind w:firstLine="67"/>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D2886"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438"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FD2886" w:rsidRDefault="00C860F1" w:rsidP="00A64D11">
            <w:pPr>
              <w:ind w:firstLine="0"/>
              <w:jc w:val="center"/>
              <w:rPr>
                <w:rFonts w:ascii="Times New Roman" w:hAnsi="Times New Roman"/>
                <w:b/>
              </w:rPr>
            </w:pPr>
            <w:r>
              <w:rPr>
                <w:rFonts w:ascii="Times New Roman" w:hAnsi="Times New Roman"/>
                <w:b/>
              </w:rPr>
              <w:t>в том числе по годам:</w:t>
            </w:r>
          </w:p>
        </w:tc>
        <w:tc>
          <w:tcPr>
            <w:tcW w:w="1843" w:type="dxa"/>
            <w:tcBorders>
              <w:left w:val="single" w:sz="4" w:space="0" w:color="auto"/>
              <w:bottom w:val="single" w:sz="4" w:space="0" w:color="auto"/>
              <w:right w:val="single" w:sz="4" w:space="0" w:color="auto"/>
            </w:tcBorders>
            <w:vAlign w:val="center"/>
          </w:tcPr>
          <w:p w:rsidR="00C860F1" w:rsidRPr="00FD2886" w:rsidRDefault="00C860F1" w:rsidP="00A64D11">
            <w:pPr>
              <w:ind w:firstLine="67"/>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D2886"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438"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r w:rsidRPr="0093713A">
              <w:rPr>
                <w:rFonts w:ascii="Times New Roman" w:hAnsi="Times New Roman"/>
                <w:b/>
              </w:rPr>
              <w:t>2019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Pr="00F9625D"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r>
              <w:rPr>
                <w:rFonts w:ascii="Times New Roman" w:hAnsi="Times New Roman"/>
                <w:b/>
              </w:rPr>
              <w:t>2020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2021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2022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r w:rsidR="00CA5F1D" w:rsidRPr="00F9625D" w:rsidTr="00CA5F1D">
        <w:trPr>
          <w:tblCellSpacing w:w="5" w:type="nil"/>
        </w:trPr>
        <w:tc>
          <w:tcPr>
            <w:tcW w:w="2977" w:type="dxa"/>
            <w:tcBorders>
              <w:left w:val="single" w:sz="4" w:space="0" w:color="auto"/>
              <w:bottom w:val="single" w:sz="4" w:space="0" w:color="auto"/>
              <w:right w:val="single" w:sz="4" w:space="0" w:color="auto"/>
            </w:tcBorders>
          </w:tcPr>
          <w:p w:rsidR="00CA5F1D" w:rsidRPr="0093713A" w:rsidRDefault="00CA5F1D" w:rsidP="00C225A8">
            <w:pPr>
              <w:ind w:firstLine="0"/>
              <w:jc w:val="center"/>
              <w:rPr>
                <w:rFonts w:ascii="Times New Roman" w:hAnsi="Times New Roman"/>
                <w:b/>
              </w:rPr>
            </w:pPr>
            <w:r>
              <w:rPr>
                <w:rFonts w:ascii="Times New Roman" w:hAnsi="Times New Roman"/>
                <w:b/>
              </w:rPr>
              <w:t>2023 год</w:t>
            </w:r>
          </w:p>
        </w:tc>
        <w:tc>
          <w:tcPr>
            <w:tcW w:w="1843" w:type="dxa"/>
            <w:tcBorders>
              <w:left w:val="single" w:sz="4" w:space="0" w:color="auto"/>
              <w:bottom w:val="single" w:sz="4" w:space="0" w:color="auto"/>
              <w:right w:val="single" w:sz="4" w:space="0" w:color="auto"/>
            </w:tcBorders>
          </w:tcPr>
          <w:p w:rsidR="00CA5F1D" w:rsidRPr="0093713A" w:rsidRDefault="00CA5F1D" w:rsidP="00CA5F1D">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A5F1D" w:rsidRPr="00F9625D" w:rsidRDefault="00CA5F1D" w:rsidP="00C225A8">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A5F1D" w:rsidRPr="00F9625D" w:rsidRDefault="00CA5F1D" w:rsidP="00C225A8">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A5F1D" w:rsidRPr="00F9625D" w:rsidRDefault="00CA5F1D" w:rsidP="00CA5F1D">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A5F1D" w:rsidRPr="00F9625D" w:rsidRDefault="00CA5F1D" w:rsidP="00CA5F1D">
            <w:pPr>
              <w:ind w:firstLine="9"/>
              <w:jc w:val="center"/>
              <w:rPr>
                <w:rFonts w:ascii="Times New Roman" w:hAnsi="Times New Roman"/>
              </w:rPr>
            </w:pPr>
          </w:p>
        </w:tc>
      </w:tr>
      <w:tr w:rsidR="00CA5F1D" w:rsidRPr="00F9625D" w:rsidTr="00CA5F1D">
        <w:trPr>
          <w:tblCellSpacing w:w="5" w:type="nil"/>
        </w:trPr>
        <w:tc>
          <w:tcPr>
            <w:tcW w:w="2977" w:type="dxa"/>
            <w:tcBorders>
              <w:left w:val="single" w:sz="4" w:space="0" w:color="auto"/>
              <w:bottom w:val="single" w:sz="4" w:space="0" w:color="auto"/>
              <w:right w:val="single" w:sz="4" w:space="0" w:color="auto"/>
            </w:tcBorders>
          </w:tcPr>
          <w:p w:rsidR="00CA5F1D" w:rsidRPr="0093713A" w:rsidRDefault="00CA5F1D" w:rsidP="00C225A8">
            <w:pPr>
              <w:ind w:firstLine="0"/>
              <w:jc w:val="center"/>
              <w:rPr>
                <w:rFonts w:ascii="Times New Roman" w:hAnsi="Times New Roman"/>
                <w:b/>
              </w:rPr>
            </w:pPr>
            <w:r>
              <w:rPr>
                <w:rFonts w:ascii="Times New Roman" w:hAnsi="Times New Roman"/>
                <w:b/>
              </w:rPr>
              <w:t>2024 год</w:t>
            </w:r>
          </w:p>
        </w:tc>
        <w:tc>
          <w:tcPr>
            <w:tcW w:w="1843" w:type="dxa"/>
            <w:tcBorders>
              <w:left w:val="single" w:sz="4" w:space="0" w:color="auto"/>
              <w:bottom w:val="single" w:sz="4" w:space="0" w:color="auto"/>
              <w:right w:val="single" w:sz="4" w:space="0" w:color="auto"/>
            </w:tcBorders>
          </w:tcPr>
          <w:p w:rsidR="00CA5F1D" w:rsidRPr="0093713A" w:rsidRDefault="00CA5F1D" w:rsidP="00CA5F1D">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A5F1D" w:rsidRPr="00F9625D" w:rsidRDefault="00CA5F1D" w:rsidP="00C225A8">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A5F1D" w:rsidRPr="00F9625D" w:rsidRDefault="00CA5F1D" w:rsidP="00C225A8">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A5F1D" w:rsidRPr="00F9625D" w:rsidRDefault="00CA5F1D" w:rsidP="00CA5F1D">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A5F1D" w:rsidRPr="00F9625D" w:rsidRDefault="00CA5F1D" w:rsidP="00CA5F1D">
            <w:pPr>
              <w:ind w:firstLine="9"/>
              <w:jc w:val="center"/>
              <w:rPr>
                <w:rFonts w:ascii="Times New Roman" w:hAnsi="Times New Roman"/>
              </w:rPr>
            </w:pPr>
          </w:p>
        </w:tc>
      </w:tr>
    </w:tbl>
    <w:p w:rsidR="002566EC" w:rsidRDefault="002566EC" w:rsidP="002566EC">
      <w:pPr>
        <w:jc w:val="center"/>
        <w:outlineLvl w:val="0"/>
        <w:rPr>
          <w:rFonts w:ascii="Times New Roman" w:hAnsi="Times New Roman"/>
          <w:b/>
          <w:sz w:val="28"/>
          <w:szCs w:val="28"/>
        </w:rPr>
      </w:pPr>
    </w:p>
    <w:p w:rsidR="002566EC" w:rsidRPr="00510086" w:rsidRDefault="002566EC" w:rsidP="002566EC">
      <w:pPr>
        <w:rPr>
          <w:rFonts w:ascii="Times New Roman" w:hAnsi="Times New Roman"/>
          <w:bCs/>
          <w:sz w:val="28"/>
          <w:szCs w:val="28"/>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bCs/>
          <w:sz w:val="28"/>
          <w:szCs w:val="28"/>
        </w:rPr>
        <w:t xml:space="preserve">6. Анализ рисков реализации  </w:t>
      </w:r>
      <w:r w:rsidRPr="00510086">
        <w:rPr>
          <w:rFonts w:ascii="Times New Roman" w:hAnsi="Times New Roman"/>
          <w:b/>
          <w:sz w:val="28"/>
          <w:szCs w:val="28"/>
        </w:rPr>
        <w:t>муниципальной</w:t>
      </w:r>
      <w:r w:rsidRPr="00510086">
        <w:rPr>
          <w:rFonts w:ascii="Times New Roman" w:hAnsi="Times New Roman"/>
          <w:b/>
          <w:bCs/>
          <w:sz w:val="28"/>
          <w:szCs w:val="28"/>
        </w:rPr>
        <w:t xml:space="preserve"> программы и описание мер управления рисками реализации </w:t>
      </w:r>
      <w:r w:rsidRPr="00510086">
        <w:rPr>
          <w:rFonts w:ascii="Times New Roman" w:hAnsi="Times New Roman"/>
          <w:b/>
          <w:sz w:val="28"/>
          <w:szCs w:val="28"/>
        </w:rPr>
        <w:t>муниципальной</w:t>
      </w:r>
      <w:r w:rsidRPr="00510086">
        <w:rPr>
          <w:rFonts w:ascii="Times New Roman" w:hAnsi="Times New Roman"/>
          <w:b/>
          <w:bCs/>
          <w:sz w:val="28"/>
          <w:szCs w:val="28"/>
        </w:rPr>
        <w:t xml:space="preserve"> программы</w:t>
      </w:r>
    </w:p>
    <w:p w:rsidR="002566EC" w:rsidRPr="00510086" w:rsidRDefault="002566EC" w:rsidP="002566EC">
      <w:pPr>
        <w:ind w:firstLine="0"/>
        <w:rPr>
          <w:rFonts w:ascii="Times New Roman" w:hAnsi="Times New Roman"/>
          <w:sz w:val="28"/>
          <w:szCs w:val="28"/>
        </w:rPr>
      </w:pPr>
    </w:p>
    <w:p w:rsidR="002566EC" w:rsidRPr="00510086" w:rsidRDefault="002566EC" w:rsidP="000C2C76">
      <w:pPr>
        <w:spacing w:line="360" w:lineRule="auto"/>
        <w:rPr>
          <w:rFonts w:ascii="Times New Roman" w:hAnsi="Times New Roman"/>
          <w:sz w:val="28"/>
          <w:szCs w:val="28"/>
        </w:rPr>
      </w:pPr>
      <w:r w:rsidRPr="00510086">
        <w:rPr>
          <w:rFonts w:ascii="Times New Roman" w:hAnsi="Times New Roman"/>
          <w:sz w:val="28"/>
          <w:szCs w:val="28"/>
        </w:rPr>
        <w:t xml:space="preserve">Реализация мероприятий муниципальной программы связана с рисками, обусловленными </w:t>
      </w:r>
      <w:r w:rsidR="005C1404" w:rsidRPr="00510086">
        <w:rPr>
          <w:rFonts w:ascii="Times New Roman" w:hAnsi="Times New Roman"/>
          <w:sz w:val="28"/>
          <w:szCs w:val="28"/>
        </w:rPr>
        <w:t xml:space="preserve">как </w:t>
      </w:r>
      <w:r w:rsidRPr="00510086">
        <w:rPr>
          <w:rFonts w:ascii="Times New Roman" w:hAnsi="Times New Roman"/>
          <w:sz w:val="28"/>
          <w:szCs w:val="28"/>
        </w:rPr>
        <w:t>внутренними факторами (организационные риски), так внешним</w:t>
      </w:r>
      <w:r w:rsidR="005C1404">
        <w:rPr>
          <w:rFonts w:ascii="Times New Roman" w:hAnsi="Times New Roman"/>
          <w:sz w:val="28"/>
          <w:szCs w:val="28"/>
        </w:rPr>
        <w:t>и</w:t>
      </w:r>
      <w:r w:rsidRPr="00510086">
        <w:rPr>
          <w:rFonts w:ascii="Times New Roman" w:hAnsi="Times New Roman"/>
          <w:sz w:val="28"/>
          <w:szCs w:val="28"/>
        </w:rPr>
        <w:t xml:space="preserve"> факторам</w:t>
      </w:r>
      <w:r w:rsidR="005C1404">
        <w:rPr>
          <w:rFonts w:ascii="Times New Roman" w:hAnsi="Times New Roman"/>
          <w:sz w:val="28"/>
          <w:szCs w:val="28"/>
        </w:rPr>
        <w:t>и</w:t>
      </w:r>
      <w:r w:rsidRPr="00510086">
        <w:rPr>
          <w:rFonts w:ascii="Times New Roman" w:hAnsi="Times New Roman"/>
          <w:sz w:val="28"/>
          <w:szCs w:val="28"/>
        </w:rPr>
        <w:t xml:space="preserve">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2566EC" w:rsidRPr="00510086" w:rsidRDefault="002566EC" w:rsidP="002566EC">
      <w:pPr>
        <w:jc w:val="right"/>
        <w:rPr>
          <w:rFonts w:ascii="Times New Roman" w:hAnsi="Times New Roman"/>
          <w:sz w:val="28"/>
          <w:szCs w:val="28"/>
        </w:rPr>
      </w:pPr>
      <w:r w:rsidRPr="00510086">
        <w:rPr>
          <w:rFonts w:ascii="Times New Roman" w:hAnsi="Times New Roman"/>
          <w:sz w:val="28"/>
          <w:szCs w:val="28"/>
        </w:rPr>
        <w:lastRenderedPageBreak/>
        <w:t>Табл. 4</w:t>
      </w: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Комплексная оценка рисков, возникающих при реализации мероприятий муниципальной программы</w:t>
      </w:r>
    </w:p>
    <w:p w:rsidR="002566EC" w:rsidRPr="00510086" w:rsidRDefault="002566EC" w:rsidP="002566EC">
      <w:pPr>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261"/>
        <w:gridCol w:w="5528"/>
      </w:tblGrid>
      <w:tr w:rsidR="002566EC" w:rsidRPr="00510086" w:rsidTr="00A64D11">
        <w:trPr>
          <w:trHeight w:val="388"/>
        </w:trPr>
        <w:tc>
          <w:tcPr>
            <w:tcW w:w="675" w:type="dxa"/>
            <w:vAlign w:val="center"/>
          </w:tcPr>
          <w:p w:rsidR="002566EC" w:rsidRPr="00510086" w:rsidRDefault="002566EC" w:rsidP="00A64D11">
            <w:pPr>
              <w:ind w:firstLine="0"/>
              <w:rPr>
                <w:rFonts w:ascii="Times New Roman" w:hAnsi="Times New Roman"/>
                <w:b/>
                <w:sz w:val="28"/>
                <w:szCs w:val="28"/>
              </w:rPr>
            </w:pPr>
            <w:r w:rsidRPr="00510086">
              <w:rPr>
                <w:rFonts w:ascii="Times New Roman" w:hAnsi="Times New Roman"/>
                <w:b/>
                <w:sz w:val="28"/>
                <w:szCs w:val="28"/>
              </w:rPr>
              <w:t>№</w:t>
            </w:r>
          </w:p>
        </w:tc>
        <w:tc>
          <w:tcPr>
            <w:tcW w:w="3261" w:type="dxa"/>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Описание рисков</w:t>
            </w:r>
          </w:p>
        </w:tc>
        <w:tc>
          <w:tcPr>
            <w:tcW w:w="5528" w:type="dxa"/>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Меры по снижению рисков</w:t>
            </w:r>
          </w:p>
        </w:tc>
      </w:tr>
      <w:tr w:rsidR="002566EC" w:rsidRPr="00510086" w:rsidTr="00A64D11">
        <w:trPr>
          <w:trHeight w:val="365"/>
        </w:trPr>
        <w:tc>
          <w:tcPr>
            <w:tcW w:w="675" w:type="dxa"/>
            <w:vAlign w:val="center"/>
          </w:tcPr>
          <w:p w:rsidR="002566EC" w:rsidRPr="00510086" w:rsidRDefault="002566EC" w:rsidP="00A64D11">
            <w:pPr>
              <w:ind w:firstLine="0"/>
              <w:rPr>
                <w:rFonts w:ascii="Times New Roman" w:hAnsi="Times New Roman"/>
                <w:b/>
                <w:sz w:val="28"/>
                <w:szCs w:val="28"/>
              </w:rPr>
            </w:pPr>
            <w:r w:rsidRPr="00510086">
              <w:rPr>
                <w:rFonts w:ascii="Times New Roman" w:hAnsi="Times New Roman"/>
                <w:b/>
                <w:sz w:val="28"/>
                <w:szCs w:val="28"/>
              </w:rPr>
              <w:t>1.</w:t>
            </w:r>
          </w:p>
        </w:tc>
        <w:tc>
          <w:tcPr>
            <w:tcW w:w="8789" w:type="dxa"/>
            <w:gridSpan w:val="2"/>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Риски изменения законодательства</w:t>
            </w:r>
          </w:p>
        </w:tc>
      </w:tr>
      <w:tr w:rsidR="002566EC" w:rsidRPr="00510086" w:rsidTr="00A64D11">
        <w:trPr>
          <w:trHeight w:val="413"/>
        </w:trPr>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1.1.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Изменения федерального и регионального законодательства в сфере реализации муниципальной программы.</w:t>
            </w:r>
          </w:p>
        </w:tc>
        <w:tc>
          <w:tcPr>
            <w:tcW w:w="5528" w:type="dxa"/>
            <w:vAlign w:val="center"/>
          </w:tcPr>
          <w:p w:rsidR="002566EC" w:rsidRPr="00510086" w:rsidRDefault="002566EC" w:rsidP="005C1404">
            <w:pPr>
              <w:ind w:firstLine="0"/>
              <w:jc w:val="left"/>
              <w:rPr>
                <w:rFonts w:ascii="Times New Roman" w:hAnsi="Times New Roman"/>
                <w:b/>
                <w:sz w:val="28"/>
                <w:szCs w:val="28"/>
              </w:rPr>
            </w:pPr>
            <w:r w:rsidRPr="00510086">
              <w:rPr>
                <w:rFonts w:ascii="Times New Roman" w:hAnsi="Times New Roman"/>
                <w:sz w:val="28"/>
                <w:szCs w:val="28"/>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r w:rsidR="000C2C76">
              <w:rPr>
                <w:rFonts w:ascii="Times New Roman" w:hAnsi="Times New Roman"/>
                <w:sz w:val="28"/>
                <w:szCs w:val="28"/>
              </w:rPr>
              <w:t xml:space="preserve">Хазанского </w:t>
            </w:r>
            <w:r w:rsidRPr="00510086">
              <w:rPr>
                <w:rFonts w:ascii="Times New Roman" w:hAnsi="Times New Roman"/>
                <w:sz w:val="28"/>
                <w:szCs w:val="28"/>
              </w:rPr>
              <w:t>муниципального образования  в сфере реализации муниципальной программы.</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2.</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Социальные риски</w:t>
            </w:r>
          </w:p>
        </w:tc>
      </w:tr>
      <w:tr w:rsidR="002566EC" w:rsidRPr="00510086" w:rsidTr="00A64D11">
        <w:tc>
          <w:tcPr>
            <w:tcW w:w="675"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2.1.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Низкая активность населения</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Активное участие, с применением всех форм вовлечения граждан, организаций в процесс реализации муниципальной программы</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3.</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Финансовые, бюджетные риски</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3.1.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Риск недостаточной обеспеченности финансовыми ресурсами мероприятий муниципальной программы.</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4.</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Организационные риски</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4.1.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Несвоевременное принятие управленческих решений в сфере реализации муниципальной программы.</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2566EC" w:rsidRPr="00510086" w:rsidRDefault="002566EC" w:rsidP="002566EC">
      <w:pPr>
        <w:tabs>
          <w:tab w:val="left" w:pos="720"/>
          <w:tab w:val="left" w:pos="1440"/>
          <w:tab w:val="left" w:pos="6885"/>
        </w:tabs>
        <w:rPr>
          <w:rFonts w:ascii="Times New Roman" w:hAnsi="Times New Roman"/>
          <w:sz w:val="28"/>
          <w:szCs w:val="28"/>
        </w:rPr>
      </w:pPr>
      <w:r w:rsidRPr="00510086">
        <w:rPr>
          <w:rFonts w:ascii="Times New Roman" w:hAnsi="Times New Roman"/>
          <w:sz w:val="28"/>
          <w:szCs w:val="28"/>
        </w:rPr>
        <w:tab/>
      </w:r>
    </w:p>
    <w:p w:rsidR="000428BC" w:rsidRDefault="000428BC" w:rsidP="002566EC">
      <w:pPr>
        <w:jc w:val="center"/>
        <w:rPr>
          <w:rFonts w:ascii="Times New Roman" w:hAnsi="Times New Roman"/>
          <w:b/>
          <w:sz w:val="28"/>
          <w:szCs w:val="28"/>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7. Ожидаемые конечные результаты реализации </w:t>
      </w: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муниципальной программы</w:t>
      </w:r>
    </w:p>
    <w:p w:rsidR="002566EC" w:rsidRPr="00510086" w:rsidRDefault="002566EC" w:rsidP="002566EC">
      <w:pPr>
        <w:rPr>
          <w:rFonts w:ascii="Times New Roman" w:hAnsi="Times New Roman"/>
          <w:sz w:val="28"/>
          <w:szCs w:val="28"/>
        </w:rPr>
      </w:pPr>
    </w:p>
    <w:p w:rsidR="0090530B" w:rsidRPr="0090530B" w:rsidRDefault="0090530B" w:rsidP="000C2C76">
      <w:pPr>
        <w:pStyle w:val="ConsPlusNormal"/>
        <w:spacing w:line="360" w:lineRule="auto"/>
        <w:ind w:firstLine="709"/>
        <w:jc w:val="both"/>
        <w:rPr>
          <w:rFonts w:ascii="Times New Roman" w:hAnsi="Times New Roman" w:cs="Times New Roman"/>
          <w:sz w:val="28"/>
          <w:szCs w:val="28"/>
        </w:rPr>
      </w:pPr>
      <w:r w:rsidRPr="0090530B">
        <w:rPr>
          <w:rFonts w:ascii="Times New Roman" w:hAnsi="Times New Roman" w:cs="Times New Roman"/>
          <w:sz w:val="28"/>
          <w:szCs w:val="28"/>
        </w:rPr>
        <w:t>В ходе реализации муниципальной программы планируется провести благоустройство всех общественных территорий, в которых при проведении инвентаризации выявлена такая необходимость .</w:t>
      </w:r>
    </w:p>
    <w:p w:rsidR="00F30C26" w:rsidRPr="00D2115B" w:rsidRDefault="00F30C26" w:rsidP="000C2C76">
      <w:pPr>
        <w:pStyle w:val="ConsPlusNormal"/>
        <w:spacing w:line="360" w:lineRule="auto"/>
        <w:ind w:firstLine="709"/>
        <w:jc w:val="both"/>
        <w:rPr>
          <w:rFonts w:ascii="Times New Roman" w:hAnsi="Times New Roman" w:cs="Times New Roman"/>
          <w:sz w:val="28"/>
          <w:szCs w:val="28"/>
        </w:rPr>
      </w:pPr>
      <w:r w:rsidRPr="00D2115B">
        <w:rPr>
          <w:rFonts w:ascii="Times New Roman" w:hAnsi="Times New Roman" w:cs="Times New Roman"/>
          <w:sz w:val="28"/>
          <w:szCs w:val="28"/>
        </w:rPr>
        <w:t xml:space="preserve">Ожидается, что в результате реализации </w:t>
      </w:r>
      <w:r>
        <w:rPr>
          <w:rFonts w:ascii="Times New Roman" w:hAnsi="Times New Roman" w:cs="Times New Roman"/>
          <w:sz w:val="28"/>
          <w:szCs w:val="28"/>
        </w:rPr>
        <w:t xml:space="preserve">муниципальной </w:t>
      </w:r>
      <w:r w:rsidR="00CA5F1D">
        <w:rPr>
          <w:rFonts w:ascii="Times New Roman" w:hAnsi="Times New Roman" w:cs="Times New Roman"/>
          <w:sz w:val="28"/>
          <w:szCs w:val="28"/>
        </w:rPr>
        <w:t>программы за период с 2019 по 2024</w:t>
      </w:r>
      <w:r w:rsidRPr="00D2115B">
        <w:rPr>
          <w:rFonts w:ascii="Times New Roman" w:hAnsi="Times New Roman" w:cs="Times New Roman"/>
          <w:sz w:val="28"/>
          <w:szCs w:val="28"/>
        </w:rPr>
        <w:t xml:space="preserve"> годы удастся достичь следующих показателей:</w:t>
      </w:r>
    </w:p>
    <w:p w:rsidR="000C2C76" w:rsidRPr="000C2C76" w:rsidRDefault="000C2C76" w:rsidP="000C2C76">
      <w:pPr>
        <w:pStyle w:val="ConsPlusNormal"/>
        <w:spacing w:line="360" w:lineRule="auto"/>
        <w:ind w:firstLine="709"/>
        <w:jc w:val="both"/>
        <w:rPr>
          <w:rFonts w:ascii="Times New Roman" w:hAnsi="Times New Roman" w:cs="Times New Roman"/>
          <w:sz w:val="28"/>
          <w:szCs w:val="28"/>
        </w:rPr>
      </w:pPr>
      <w:r w:rsidRPr="000C2C76">
        <w:rPr>
          <w:rFonts w:ascii="Times New Roman" w:hAnsi="Times New Roman" w:cs="Times New Roman"/>
          <w:sz w:val="28"/>
          <w:szCs w:val="28"/>
        </w:rPr>
        <w:lastRenderedPageBreak/>
        <w:t>1. Повышение уровня благоустройства общественных территорий (парков, скверов, и т.д.) посёлка Центральный Хазан;</w:t>
      </w:r>
    </w:p>
    <w:p w:rsidR="000C2C76" w:rsidRPr="000C2C76" w:rsidRDefault="000C2C76" w:rsidP="000C2C76">
      <w:pPr>
        <w:pStyle w:val="ConsPlusNormal"/>
        <w:spacing w:line="360" w:lineRule="auto"/>
        <w:ind w:firstLine="709"/>
        <w:jc w:val="both"/>
        <w:rPr>
          <w:rFonts w:ascii="Times New Roman" w:hAnsi="Times New Roman" w:cs="Times New Roman"/>
          <w:sz w:val="28"/>
          <w:szCs w:val="28"/>
        </w:rPr>
      </w:pPr>
      <w:r w:rsidRPr="000C2C76">
        <w:rPr>
          <w:rFonts w:ascii="Times New Roman" w:hAnsi="Times New Roman" w:cs="Times New Roman"/>
          <w:sz w:val="28"/>
          <w:szCs w:val="28"/>
        </w:rPr>
        <w:t>2. Повышение уровня вовлеченности заинтересованных граждан, организаций в реализацию мероприятий по благоустройству территории посёлка Центральный Хазан.</w:t>
      </w:r>
    </w:p>
    <w:p w:rsidR="002566EC" w:rsidRDefault="00F30C26" w:rsidP="0028148E">
      <w:pPr>
        <w:tabs>
          <w:tab w:val="left" w:pos="1093"/>
        </w:tabs>
        <w:spacing w:line="360" w:lineRule="auto"/>
        <w:ind w:firstLine="709"/>
        <w:rPr>
          <w:rFonts w:ascii="Times New Roman" w:hAnsi="Times New Roman"/>
          <w:color w:val="000000"/>
          <w:sz w:val="28"/>
          <w:szCs w:val="28"/>
        </w:rPr>
      </w:pPr>
      <w:r w:rsidRPr="00D2115B">
        <w:rPr>
          <w:rFonts w:ascii="Times New Roman" w:hAnsi="Times New Roman"/>
          <w:color w:val="000000"/>
          <w:sz w:val="28"/>
          <w:szCs w:val="28"/>
        </w:rPr>
        <w:t xml:space="preserve">Проведение мероприятий </w:t>
      </w:r>
      <w:r>
        <w:rPr>
          <w:rFonts w:ascii="Times New Roman" w:hAnsi="Times New Roman"/>
          <w:color w:val="000000"/>
          <w:sz w:val="28"/>
          <w:szCs w:val="28"/>
        </w:rPr>
        <w:t>муниципальной</w:t>
      </w:r>
      <w:r w:rsidRPr="00D2115B">
        <w:rPr>
          <w:rFonts w:ascii="Times New Roman" w:hAnsi="Times New Roman"/>
          <w:color w:val="000000"/>
          <w:sz w:val="28"/>
          <w:szCs w:val="28"/>
        </w:rPr>
        <w:t xml:space="preserve"> программы </w:t>
      </w:r>
      <w:r w:rsidRPr="00D2115B">
        <w:rPr>
          <w:rFonts w:ascii="Times New Roman" w:hAnsi="Times New Roman"/>
          <w:sz w:val="28"/>
          <w:szCs w:val="28"/>
        </w:rPr>
        <w:t xml:space="preserve">создаст необходимый минимальный уровень комфортной среды для </w:t>
      </w:r>
      <w:r w:rsidR="000C2C76">
        <w:rPr>
          <w:rFonts w:ascii="Times New Roman" w:hAnsi="Times New Roman"/>
          <w:sz w:val="28"/>
          <w:szCs w:val="28"/>
        </w:rPr>
        <w:t>населения</w:t>
      </w:r>
      <w:r w:rsidRPr="00D2115B">
        <w:rPr>
          <w:rFonts w:ascii="Times New Roman" w:hAnsi="Times New Roman"/>
          <w:sz w:val="28"/>
          <w:szCs w:val="28"/>
        </w:rPr>
        <w:t>, условия для культурно-досуговой деятельности, отдыха и занятий спортом для всех жителей муниципальн</w:t>
      </w:r>
      <w:r>
        <w:rPr>
          <w:rFonts w:ascii="Times New Roman" w:hAnsi="Times New Roman"/>
          <w:sz w:val="28"/>
          <w:szCs w:val="28"/>
        </w:rPr>
        <w:t>ого образования</w:t>
      </w:r>
      <w:r w:rsidRPr="00D2115B">
        <w:rPr>
          <w:rFonts w:ascii="Times New Roman" w:hAnsi="Times New Roman"/>
          <w:sz w:val="28"/>
          <w:szCs w:val="28"/>
        </w:rPr>
        <w:t>. Проведение мероприятий по благоустройству территорий, прилегающих к индивидуальным жилым домам</w:t>
      </w:r>
      <w:r>
        <w:rPr>
          <w:rFonts w:ascii="Times New Roman" w:hAnsi="Times New Roman"/>
          <w:sz w:val="28"/>
          <w:szCs w:val="28"/>
        </w:rPr>
        <w:t>,</w:t>
      </w:r>
      <w:r w:rsidRPr="00D2115B">
        <w:rPr>
          <w:rFonts w:ascii="Times New Roman" w:hAnsi="Times New Roman"/>
          <w:sz w:val="28"/>
          <w:szCs w:val="28"/>
        </w:rPr>
        <w:t xml:space="preserve"> и земельных участков, предоставленных для и</w:t>
      </w:r>
      <w:r w:rsidRPr="00D2115B">
        <w:rPr>
          <w:rFonts w:ascii="Times New Roman" w:hAnsi="Times New Roman"/>
          <w:color w:val="000000"/>
          <w:sz w:val="28"/>
          <w:szCs w:val="28"/>
        </w:rPr>
        <w:t>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color w:val="000000"/>
          <w:sz w:val="28"/>
          <w:szCs w:val="28"/>
        </w:rPr>
        <w:t>,</w:t>
      </w:r>
      <w:r w:rsidRPr="00D2115B">
        <w:rPr>
          <w:rFonts w:ascii="Times New Roman" w:hAnsi="Times New Roman"/>
          <w:color w:val="000000"/>
          <w:sz w:val="28"/>
          <w:szCs w:val="28"/>
        </w:rPr>
        <w:t xml:space="preserve"> в соответствии с требованиями прав</w:t>
      </w:r>
      <w:r>
        <w:rPr>
          <w:rFonts w:ascii="Times New Roman" w:hAnsi="Times New Roman"/>
          <w:color w:val="000000"/>
          <w:sz w:val="28"/>
          <w:szCs w:val="28"/>
        </w:rPr>
        <w:t>ил благоустройства, утвержденных</w:t>
      </w:r>
      <w:r w:rsidRPr="00D2115B">
        <w:rPr>
          <w:rFonts w:ascii="Times New Roman" w:hAnsi="Times New Roman"/>
          <w:color w:val="000000"/>
          <w:sz w:val="28"/>
          <w:szCs w:val="28"/>
        </w:rPr>
        <w:t xml:space="preserve"> в муниципальных образов</w:t>
      </w:r>
      <w:r>
        <w:rPr>
          <w:rFonts w:ascii="Times New Roman" w:hAnsi="Times New Roman"/>
          <w:color w:val="000000"/>
          <w:sz w:val="28"/>
          <w:szCs w:val="28"/>
        </w:rPr>
        <w:t>аниях</w:t>
      </w:r>
      <w:r w:rsidRPr="00D2115B">
        <w:rPr>
          <w:rFonts w:ascii="Times New Roman" w:hAnsi="Times New Roman"/>
          <w:color w:val="000000"/>
          <w:sz w:val="28"/>
          <w:szCs w:val="28"/>
        </w:rPr>
        <w:t xml:space="preserve"> Иркутской области, обеспечит единый подход к вопросам благоустройства на территории </w:t>
      </w:r>
      <w:r w:rsidR="000C2C76">
        <w:rPr>
          <w:rFonts w:ascii="Times New Roman" w:hAnsi="Times New Roman"/>
          <w:color w:val="000000"/>
          <w:sz w:val="28"/>
          <w:szCs w:val="28"/>
        </w:rPr>
        <w:t>Хазанского</w:t>
      </w:r>
      <w:r w:rsidRPr="00D2115B">
        <w:rPr>
          <w:rFonts w:ascii="Times New Roman" w:hAnsi="Times New Roman"/>
          <w:color w:val="000000"/>
          <w:sz w:val="28"/>
          <w:szCs w:val="28"/>
        </w:rPr>
        <w:t xml:space="preserve"> муниципальн</w:t>
      </w:r>
      <w:r w:rsidR="0028148E">
        <w:rPr>
          <w:rFonts w:ascii="Times New Roman" w:hAnsi="Times New Roman"/>
          <w:color w:val="000000"/>
          <w:sz w:val="28"/>
          <w:szCs w:val="28"/>
        </w:rPr>
        <w:t>ого образования.</w:t>
      </w: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Pr="000428BC" w:rsidRDefault="000428BC" w:rsidP="000428BC">
      <w:pPr>
        <w:pStyle w:val="ConsPlusNormal"/>
        <w:numPr>
          <w:ilvl w:val="0"/>
          <w:numId w:val="33"/>
        </w:numPr>
        <w:adjustRightInd w:val="0"/>
        <w:jc w:val="center"/>
        <w:rPr>
          <w:rFonts w:ascii="Times New Roman" w:hAnsi="Times New Roman" w:cs="Times New Roman"/>
          <w:b/>
          <w:sz w:val="28"/>
          <w:szCs w:val="28"/>
        </w:rPr>
      </w:pPr>
      <w:r w:rsidRPr="000428BC">
        <w:rPr>
          <w:rFonts w:ascii="Times New Roman" w:hAnsi="Times New Roman" w:cs="Times New Roman"/>
          <w:b/>
          <w:sz w:val="28"/>
          <w:szCs w:val="28"/>
        </w:rPr>
        <w:t>Механизм реализации муниципальной программы и контроль за ходом ее реализации</w:t>
      </w:r>
    </w:p>
    <w:p w:rsidR="000428BC" w:rsidRPr="000428BC" w:rsidRDefault="000428BC" w:rsidP="000428BC">
      <w:pPr>
        <w:pStyle w:val="ConsPlusNormal"/>
        <w:ind w:left="720"/>
        <w:rPr>
          <w:rFonts w:ascii="Times New Roman" w:hAnsi="Times New Roman" w:cs="Times New Roman"/>
          <w:b/>
          <w:sz w:val="28"/>
          <w:szCs w:val="28"/>
        </w:rPr>
      </w:pPr>
    </w:p>
    <w:p w:rsidR="000428BC" w:rsidRPr="000428BC" w:rsidRDefault="000428BC" w:rsidP="000428BC">
      <w:pPr>
        <w:pStyle w:val="ConsPlusNormal"/>
        <w:ind w:left="720"/>
        <w:rPr>
          <w:rFonts w:ascii="Times New Roman" w:hAnsi="Times New Roman" w:cs="Times New Roman"/>
          <w:b/>
          <w:sz w:val="28"/>
          <w:szCs w:val="28"/>
        </w:rPr>
      </w:pP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Текущее управление реализацией Программы  осуществляют:</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Глава Хазанского муниципального образования – </w:t>
      </w:r>
      <w:r w:rsidRPr="000428BC">
        <w:rPr>
          <w:rFonts w:ascii="Times New Roman" w:hAnsi="Times New Roman"/>
          <w:i/>
          <w:sz w:val="28"/>
          <w:szCs w:val="28"/>
        </w:rPr>
        <w:t>ответственный исполнитель</w:t>
      </w:r>
      <w:r w:rsidRPr="000428BC">
        <w:rPr>
          <w:rFonts w:ascii="Times New Roman" w:hAnsi="Times New Roman"/>
          <w:sz w:val="28"/>
          <w:szCs w:val="28"/>
        </w:rPr>
        <w:t xml:space="preserve"> </w:t>
      </w:r>
      <w:r w:rsidRPr="000428BC">
        <w:rPr>
          <w:rFonts w:ascii="Times New Roman" w:hAnsi="Times New Roman"/>
          <w:i/>
          <w:sz w:val="28"/>
          <w:szCs w:val="28"/>
        </w:rPr>
        <w:t>Программы</w:t>
      </w:r>
      <w:r w:rsidRPr="000428BC">
        <w:rPr>
          <w:rFonts w:ascii="Times New Roman" w:hAnsi="Times New Roman"/>
          <w:sz w:val="28"/>
          <w:szCs w:val="28"/>
        </w:rPr>
        <w:t>;</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Ответственный исполнитель Программы: </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 организует реализацию мероприятий Программы, координирует и контролирует действия соисполнителей и участников Программы; </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запрашивает у соисполнителей и участников информацию о ходе реализации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lastRenderedPageBreak/>
        <w:t>- готовит отчеты о реализации Программы, представляет их в Финансовое Управление Зиминского районного муниципального образования;</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принимает (в случае необходимости) решение о внесении изменений в Программу;</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осуществляет текущий контроль, мониторинг и оценку эффективности реализации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несет ответственность за достижение целевых показателей Программы, а также за  достижение  ожидаемых  конечных результатов  ее реализации.</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Участники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организуют и участвуют в реализации мероприятий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формируют предложения по внесению изменений в Программу, направляют их ответственному исполнителю.</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Ответственный исполнитель муниципальной программы подготавливает и представляет в Финансовое Управление Зиминского районного муниципального образован</w:t>
      </w:r>
      <w:r>
        <w:rPr>
          <w:rFonts w:ascii="Times New Roman" w:hAnsi="Times New Roman"/>
          <w:sz w:val="28"/>
          <w:szCs w:val="28"/>
        </w:rPr>
        <w:t>ия</w:t>
      </w:r>
      <w:r w:rsidRPr="000428BC">
        <w:rPr>
          <w:rFonts w:ascii="Times New Roman" w:hAnsi="Times New Roman"/>
          <w:sz w:val="28"/>
          <w:szCs w:val="28"/>
        </w:rPr>
        <w:t xml:space="preserve">, в соответствии с   Положением о порядке принятия решения о разработке, формировании и реализации муниципальных программ </w:t>
      </w:r>
      <w:r>
        <w:rPr>
          <w:rFonts w:ascii="Times New Roman" w:hAnsi="Times New Roman"/>
          <w:sz w:val="28"/>
          <w:szCs w:val="28"/>
        </w:rPr>
        <w:t>Хазанского муниципального образования</w:t>
      </w:r>
      <w:r w:rsidRPr="000428BC">
        <w:rPr>
          <w:rFonts w:ascii="Times New Roman" w:hAnsi="Times New Roman"/>
          <w:sz w:val="28"/>
          <w:szCs w:val="28"/>
        </w:rPr>
        <w:t xml:space="preserve">.  </w:t>
      </w:r>
    </w:p>
    <w:p w:rsidR="000428BC" w:rsidRDefault="000428BC" w:rsidP="000428BC">
      <w:pPr>
        <w:shd w:val="clear" w:color="auto" w:fill="FFFFFF"/>
        <w:spacing w:line="360" w:lineRule="auto"/>
        <w:rPr>
          <w:rFonts w:ascii="Times New Roman" w:hAnsi="Times New Roman"/>
          <w:color w:val="000000"/>
          <w:sz w:val="27"/>
          <w:szCs w:val="27"/>
        </w:rPr>
      </w:pPr>
    </w:p>
    <w:p w:rsidR="000428BC" w:rsidRDefault="000428BC" w:rsidP="000428BC">
      <w:pPr>
        <w:shd w:val="clear" w:color="auto" w:fill="FFFFFF"/>
        <w:spacing w:line="360" w:lineRule="auto"/>
        <w:rPr>
          <w:rFonts w:ascii="Times New Roman" w:hAnsi="Times New Roman"/>
          <w:color w:val="000000"/>
          <w:sz w:val="27"/>
          <w:szCs w:val="27"/>
        </w:rPr>
      </w:pP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Pr="0028148E" w:rsidRDefault="000428BC" w:rsidP="000428BC">
      <w:pPr>
        <w:tabs>
          <w:tab w:val="left" w:pos="1093"/>
        </w:tabs>
        <w:spacing w:line="360" w:lineRule="auto"/>
        <w:ind w:firstLine="0"/>
        <w:rPr>
          <w:rFonts w:ascii="Times New Roman" w:hAnsi="Times New Roman"/>
          <w:color w:val="000000"/>
          <w:sz w:val="28"/>
          <w:szCs w:val="28"/>
        </w:rPr>
        <w:sectPr w:rsidR="000428BC" w:rsidRPr="0028148E" w:rsidSect="00A64D11">
          <w:pgSz w:w="11906" w:h="16838"/>
          <w:pgMar w:top="1134" w:right="851" w:bottom="1134" w:left="1701" w:header="709" w:footer="709" w:gutter="0"/>
          <w:cols w:space="708"/>
          <w:docGrid w:linePitch="360"/>
        </w:sect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1</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CA5F1D"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 городской среды на 2019-2024</w:t>
      </w:r>
      <w:r w:rsidR="0028148E" w:rsidRPr="00510086">
        <w:rPr>
          <w:rFonts w:ascii="Times New Roman" w:hAnsi="Times New Roman"/>
          <w:sz w:val="28"/>
          <w:szCs w:val="28"/>
        </w:rPr>
        <w:t xml:space="preserve">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sz w:val="28"/>
          <w:szCs w:val="28"/>
        </w:rPr>
        <w:t xml:space="preserve"> общественных </w:t>
      </w:r>
      <w:r w:rsidRPr="00DA62B9">
        <w:rPr>
          <w:rFonts w:ascii="Times New Roman" w:hAnsi="Times New Roman"/>
          <w:sz w:val="28"/>
          <w:szCs w:val="28"/>
        </w:rPr>
        <w:t>территорий</w:t>
      </w:r>
      <w:r>
        <w:rPr>
          <w:rFonts w:ascii="Times New Roman" w:hAnsi="Times New Roman"/>
          <w:sz w:val="28"/>
          <w:szCs w:val="28"/>
        </w:rPr>
        <w:t>,</w:t>
      </w:r>
      <w:r w:rsidRPr="00DA62B9">
        <w:rPr>
          <w:rFonts w:ascii="Times New Roman" w:hAnsi="Times New Roman"/>
          <w:sz w:val="28"/>
          <w:szCs w:val="28"/>
        </w:rPr>
        <w:t xml:space="preserve"> п</w:t>
      </w:r>
      <w:r w:rsidR="00CA5F1D">
        <w:rPr>
          <w:rFonts w:ascii="Times New Roman" w:hAnsi="Times New Roman"/>
          <w:sz w:val="28"/>
          <w:szCs w:val="28"/>
        </w:rPr>
        <w:t>одлежащих благоустройству в 2019-2024</w:t>
      </w:r>
      <w:r w:rsidRPr="00DA62B9">
        <w:rPr>
          <w:rFonts w:ascii="Times New Roman" w:hAnsi="Times New Roman"/>
          <w:sz w:val="28"/>
          <w:szCs w:val="28"/>
        </w:rPr>
        <w:t xml:space="preserve"> году</w:t>
      </w:r>
    </w:p>
    <w:p w:rsidR="0028148E" w:rsidRDefault="0028148E" w:rsidP="0028148E">
      <w:pPr>
        <w:jc w:val="center"/>
        <w:rPr>
          <w:rFonts w:ascii="Times New Roman" w:hAnsi="Times New Roman"/>
          <w:sz w:val="28"/>
          <w:szCs w:val="28"/>
        </w:rPr>
      </w:pPr>
    </w:p>
    <w:tbl>
      <w:tblPr>
        <w:tblW w:w="10349" w:type="dxa"/>
        <w:tblInd w:w="-743" w:type="dxa"/>
        <w:tblLayout w:type="fixed"/>
        <w:tblCellMar>
          <w:left w:w="0" w:type="dxa"/>
          <w:right w:w="0" w:type="dxa"/>
        </w:tblCellMar>
        <w:tblLook w:val="04A0"/>
      </w:tblPr>
      <w:tblGrid>
        <w:gridCol w:w="707"/>
        <w:gridCol w:w="2123"/>
        <w:gridCol w:w="868"/>
        <w:gridCol w:w="1517"/>
        <w:gridCol w:w="1872"/>
        <w:gridCol w:w="1960"/>
        <w:gridCol w:w="1272"/>
        <w:gridCol w:w="30"/>
      </w:tblGrid>
      <w:tr w:rsidR="0009301E" w:rsidRPr="001A37DD" w:rsidTr="00416F82">
        <w:trPr>
          <w:trHeight w:val="344"/>
        </w:trPr>
        <w:tc>
          <w:tcPr>
            <w:tcW w:w="708"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r w:rsidRPr="00261D6B">
              <w:rPr>
                <w:rFonts w:ascii="Times New Roman" w:hAnsi="Times New Roman"/>
                <w:b/>
                <w:bCs/>
                <w:color w:val="000000"/>
              </w:rPr>
              <w:t>№п/п</w:t>
            </w:r>
          </w:p>
        </w:tc>
        <w:tc>
          <w:tcPr>
            <w:tcW w:w="2125"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Наименование мероприятия (основного мероприятия) подпрограммы</w:t>
            </w:r>
          </w:p>
        </w:tc>
        <w:tc>
          <w:tcPr>
            <w:tcW w:w="869"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Сроки реализации</w:t>
            </w:r>
          </w:p>
        </w:tc>
        <w:tc>
          <w:tcPr>
            <w:tcW w:w="1518"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Наименование главного распорядителя средств бюджета</w:t>
            </w:r>
          </w:p>
        </w:tc>
        <w:tc>
          <w:tcPr>
            <w:tcW w:w="1874"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Ответствен</w:t>
            </w:r>
            <w:r>
              <w:rPr>
                <w:rFonts w:ascii="Times New Roman" w:hAnsi="Times New Roman"/>
                <w:b/>
                <w:bCs/>
                <w:color w:val="000000"/>
              </w:rPr>
              <w:t xml:space="preserve">ный исполнитель, соисполнитель, </w:t>
            </w:r>
            <w:r w:rsidRPr="00261D6B">
              <w:rPr>
                <w:rFonts w:ascii="Times New Roman" w:hAnsi="Times New Roman"/>
                <w:b/>
                <w:bCs/>
                <w:color w:val="000000"/>
              </w:rPr>
              <w:t>участник подпрограммы</w:t>
            </w:r>
          </w:p>
        </w:tc>
        <w:tc>
          <w:tcPr>
            <w:tcW w:w="1962"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Источники финансирования</w:t>
            </w:r>
          </w:p>
        </w:tc>
        <w:tc>
          <w:tcPr>
            <w:tcW w:w="1273" w:type="dxa"/>
            <w:vMerge w:val="restart"/>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Сумма расходов, всего (тыс. руб.)</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44"/>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44"/>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1086"/>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146"/>
        </w:trPr>
        <w:tc>
          <w:tcPr>
            <w:tcW w:w="7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jc w:val="center"/>
              <w:rPr>
                <w:rFonts w:ascii="Times New Roman" w:hAnsi="Times New Roman"/>
              </w:rPr>
            </w:pPr>
            <w:r>
              <w:rPr>
                <w:rFonts w:ascii="Times New Roman" w:hAnsi="Times New Roman"/>
                <w:color w:val="000000"/>
                <w:sz w:val="18"/>
                <w:szCs w:val="18"/>
              </w:rPr>
              <w:t>1</w:t>
            </w:r>
            <w:r w:rsidRPr="001A37DD">
              <w:rPr>
                <w:rFonts w:ascii="Times New Roman" w:hAnsi="Times New Roman"/>
                <w:color w:val="000000"/>
                <w:sz w:val="18"/>
                <w:szCs w:val="18"/>
              </w:rPr>
              <w:t>1</w:t>
            </w:r>
          </w:p>
        </w:tc>
        <w:tc>
          <w:tcPr>
            <w:tcW w:w="212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2</w:t>
            </w:r>
          </w:p>
        </w:tc>
        <w:tc>
          <w:tcPr>
            <w:tcW w:w="86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416F82" w:rsidP="00416F82">
            <w:pPr>
              <w:spacing w:line="146" w:lineRule="atLeast"/>
              <w:ind w:firstLine="0"/>
              <w:rPr>
                <w:rFonts w:ascii="Times New Roman" w:hAnsi="Times New Roman"/>
              </w:rPr>
            </w:pPr>
            <w:r>
              <w:rPr>
                <w:rFonts w:ascii="Times New Roman" w:hAnsi="Times New Roman"/>
                <w:color w:val="000000"/>
                <w:sz w:val="18"/>
                <w:szCs w:val="18"/>
              </w:rPr>
              <w:t xml:space="preserve">     </w:t>
            </w:r>
            <w:r w:rsidR="0009301E" w:rsidRPr="001A37DD">
              <w:rPr>
                <w:rFonts w:ascii="Times New Roman" w:hAnsi="Times New Roman"/>
                <w:color w:val="000000"/>
                <w:sz w:val="18"/>
                <w:szCs w:val="18"/>
              </w:rPr>
              <w:t>3</w:t>
            </w:r>
          </w:p>
        </w:tc>
        <w:tc>
          <w:tcPr>
            <w:tcW w:w="151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4</w:t>
            </w:r>
          </w:p>
        </w:tc>
        <w:tc>
          <w:tcPr>
            <w:tcW w:w="187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5</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6</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7</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line="146" w:lineRule="atLeast"/>
              <w:rPr>
                <w:rFonts w:ascii="Times New Roman" w:hAnsi="Times New Roman"/>
              </w:rPr>
            </w:pPr>
            <w:r w:rsidRPr="001A37DD">
              <w:rPr>
                <w:rFonts w:ascii="Times New Roman" w:hAnsi="Times New Roman"/>
              </w:rPr>
              <w:t> </w:t>
            </w:r>
          </w:p>
        </w:tc>
      </w:tr>
      <w:tr w:rsidR="0009301E" w:rsidRPr="001A37DD" w:rsidTr="00416F82">
        <w:trPr>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jc w:val="center"/>
              <w:rPr>
                <w:rFonts w:ascii="Times New Roman" w:hAnsi="Times New Roman"/>
              </w:rPr>
            </w:pPr>
            <w:r>
              <w:rPr>
                <w:rFonts w:ascii="Times New Roman" w:hAnsi="Times New Roman"/>
                <w:color w:val="000000"/>
              </w:rPr>
              <w:t>11</w:t>
            </w:r>
          </w:p>
          <w:p w:rsidR="0009301E" w:rsidRPr="0009301E" w:rsidRDefault="0009301E" w:rsidP="0009301E">
            <w:pPr>
              <w:rPr>
                <w:rFonts w:ascii="Times New Roman" w:hAnsi="Times New Roman"/>
              </w:rPr>
            </w:pPr>
            <w:r>
              <w:rPr>
                <w:rFonts w:ascii="Times New Roman" w:hAnsi="Times New Roman"/>
              </w:rPr>
              <w:t>2</w:t>
            </w:r>
          </w:p>
          <w:p w:rsidR="0009301E" w:rsidRPr="0009301E" w:rsidRDefault="0009301E" w:rsidP="0009301E">
            <w:pPr>
              <w:rPr>
                <w:rFonts w:ascii="Times New Roman" w:hAnsi="Times New Roman"/>
              </w:rPr>
            </w:pP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Благоустройство площади  в центе посёлка  для активного отдыха</w:t>
            </w:r>
            <w:r>
              <w:rPr>
                <w:rFonts w:ascii="Times New Roman" w:hAnsi="Times New Roman"/>
                <w:color w:val="000000"/>
              </w:rPr>
              <w:t xml:space="preserve"> детей и взрослых, место расположение фонтана» ул. Мира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CA5F1D" w:rsidP="0009301E">
            <w:pPr>
              <w:ind w:firstLine="0"/>
              <w:jc w:val="center"/>
              <w:rPr>
                <w:rFonts w:ascii="Times New Roman" w:hAnsi="Times New Roman"/>
              </w:rPr>
            </w:pPr>
            <w:r>
              <w:rPr>
                <w:rFonts w:ascii="Times New Roman" w:hAnsi="Times New Roman"/>
                <w:color w:val="000000"/>
              </w:rPr>
              <w:t>2019</w:t>
            </w:r>
            <w:r w:rsidR="0009301E" w:rsidRPr="00261D6B">
              <w:rPr>
                <w:rFonts w:ascii="Times New Roman" w:hAnsi="Times New Roman"/>
                <w:color w:val="000000"/>
              </w:rPr>
              <w:t>г.</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w:t>
            </w: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t>4900</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t>2131,5</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t>217,5</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74"/>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t>3</w:t>
            </w:r>
            <w:r w:rsidRPr="00D96002">
              <w:rPr>
                <w:rFonts w:ascii="Times New Roman" w:hAnsi="Times New Roman"/>
                <w:color w:val="000000"/>
              </w:rPr>
              <w:t>2</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 xml:space="preserve">Благоустройство </w:t>
            </w:r>
            <w:r>
              <w:rPr>
                <w:rFonts w:ascii="Times New Roman" w:hAnsi="Times New Roman"/>
                <w:color w:val="000000"/>
              </w:rPr>
              <w:t>Аллеи Славы» ул. Мира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CA5F1D" w:rsidP="0009301E">
            <w:pPr>
              <w:ind w:firstLine="0"/>
              <w:jc w:val="center"/>
              <w:rPr>
                <w:rFonts w:ascii="Times New Roman" w:hAnsi="Times New Roman"/>
              </w:rPr>
            </w:pPr>
            <w:r>
              <w:rPr>
                <w:rFonts w:ascii="Times New Roman" w:hAnsi="Times New Roman"/>
                <w:color w:val="000000"/>
              </w:rPr>
              <w:t>2020</w:t>
            </w:r>
            <w:r w:rsidR="0009301E">
              <w:rPr>
                <w:rFonts w:ascii="Times New Roman" w:hAnsi="Times New Roman"/>
                <w:color w:val="000000"/>
              </w:rPr>
              <w:t>г.</w:t>
            </w:r>
            <w:r w:rsidR="0009301E" w:rsidRPr="00261D6B">
              <w:rPr>
                <w:rFonts w:ascii="Times New Roman" w:hAnsi="Times New Roman"/>
                <w:color w:val="000000"/>
              </w:rPr>
              <w:t xml:space="preserve"> </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rPr>
            </w:pPr>
          </w:p>
          <w:p w:rsidR="0009301E" w:rsidRPr="001A37DD"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09301E" w:rsidRDefault="0009301E" w:rsidP="0009301E">
            <w:pPr>
              <w:ind w:firstLine="0"/>
              <w:jc w:val="center"/>
              <w:rPr>
                <w:rFonts w:ascii="Times New Roman" w:hAnsi="Times New Roman"/>
                <w:color w:val="000000"/>
              </w:rPr>
            </w:pPr>
            <w:r w:rsidRPr="000A2274">
              <w:rPr>
                <w:rFonts w:ascii="Times New Roman" w:hAnsi="Times New Roman"/>
                <w:color w:val="000000"/>
              </w:rPr>
              <w:t>Федеральный </w:t>
            </w:r>
            <w:r>
              <w:rPr>
                <w:rFonts w:ascii="Times New Roman" w:hAnsi="Times New Roman"/>
                <w:color w:val="000000"/>
              </w:rPr>
              <w:t xml:space="preserve"> </w:t>
            </w:r>
            <w:r w:rsidRPr="000A2274">
              <w:rPr>
                <w:rFonts w:ascii="Times New Roman" w:hAnsi="Times New Roman"/>
                <w:color w:val="000000"/>
              </w:rPr>
              <w:t> 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1A37DD" w:rsidRDefault="00826167" w:rsidP="00416F82">
            <w:pPr>
              <w:ind w:firstLine="0"/>
              <w:jc w:val="center"/>
              <w:rPr>
                <w:rFonts w:ascii="Times New Roman" w:hAnsi="Times New Roman"/>
              </w:rPr>
            </w:pPr>
            <w:r>
              <w:rPr>
                <w:rFonts w:ascii="Times New Roman" w:hAnsi="Times New Roman"/>
              </w:rPr>
              <w:t>2399,8</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0A2274" w:rsidRDefault="0009301E" w:rsidP="0009301E">
            <w:pPr>
              <w:ind w:firstLine="0"/>
              <w:jc w:val="center"/>
              <w:rPr>
                <w:rFonts w:ascii="Times New Roman" w:hAnsi="Times New Roman"/>
              </w:rPr>
            </w:pPr>
            <w:r w:rsidRPr="000A2274">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1A37DD" w:rsidRDefault="00826167" w:rsidP="00416F82">
            <w:pPr>
              <w:ind w:firstLine="0"/>
              <w:jc w:val="center"/>
              <w:rPr>
                <w:rFonts w:ascii="Times New Roman" w:hAnsi="Times New Roman"/>
              </w:rPr>
            </w:pPr>
            <w:r>
              <w:rPr>
                <w:rFonts w:ascii="Times New Roman" w:hAnsi="Times New Roman"/>
              </w:rPr>
              <w:t>1039,2</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nil"/>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1A37DD" w:rsidRDefault="0009301E" w:rsidP="0009301E">
            <w:pPr>
              <w:jc w:val="center"/>
              <w:rPr>
                <w:rFonts w:ascii="Times New Roman" w:hAnsi="Times New Roman"/>
              </w:rPr>
            </w:pPr>
          </w:p>
          <w:p w:rsidR="0009301E" w:rsidRPr="001A37DD" w:rsidRDefault="0009301E" w:rsidP="0009301E">
            <w:pPr>
              <w:jc w:val="center"/>
              <w:rPr>
                <w:rFonts w:ascii="Times New Roman" w:hAnsi="Times New Roman"/>
              </w:rPr>
            </w:pPr>
          </w:p>
        </w:tc>
        <w:tc>
          <w:tcPr>
            <w:tcW w:w="1273" w:type="dxa"/>
            <w:tcBorders>
              <w:top w:val="nil"/>
              <w:left w:val="single" w:sz="8" w:space="0" w:color="000000"/>
              <w:bottom w:val="nil"/>
              <w:right w:val="single" w:sz="8" w:space="0" w:color="auto"/>
            </w:tcBorders>
            <w:shd w:val="clear" w:color="auto" w:fill="auto"/>
            <w:tcMar>
              <w:top w:w="0" w:type="dxa"/>
              <w:left w:w="108" w:type="dxa"/>
              <w:bottom w:w="0" w:type="dxa"/>
              <w:right w:w="108" w:type="dxa"/>
            </w:tcMar>
            <w:vAlign w:val="center"/>
            <w:hideMark/>
          </w:tcPr>
          <w:p w:rsidR="0009301E" w:rsidRPr="001A37DD" w:rsidRDefault="00826167" w:rsidP="00416F82">
            <w:pPr>
              <w:ind w:firstLine="0"/>
              <w:jc w:val="center"/>
              <w:rPr>
                <w:rFonts w:ascii="Times New Roman" w:hAnsi="Times New Roman"/>
              </w:rPr>
            </w:pPr>
            <w:r>
              <w:rPr>
                <w:rFonts w:ascii="Times New Roman" w:hAnsi="Times New Roman"/>
              </w:rPr>
              <w:t>106</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color w:val="000000"/>
                <w:sz w:val="16"/>
                <w:szCs w:val="16"/>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1A37DD" w:rsidRDefault="0009301E" w:rsidP="00416F82">
            <w:pPr>
              <w:jc w:val="center"/>
              <w:rPr>
                <w:rFonts w:ascii="Times New Roman" w:hAnsi="Times New Roman"/>
                <w:color w:val="000000"/>
                <w:sz w:val="16"/>
                <w:szCs w:val="16"/>
              </w:rPr>
            </w:pP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p>
        </w:tc>
      </w:tr>
      <w:tr w:rsidR="0009301E" w:rsidRPr="00261D6B" w:rsidTr="00416F82">
        <w:trPr>
          <w:gridAfter w:val="1"/>
          <w:wAfter w:w="20" w:type="dxa"/>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t>33</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Default="0009301E" w:rsidP="0009301E">
            <w:pPr>
              <w:ind w:firstLine="0"/>
              <w:jc w:val="center"/>
              <w:rPr>
                <w:rFonts w:ascii="Times New Roman" w:hAnsi="Times New Roman"/>
                <w:color w:val="000000"/>
              </w:rPr>
            </w:pPr>
            <w:r>
              <w:rPr>
                <w:rFonts w:ascii="Times New Roman" w:hAnsi="Times New Roman"/>
                <w:color w:val="000000"/>
              </w:rPr>
              <w:t>«</w:t>
            </w:r>
            <w:r w:rsidRPr="00EC6575">
              <w:rPr>
                <w:rFonts w:ascii="Times New Roman" w:hAnsi="Times New Roman"/>
                <w:color w:val="000000"/>
              </w:rPr>
              <w:t xml:space="preserve">Благоустройство </w:t>
            </w:r>
            <w:r w:rsidRPr="00EC6575">
              <w:rPr>
                <w:rFonts w:ascii="Times New Roman" w:hAnsi="Times New Roman"/>
                <w:color w:val="000000"/>
              </w:rPr>
              <w:lastRenderedPageBreak/>
              <w:t>площади  </w:t>
            </w:r>
            <w:r>
              <w:rPr>
                <w:rFonts w:ascii="Times New Roman" w:hAnsi="Times New Roman"/>
                <w:color w:val="000000"/>
              </w:rPr>
              <w:t>у культурно-досугового цетра»</w:t>
            </w:r>
            <w:r w:rsidRPr="00EC6575">
              <w:rPr>
                <w:rFonts w:ascii="Times New Roman" w:hAnsi="Times New Roman"/>
                <w:color w:val="000000"/>
              </w:rPr>
              <w:t xml:space="preserve"> </w:t>
            </w:r>
            <w:r>
              <w:rPr>
                <w:rFonts w:ascii="Times New Roman" w:hAnsi="Times New Roman"/>
                <w:color w:val="000000"/>
              </w:rPr>
              <w:t>ул. Мира</w:t>
            </w:r>
          </w:p>
          <w:p w:rsidR="0009301E" w:rsidRPr="001A37DD" w:rsidRDefault="0009301E" w:rsidP="0009301E">
            <w:pPr>
              <w:jc w:val="center"/>
              <w:rPr>
                <w:rFonts w:ascii="Times New Roman" w:hAnsi="Times New Roman"/>
              </w:rPr>
            </w:pP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CA5F1D" w:rsidP="0009301E">
            <w:pPr>
              <w:ind w:firstLine="0"/>
              <w:jc w:val="center"/>
              <w:rPr>
                <w:rFonts w:ascii="Times New Roman" w:hAnsi="Times New Roman"/>
              </w:rPr>
            </w:pPr>
            <w:r>
              <w:rPr>
                <w:rFonts w:ascii="Times New Roman" w:hAnsi="Times New Roman"/>
                <w:color w:val="000000"/>
              </w:rPr>
              <w:lastRenderedPageBreak/>
              <w:t>2021</w:t>
            </w:r>
            <w:r w:rsidR="0009301E">
              <w:rPr>
                <w:rFonts w:ascii="Times New Roman" w:hAnsi="Times New Roman"/>
                <w:color w:val="000000"/>
              </w:rPr>
              <w:t xml:space="preserve">г. </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 </w:t>
            </w:r>
            <w:r>
              <w:rPr>
                <w:rFonts w:ascii="Times New Roman" w:hAnsi="Times New Roman"/>
                <w:color w:val="000000"/>
              </w:rPr>
              <w:t xml:space="preserve"> </w:t>
            </w: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t>2602,6</w:t>
            </w:r>
          </w:p>
        </w:tc>
      </w:tr>
      <w:tr w:rsidR="0009301E" w:rsidRPr="00261D6B" w:rsidTr="00416F82">
        <w:trPr>
          <w:gridAfter w:val="1"/>
          <w:wAfter w:w="20" w:type="dxa"/>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t>1128,9</w:t>
            </w:r>
          </w:p>
        </w:tc>
      </w:tr>
      <w:tr w:rsidR="0009301E" w:rsidRPr="00261D6B" w:rsidTr="00416F82">
        <w:trPr>
          <w:gridAfter w:val="1"/>
          <w:wAfter w:w="20" w:type="dxa"/>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826167" w:rsidP="00416F82">
            <w:pPr>
              <w:ind w:firstLine="0"/>
              <w:jc w:val="center"/>
              <w:rPr>
                <w:rFonts w:ascii="Times New Roman" w:hAnsi="Times New Roman"/>
              </w:rPr>
            </w:pPr>
            <w:r>
              <w:rPr>
                <w:rFonts w:ascii="Times New Roman" w:hAnsi="Times New Roman"/>
              </w:rPr>
              <w:lastRenderedPageBreak/>
              <w:t>115,5</w:t>
            </w:r>
          </w:p>
        </w:tc>
      </w:tr>
      <w:tr w:rsidR="0009301E" w:rsidRPr="001A37DD" w:rsidTr="00416F82">
        <w:trPr>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lastRenderedPageBreak/>
              <w:t>44</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 xml:space="preserve">Благоустройство </w:t>
            </w:r>
            <w:r>
              <w:rPr>
                <w:rFonts w:ascii="Times New Roman" w:hAnsi="Times New Roman"/>
                <w:color w:val="000000"/>
              </w:rPr>
              <w:t>пруда»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CA5F1D" w:rsidRDefault="00CA5F1D" w:rsidP="00CA5F1D">
            <w:pPr>
              <w:jc w:val="center"/>
              <w:rPr>
                <w:rFonts w:ascii="Times New Roman" w:hAnsi="Times New Roman"/>
                <w:color w:val="000000"/>
              </w:rPr>
            </w:pPr>
            <w:r>
              <w:rPr>
                <w:rFonts w:ascii="Times New Roman" w:hAnsi="Times New Roman"/>
                <w:color w:val="000000"/>
              </w:rPr>
              <w:t>22022</w:t>
            </w:r>
            <w:r w:rsidR="0009301E">
              <w:rPr>
                <w:rFonts w:ascii="Times New Roman" w:hAnsi="Times New Roman"/>
                <w:color w:val="000000"/>
              </w:rPr>
              <w:t>г.-202</w:t>
            </w:r>
            <w:r>
              <w:rPr>
                <w:rFonts w:ascii="Times New Roman" w:hAnsi="Times New Roman"/>
                <w:color w:val="000000"/>
              </w:rPr>
              <w:t>4</w:t>
            </w:r>
          </w:p>
          <w:p w:rsidR="0009301E" w:rsidRPr="00261D6B" w:rsidRDefault="0009301E" w:rsidP="00CA5F1D">
            <w:pPr>
              <w:ind w:firstLine="0"/>
              <w:rPr>
                <w:rFonts w:ascii="Times New Roman" w:hAnsi="Times New Roman"/>
              </w:rPr>
            </w:pPr>
            <w:r>
              <w:rPr>
                <w:rFonts w:ascii="Times New Roman" w:hAnsi="Times New Roman"/>
                <w:color w:val="000000"/>
              </w:rPr>
              <w:t>г.</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w:t>
            </w: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723A13" w:rsidP="00416F82">
            <w:pPr>
              <w:ind w:firstLine="0"/>
              <w:jc w:val="center"/>
              <w:rPr>
                <w:rFonts w:ascii="Times New Roman" w:hAnsi="Times New Roman"/>
              </w:rPr>
            </w:pPr>
            <w:r>
              <w:rPr>
                <w:rFonts w:ascii="Times New Roman" w:hAnsi="Times New Roman"/>
              </w:rPr>
              <w:t>3312,4</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723A13" w:rsidP="00416F82">
            <w:pPr>
              <w:ind w:firstLine="0"/>
              <w:jc w:val="center"/>
              <w:rPr>
                <w:rFonts w:ascii="Times New Roman" w:hAnsi="Times New Roman"/>
              </w:rPr>
            </w:pPr>
            <w:r>
              <w:rPr>
                <w:rFonts w:ascii="Times New Roman" w:hAnsi="Times New Roman"/>
              </w:rPr>
              <w:t>1438,6</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723A13" w:rsidP="00416F82">
            <w:pPr>
              <w:ind w:firstLine="0"/>
              <w:jc w:val="center"/>
              <w:rPr>
                <w:rFonts w:ascii="Times New Roman" w:hAnsi="Times New Roman"/>
              </w:rPr>
            </w:pPr>
            <w:r>
              <w:rPr>
                <w:rFonts w:ascii="Times New Roman" w:hAnsi="Times New Roman"/>
              </w:rPr>
              <w:t>147</w:t>
            </w:r>
          </w:p>
        </w:tc>
        <w:tc>
          <w:tcPr>
            <w:tcW w:w="20" w:type="dxa"/>
            <w:tcBorders>
              <w:top w:val="nil"/>
              <w:left w:val="nil"/>
              <w:bottom w:val="nil"/>
              <w:right w:val="nil"/>
            </w:tcBorders>
            <w:shd w:val="clear" w:color="auto" w:fill="auto"/>
            <w:vAlign w:val="center"/>
            <w:hideMark/>
          </w:tcPr>
          <w:p w:rsidR="0009301E" w:rsidRPr="001A37DD" w:rsidRDefault="0009301E" w:rsidP="00C225A8">
            <w:pPr>
              <w:spacing w:beforeAutospacing="1" w:afterAutospacing="1"/>
              <w:rPr>
                <w:rFonts w:ascii="Times New Roman" w:hAnsi="Times New Roman"/>
              </w:rPr>
            </w:pPr>
            <w:r w:rsidRPr="001A37DD">
              <w:rPr>
                <w:rFonts w:ascii="Times New Roman" w:hAnsi="Times New Roman"/>
              </w:rPr>
              <w:t> </w:t>
            </w:r>
          </w:p>
        </w:tc>
      </w:tr>
    </w:tbl>
    <w:p w:rsidR="0009301E" w:rsidRDefault="0009301E" w:rsidP="0009301E">
      <w:pPr>
        <w:pStyle w:val="ConsPlusNormal"/>
        <w:ind w:left="720"/>
        <w:rPr>
          <w:rFonts w:ascii="Times New Roman" w:hAnsi="Times New Roman" w:cs="Times New Roman"/>
          <w:b/>
          <w:sz w:val="24"/>
          <w:szCs w:val="24"/>
        </w:rPr>
      </w:pPr>
    </w:p>
    <w:p w:rsidR="0028148E" w:rsidRDefault="0028148E" w:rsidP="0028148E">
      <w:pPr>
        <w:jc w:val="center"/>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A47254" w:rsidRDefault="00A47254"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2</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CA5F1D"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 городской среды на 2019-2024</w:t>
      </w:r>
      <w:r w:rsidR="0028148E" w:rsidRPr="00510086">
        <w:rPr>
          <w:rFonts w:ascii="Times New Roman" w:hAnsi="Times New Roman"/>
          <w:sz w:val="28"/>
          <w:szCs w:val="28"/>
        </w:rPr>
        <w:t xml:space="preserve">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bCs/>
          <w:sz w:val="28"/>
          <w:szCs w:val="28"/>
        </w:rPr>
        <w:t xml:space="preserve">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w:t>
      </w:r>
      <w:r w:rsidRPr="00DA62B9">
        <w:rPr>
          <w:rFonts w:ascii="Times New Roman" w:hAnsi="Times New Roman"/>
          <w:sz w:val="28"/>
          <w:szCs w:val="28"/>
        </w:rPr>
        <w:t>п</w:t>
      </w:r>
      <w:r w:rsidR="00CA5F1D">
        <w:rPr>
          <w:rFonts w:ascii="Times New Roman" w:hAnsi="Times New Roman"/>
          <w:sz w:val="28"/>
          <w:szCs w:val="28"/>
        </w:rPr>
        <w:t>одлежащих благоустройству в 2019-2024</w:t>
      </w:r>
      <w:r w:rsidRPr="00DA62B9">
        <w:rPr>
          <w:rFonts w:ascii="Times New Roman" w:hAnsi="Times New Roman"/>
          <w:sz w:val="28"/>
          <w:szCs w:val="28"/>
        </w:rPr>
        <w:t xml:space="preserve"> году</w:t>
      </w:r>
    </w:p>
    <w:p w:rsidR="0028148E" w:rsidRDefault="0028148E" w:rsidP="0028148E">
      <w:pPr>
        <w:jc w:val="center"/>
        <w:rPr>
          <w:rFonts w:ascii="Times New Roman" w:hAnsi="Times New Roman"/>
          <w:sz w:val="28"/>
          <w:szCs w:val="28"/>
        </w:rPr>
      </w:pPr>
    </w:p>
    <w:tbl>
      <w:tblPr>
        <w:tblW w:w="9371" w:type="dxa"/>
        <w:tblInd w:w="93" w:type="dxa"/>
        <w:tblLook w:val="04A0"/>
      </w:tblPr>
      <w:tblGrid>
        <w:gridCol w:w="1149"/>
        <w:gridCol w:w="2977"/>
        <w:gridCol w:w="1418"/>
        <w:gridCol w:w="3827"/>
      </w:tblGrid>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 пп</w:t>
            </w:r>
          </w:p>
        </w:tc>
        <w:tc>
          <w:tcPr>
            <w:tcW w:w="2977" w:type="dxa"/>
            <w:tcBorders>
              <w:top w:val="single" w:sz="4" w:space="0" w:color="auto"/>
              <w:left w:val="nil"/>
              <w:bottom w:val="single" w:sz="4" w:space="0" w:color="auto"/>
              <w:right w:val="single" w:sz="4" w:space="0" w:color="auto"/>
            </w:tcBorders>
            <w:noWrap/>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Улица</w:t>
            </w:r>
          </w:p>
        </w:tc>
        <w:tc>
          <w:tcPr>
            <w:tcW w:w="1418" w:type="dxa"/>
            <w:tcBorders>
              <w:top w:val="single" w:sz="4" w:space="0" w:color="auto"/>
              <w:left w:val="nil"/>
              <w:bottom w:val="single" w:sz="4" w:space="0" w:color="auto"/>
              <w:right w:val="single" w:sz="4" w:space="0" w:color="auto"/>
            </w:tcBorders>
            <w:noWrap/>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Дом</w:t>
            </w:r>
          </w:p>
        </w:tc>
        <w:tc>
          <w:tcPr>
            <w:tcW w:w="3827" w:type="dxa"/>
            <w:tcBorders>
              <w:top w:val="single" w:sz="4" w:space="0" w:color="auto"/>
              <w:left w:val="nil"/>
              <w:bottom w:val="single" w:sz="4" w:space="0" w:color="auto"/>
              <w:right w:val="single" w:sz="4" w:space="0" w:color="auto"/>
            </w:tcBorders>
            <w:vAlign w:val="center"/>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r w:rsidRPr="0073441C">
              <w:rPr>
                <w:rFonts w:ascii="Times New Roman" w:hAnsi="Times New Roman"/>
                <w:b/>
                <w:bCs/>
                <w:color w:val="000000"/>
                <w:sz w:val="28"/>
                <w:szCs w:val="28"/>
              </w:rPr>
              <w:t>Примечание</w:t>
            </w: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bl>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A47254" w:rsidRDefault="00A47254"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3</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CA5F1D"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 городской среды на 2019-2024</w:t>
      </w:r>
      <w:r w:rsidR="0028148E" w:rsidRPr="00510086">
        <w:rPr>
          <w:rFonts w:ascii="Times New Roman" w:hAnsi="Times New Roman"/>
          <w:sz w:val="28"/>
          <w:szCs w:val="28"/>
        </w:rPr>
        <w:t xml:space="preserve">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w:t>
      </w:r>
      <w:r>
        <w:rPr>
          <w:rFonts w:ascii="Times New Roman" w:hAnsi="Times New Roman"/>
          <w:sz w:val="28"/>
          <w:szCs w:val="28"/>
        </w:rPr>
        <w:t xml:space="preserve"> </w:t>
      </w:r>
      <w:r w:rsidRPr="00DA62B9">
        <w:rPr>
          <w:rFonts w:ascii="Times New Roman" w:hAnsi="Times New Roman"/>
          <w:sz w:val="28"/>
          <w:szCs w:val="28"/>
        </w:rPr>
        <w:t>подлежащих благоустройству в 201</w:t>
      </w:r>
      <w:r w:rsidR="00CA5F1D">
        <w:rPr>
          <w:rFonts w:ascii="Times New Roman" w:hAnsi="Times New Roman"/>
          <w:sz w:val="28"/>
          <w:szCs w:val="28"/>
        </w:rPr>
        <w:t>9-2024</w:t>
      </w:r>
      <w:r w:rsidRPr="00DA62B9">
        <w:rPr>
          <w:rFonts w:ascii="Times New Roman" w:hAnsi="Times New Roman"/>
          <w:sz w:val="28"/>
          <w:szCs w:val="28"/>
        </w:rPr>
        <w:t xml:space="preserve"> году</w:t>
      </w:r>
    </w:p>
    <w:p w:rsidR="0028148E" w:rsidRDefault="0028148E" w:rsidP="0028148E">
      <w:pPr>
        <w:jc w:val="center"/>
        <w:rPr>
          <w:rFonts w:ascii="Times New Roman" w:hAnsi="Times New Roman"/>
          <w:sz w:val="28"/>
          <w:szCs w:val="28"/>
        </w:rPr>
      </w:pPr>
    </w:p>
    <w:tbl>
      <w:tblPr>
        <w:tblW w:w="9371" w:type="dxa"/>
        <w:tblInd w:w="93" w:type="dxa"/>
        <w:tblLook w:val="04A0"/>
      </w:tblPr>
      <w:tblGrid>
        <w:gridCol w:w="1149"/>
        <w:gridCol w:w="2977"/>
        <w:gridCol w:w="1418"/>
        <w:gridCol w:w="3827"/>
      </w:tblGrid>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 пп</w:t>
            </w:r>
          </w:p>
        </w:tc>
        <w:tc>
          <w:tcPr>
            <w:tcW w:w="2977" w:type="dxa"/>
            <w:tcBorders>
              <w:top w:val="single" w:sz="4" w:space="0" w:color="auto"/>
              <w:left w:val="nil"/>
              <w:bottom w:val="single" w:sz="4" w:space="0" w:color="auto"/>
              <w:right w:val="single" w:sz="4" w:space="0" w:color="auto"/>
            </w:tcBorders>
            <w:noWrap/>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Улица</w:t>
            </w:r>
          </w:p>
        </w:tc>
        <w:tc>
          <w:tcPr>
            <w:tcW w:w="1418" w:type="dxa"/>
            <w:tcBorders>
              <w:top w:val="single" w:sz="4" w:space="0" w:color="auto"/>
              <w:left w:val="nil"/>
              <w:bottom w:val="single" w:sz="4" w:space="0" w:color="auto"/>
              <w:right w:val="single" w:sz="4" w:space="0" w:color="auto"/>
            </w:tcBorders>
            <w:noWrap/>
            <w:vAlign w:val="center"/>
            <w:hideMark/>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Дом</w:t>
            </w:r>
          </w:p>
        </w:tc>
        <w:tc>
          <w:tcPr>
            <w:tcW w:w="3827" w:type="dxa"/>
            <w:tcBorders>
              <w:top w:val="single" w:sz="4" w:space="0" w:color="auto"/>
              <w:left w:val="nil"/>
              <w:bottom w:val="single" w:sz="4" w:space="0" w:color="auto"/>
              <w:right w:val="single" w:sz="4" w:space="0" w:color="auto"/>
            </w:tcBorders>
            <w:vAlign w:val="center"/>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r w:rsidRPr="0073441C">
              <w:rPr>
                <w:rFonts w:ascii="Times New Roman" w:hAnsi="Times New Roman"/>
                <w:b/>
                <w:bCs/>
                <w:color w:val="000000"/>
                <w:sz w:val="28"/>
                <w:szCs w:val="28"/>
              </w:rPr>
              <w:t>Примечание</w:t>
            </w: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r w:rsidR="0028148E" w:rsidRPr="008A6A06" w:rsidTr="00C225A8">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C225A8">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C225A8">
            <w:pPr>
              <w:widowControl/>
              <w:autoSpaceDE/>
              <w:autoSpaceDN/>
              <w:adjustRightInd/>
              <w:ind w:firstLine="0"/>
              <w:jc w:val="center"/>
              <w:rPr>
                <w:rFonts w:ascii="Times New Roman" w:hAnsi="Times New Roman"/>
                <w:b/>
                <w:bCs/>
                <w:color w:val="000000"/>
                <w:sz w:val="28"/>
                <w:szCs w:val="28"/>
              </w:rPr>
            </w:pPr>
          </w:p>
        </w:tc>
      </w:tr>
    </w:tbl>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p>
    <w:p w:rsidR="002566EC" w:rsidRDefault="002566EC" w:rsidP="000F4376">
      <w:pPr>
        <w:ind w:firstLine="0"/>
        <w:rPr>
          <w:rFonts w:ascii="Times New Roman" w:hAnsi="Times New Roman"/>
          <w:sz w:val="28"/>
          <w:szCs w:val="28"/>
        </w:rPr>
        <w:sectPr w:rsidR="002566EC" w:rsidSect="0028148E">
          <w:footerReference w:type="even" r:id="rId8"/>
          <w:footerReference w:type="default" r:id="rId9"/>
          <w:pgSz w:w="11905" w:h="16837"/>
          <w:pgMar w:top="1134" w:right="851" w:bottom="567" w:left="1701" w:header="720" w:footer="720" w:gutter="0"/>
          <w:cols w:space="720"/>
          <w:noEndnote/>
          <w:docGrid w:linePitch="326"/>
        </w:sectPr>
      </w:pPr>
    </w:p>
    <w:p w:rsidR="002566EC" w:rsidRDefault="002566EC" w:rsidP="00416F82">
      <w:pPr>
        <w:ind w:firstLine="0"/>
        <w:rPr>
          <w:rFonts w:ascii="Times New Roman" w:hAnsi="Times New Roman"/>
          <w:sz w:val="28"/>
          <w:szCs w:val="28"/>
        </w:rPr>
      </w:pPr>
    </w:p>
    <w:sectPr w:rsidR="002566EC" w:rsidSect="00961E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45" w:rsidRDefault="00CF2945" w:rsidP="00F61266">
      <w:r>
        <w:separator/>
      </w:r>
    </w:p>
  </w:endnote>
  <w:endnote w:type="continuationSeparator" w:id="1">
    <w:p w:rsidR="00CF2945" w:rsidRDefault="00CF2945" w:rsidP="00F6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A8" w:rsidRDefault="00C16FA9" w:rsidP="00A64D11">
    <w:pPr>
      <w:pStyle w:val="affffe"/>
      <w:framePr w:wrap="around" w:vAnchor="text" w:hAnchor="margin" w:xAlign="center" w:y="1"/>
      <w:rPr>
        <w:rStyle w:val="afffff5"/>
      </w:rPr>
    </w:pPr>
    <w:r>
      <w:rPr>
        <w:rStyle w:val="afffff5"/>
      </w:rPr>
      <w:fldChar w:fldCharType="begin"/>
    </w:r>
    <w:r w:rsidR="00C225A8">
      <w:rPr>
        <w:rStyle w:val="afffff5"/>
      </w:rPr>
      <w:instrText xml:space="preserve">PAGE  </w:instrText>
    </w:r>
    <w:r>
      <w:rPr>
        <w:rStyle w:val="afffff5"/>
      </w:rPr>
      <w:fldChar w:fldCharType="end"/>
    </w:r>
  </w:p>
  <w:p w:rsidR="00C225A8" w:rsidRDefault="00C225A8">
    <w:pPr>
      <w:pStyle w:val="aff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A8" w:rsidRDefault="00C225A8">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45" w:rsidRDefault="00CF2945" w:rsidP="00F61266">
      <w:r>
        <w:separator/>
      </w:r>
    </w:p>
  </w:footnote>
  <w:footnote w:type="continuationSeparator" w:id="1">
    <w:p w:rsidR="00CF2945" w:rsidRDefault="00CF2945" w:rsidP="00F61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568"/>
    <w:multiLevelType w:val="hybridMultilevel"/>
    <w:tmpl w:val="BDFE5C3A"/>
    <w:lvl w:ilvl="0" w:tplc="0419000F">
      <w:start w:val="1"/>
      <w:numFmt w:val="decimal"/>
      <w:lvlText w:val="%1."/>
      <w:lvlJc w:val="left"/>
      <w:pPr>
        <w:tabs>
          <w:tab w:val="num" w:pos="554"/>
        </w:tabs>
        <w:ind w:left="554" w:hanging="360"/>
      </w:pPr>
      <w:rPr>
        <w:rFonts w:cs="Times New Roman"/>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1">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2">
    <w:nsid w:val="119F3EB4"/>
    <w:multiLevelType w:val="hybridMultilevel"/>
    <w:tmpl w:val="2496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357B5"/>
    <w:multiLevelType w:val="multilevel"/>
    <w:tmpl w:val="00609B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000000"/>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440"/>
        </w:tabs>
        <w:ind w:left="1440" w:hanging="108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800"/>
        </w:tabs>
        <w:ind w:left="1800" w:hanging="144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2160"/>
        </w:tabs>
        <w:ind w:left="2160" w:hanging="1800"/>
      </w:pPr>
      <w:rPr>
        <w:rFonts w:cs="Times New Roman" w:hint="default"/>
        <w:color w:val="000000"/>
      </w:rPr>
    </w:lvl>
    <w:lvl w:ilvl="8">
      <w:start w:val="1"/>
      <w:numFmt w:val="decimal"/>
      <w:isLgl/>
      <w:lvlText w:val="%1.%2.%3.%4.%5.%6.%7.%8.%9"/>
      <w:lvlJc w:val="left"/>
      <w:pPr>
        <w:tabs>
          <w:tab w:val="num" w:pos="2520"/>
        </w:tabs>
        <w:ind w:left="2520" w:hanging="2160"/>
      </w:pPr>
      <w:rPr>
        <w:rFonts w:cs="Times New Roman" w:hint="default"/>
        <w:color w:val="000000"/>
      </w:rPr>
    </w:lvl>
  </w:abstractNum>
  <w:abstractNum w:abstractNumId="4">
    <w:nsid w:val="14C27939"/>
    <w:multiLevelType w:val="hybridMultilevel"/>
    <w:tmpl w:val="90988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717AB"/>
    <w:multiLevelType w:val="hybridMultilevel"/>
    <w:tmpl w:val="E3F60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4C6517E"/>
    <w:multiLevelType w:val="multilevel"/>
    <w:tmpl w:val="1876ED4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1779"/>
        </w:tabs>
        <w:ind w:left="1779" w:hanging="7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357"/>
        </w:tabs>
        <w:ind w:left="2357"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717"/>
        </w:tabs>
        <w:ind w:left="2717" w:hanging="1440"/>
      </w:pPr>
      <w:rPr>
        <w:rFonts w:cs="Times New Roman" w:hint="default"/>
      </w:rPr>
    </w:lvl>
    <w:lvl w:ilvl="7">
      <w:start w:val="1"/>
      <w:numFmt w:val="decimal"/>
      <w:isLgl/>
      <w:lvlText w:val="%1.%2.%3.%4.%5.%6.%7.%8."/>
      <w:lvlJc w:val="left"/>
      <w:pPr>
        <w:tabs>
          <w:tab w:val="num" w:pos="3077"/>
        </w:tabs>
        <w:ind w:left="3077" w:hanging="1800"/>
      </w:pPr>
      <w:rPr>
        <w:rFonts w:cs="Times New Roman" w:hint="default"/>
      </w:rPr>
    </w:lvl>
    <w:lvl w:ilvl="8">
      <w:start w:val="1"/>
      <w:numFmt w:val="decimal"/>
      <w:isLgl/>
      <w:lvlText w:val="%1.%2.%3.%4.%5.%6.%7.%8.%9."/>
      <w:lvlJc w:val="left"/>
      <w:pPr>
        <w:tabs>
          <w:tab w:val="num" w:pos="3437"/>
        </w:tabs>
        <w:ind w:left="3437" w:hanging="2160"/>
      </w:pPr>
      <w:rPr>
        <w:rFonts w:cs="Times New Roman" w:hint="default"/>
      </w:rPr>
    </w:lvl>
  </w:abstractNum>
  <w:abstractNum w:abstractNumId="13">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3C414666"/>
    <w:multiLevelType w:val="multilevel"/>
    <w:tmpl w:val="F3187712"/>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5">
    <w:nsid w:val="463936E9"/>
    <w:multiLevelType w:val="hybridMultilevel"/>
    <w:tmpl w:val="C978B9C0"/>
    <w:lvl w:ilvl="0" w:tplc="5C28C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9">
    <w:nsid w:val="5BBC1623"/>
    <w:multiLevelType w:val="hybridMultilevel"/>
    <w:tmpl w:val="1C4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EA29DE"/>
    <w:multiLevelType w:val="hybridMultilevel"/>
    <w:tmpl w:val="C602C9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D6B3F"/>
    <w:multiLevelType w:val="multilevel"/>
    <w:tmpl w:val="3BE895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3">
    <w:nsid w:val="68350F52"/>
    <w:multiLevelType w:val="hybridMultilevel"/>
    <w:tmpl w:val="CE8C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BE7D97"/>
    <w:multiLevelType w:val="hybridMultilevel"/>
    <w:tmpl w:val="61043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E5024"/>
    <w:multiLevelType w:val="multilevel"/>
    <w:tmpl w:val="0BD40D3E"/>
    <w:lvl w:ilvl="0">
      <w:start w:val="1"/>
      <w:numFmt w:val="decimal"/>
      <w:lvlText w:val="%1."/>
      <w:lvlJc w:val="left"/>
      <w:pPr>
        <w:ind w:left="6738" w:hanging="360"/>
      </w:pPr>
      <w:rPr>
        <w:rFonts w:hint="default"/>
        <w:b w:val="0"/>
        <w:sz w:val="24"/>
        <w:szCs w:val="24"/>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7098" w:hanging="720"/>
      </w:pPr>
      <w:rPr>
        <w:rFonts w:hint="default"/>
      </w:rPr>
    </w:lvl>
    <w:lvl w:ilvl="3">
      <w:start w:val="1"/>
      <w:numFmt w:val="decimal"/>
      <w:isLgl/>
      <w:lvlText w:val="%1.%2.%3.%4."/>
      <w:lvlJc w:val="left"/>
      <w:pPr>
        <w:ind w:left="7458" w:hanging="1080"/>
      </w:pPr>
      <w:rPr>
        <w:rFonts w:hint="default"/>
      </w:rPr>
    </w:lvl>
    <w:lvl w:ilvl="4">
      <w:start w:val="1"/>
      <w:numFmt w:val="decimal"/>
      <w:isLgl/>
      <w:lvlText w:val="%1.%2.%3.%4.%5."/>
      <w:lvlJc w:val="left"/>
      <w:pPr>
        <w:ind w:left="7458" w:hanging="1080"/>
      </w:pPr>
      <w:rPr>
        <w:rFonts w:hint="default"/>
      </w:rPr>
    </w:lvl>
    <w:lvl w:ilvl="5">
      <w:start w:val="1"/>
      <w:numFmt w:val="decimal"/>
      <w:isLgl/>
      <w:lvlText w:val="%1.%2.%3.%4.%5.%6."/>
      <w:lvlJc w:val="left"/>
      <w:pPr>
        <w:ind w:left="7818"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178" w:hanging="1800"/>
      </w:pPr>
      <w:rPr>
        <w:rFonts w:hint="default"/>
      </w:rPr>
    </w:lvl>
    <w:lvl w:ilvl="8">
      <w:start w:val="1"/>
      <w:numFmt w:val="decimal"/>
      <w:isLgl/>
      <w:lvlText w:val="%1.%2.%3.%4.%5.%6.%7.%8.%9."/>
      <w:lvlJc w:val="left"/>
      <w:pPr>
        <w:ind w:left="8178" w:hanging="1800"/>
      </w:pPr>
      <w:rPr>
        <w:rFonts w:hint="default"/>
      </w:rPr>
    </w:lvl>
  </w:abstractNum>
  <w:abstractNum w:abstractNumId="27">
    <w:nsid w:val="74151421"/>
    <w:multiLevelType w:val="hybridMultilevel"/>
    <w:tmpl w:val="EF702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6EE4C3E"/>
    <w:multiLevelType w:val="hybridMultilevel"/>
    <w:tmpl w:val="A50E772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21445"/>
    <w:multiLevelType w:val="multilevel"/>
    <w:tmpl w:val="BDFE5C3A"/>
    <w:lvl w:ilvl="0">
      <w:start w:val="1"/>
      <w:numFmt w:val="decimal"/>
      <w:lvlText w:val="%1."/>
      <w:lvlJc w:val="left"/>
      <w:pPr>
        <w:tabs>
          <w:tab w:val="num" w:pos="554"/>
        </w:tabs>
        <w:ind w:left="554" w:hanging="360"/>
      </w:pPr>
      <w:rPr>
        <w:rFonts w:cs="Times New Roman"/>
      </w:rPr>
    </w:lvl>
    <w:lvl w:ilvl="1">
      <w:start w:val="1"/>
      <w:numFmt w:val="lowerLetter"/>
      <w:lvlText w:val="%2."/>
      <w:lvlJc w:val="left"/>
      <w:pPr>
        <w:tabs>
          <w:tab w:val="num" w:pos="1274"/>
        </w:tabs>
        <w:ind w:left="1274" w:hanging="360"/>
      </w:pPr>
      <w:rPr>
        <w:rFonts w:cs="Times New Roman"/>
      </w:rPr>
    </w:lvl>
    <w:lvl w:ilvl="2">
      <w:start w:val="1"/>
      <w:numFmt w:val="lowerRoman"/>
      <w:lvlText w:val="%3."/>
      <w:lvlJc w:val="right"/>
      <w:pPr>
        <w:tabs>
          <w:tab w:val="num" w:pos="1994"/>
        </w:tabs>
        <w:ind w:left="1994" w:hanging="180"/>
      </w:pPr>
      <w:rPr>
        <w:rFonts w:cs="Times New Roman"/>
      </w:rPr>
    </w:lvl>
    <w:lvl w:ilvl="3">
      <w:start w:val="1"/>
      <w:numFmt w:val="decimal"/>
      <w:lvlText w:val="%4."/>
      <w:lvlJc w:val="left"/>
      <w:pPr>
        <w:tabs>
          <w:tab w:val="num" w:pos="2714"/>
        </w:tabs>
        <w:ind w:left="2714" w:hanging="360"/>
      </w:pPr>
      <w:rPr>
        <w:rFonts w:cs="Times New Roman"/>
      </w:rPr>
    </w:lvl>
    <w:lvl w:ilvl="4">
      <w:start w:val="1"/>
      <w:numFmt w:val="lowerLetter"/>
      <w:lvlText w:val="%5."/>
      <w:lvlJc w:val="left"/>
      <w:pPr>
        <w:tabs>
          <w:tab w:val="num" w:pos="3434"/>
        </w:tabs>
        <w:ind w:left="3434" w:hanging="360"/>
      </w:pPr>
      <w:rPr>
        <w:rFonts w:cs="Times New Roman"/>
      </w:rPr>
    </w:lvl>
    <w:lvl w:ilvl="5">
      <w:start w:val="1"/>
      <w:numFmt w:val="lowerRoman"/>
      <w:lvlText w:val="%6."/>
      <w:lvlJc w:val="right"/>
      <w:pPr>
        <w:tabs>
          <w:tab w:val="num" w:pos="4154"/>
        </w:tabs>
        <w:ind w:left="4154" w:hanging="180"/>
      </w:pPr>
      <w:rPr>
        <w:rFonts w:cs="Times New Roman"/>
      </w:rPr>
    </w:lvl>
    <w:lvl w:ilvl="6">
      <w:start w:val="1"/>
      <w:numFmt w:val="decimal"/>
      <w:lvlText w:val="%7."/>
      <w:lvlJc w:val="left"/>
      <w:pPr>
        <w:tabs>
          <w:tab w:val="num" w:pos="4874"/>
        </w:tabs>
        <w:ind w:left="4874" w:hanging="360"/>
      </w:pPr>
      <w:rPr>
        <w:rFonts w:cs="Times New Roman"/>
      </w:rPr>
    </w:lvl>
    <w:lvl w:ilvl="7">
      <w:start w:val="1"/>
      <w:numFmt w:val="lowerLetter"/>
      <w:lvlText w:val="%8."/>
      <w:lvlJc w:val="left"/>
      <w:pPr>
        <w:tabs>
          <w:tab w:val="num" w:pos="5594"/>
        </w:tabs>
        <w:ind w:left="5594" w:hanging="360"/>
      </w:pPr>
      <w:rPr>
        <w:rFonts w:cs="Times New Roman"/>
      </w:rPr>
    </w:lvl>
    <w:lvl w:ilvl="8">
      <w:start w:val="1"/>
      <w:numFmt w:val="lowerRoman"/>
      <w:lvlText w:val="%9."/>
      <w:lvlJc w:val="right"/>
      <w:pPr>
        <w:tabs>
          <w:tab w:val="num" w:pos="6314"/>
        </w:tabs>
        <w:ind w:left="6314" w:hanging="180"/>
      </w:pPr>
      <w:rPr>
        <w:rFonts w:cs="Times New Roman"/>
      </w:rPr>
    </w:lvl>
  </w:abstractNum>
  <w:abstractNum w:abstractNumId="32">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32"/>
  </w:num>
  <w:num w:numId="4">
    <w:abstractNumId w:val="5"/>
  </w:num>
  <w:num w:numId="5">
    <w:abstractNumId w:val="1"/>
  </w:num>
  <w:num w:numId="6">
    <w:abstractNumId w:val="9"/>
  </w:num>
  <w:num w:numId="7">
    <w:abstractNumId w:val="16"/>
  </w:num>
  <w:num w:numId="8">
    <w:abstractNumId w:val="28"/>
  </w:num>
  <w:num w:numId="9">
    <w:abstractNumId w:val="17"/>
  </w:num>
  <w:num w:numId="10">
    <w:abstractNumId w:val="8"/>
  </w:num>
  <w:num w:numId="11">
    <w:abstractNumId w:val="30"/>
  </w:num>
  <w:num w:numId="12">
    <w:abstractNumId w:val="2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9"/>
  </w:num>
  <w:num w:numId="18">
    <w:abstractNumId w:val="23"/>
  </w:num>
  <w:num w:numId="19">
    <w:abstractNumId w:val="2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14"/>
  </w:num>
  <w:num w:numId="24">
    <w:abstractNumId w:val="4"/>
  </w:num>
  <w:num w:numId="25">
    <w:abstractNumId w:val="0"/>
  </w:num>
  <w:num w:numId="26">
    <w:abstractNumId w:val="31"/>
  </w:num>
  <w:num w:numId="27">
    <w:abstractNumId w:val="6"/>
  </w:num>
  <w:num w:numId="28">
    <w:abstractNumId w:val="27"/>
  </w:num>
  <w:num w:numId="29">
    <w:abstractNumId w:val="15"/>
  </w:num>
  <w:num w:numId="30">
    <w:abstractNumId w:val="18"/>
  </w:num>
  <w:num w:numId="31">
    <w:abstractNumId w:val="26"/>
  </w:num>
  <w:num w:numId="32">
    <w:abstractNumId w:val="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566EC"/>
    <w:rsid w:val="000110EB"/>
    <w:rsid w:val="000428BC"/>
    <w:rsid w:val="0009301E"/>
    <w:rsid w:val="000C2C76"/>
    <w:rsid w:val="000F3819"/>
    <w:rsid w:val="000F4376"/>
    <w:rsid w:val="00215DD6"/>
    <w:rsid w:val="00255783"/>
    <w:rsid w:val="002566EC"/>
    <w:rsid w:val="0028148E"/>
    <w:rsid w:val="002B0913"/>
    <w:rsid w:val="002E7E51"/>
    <w:rsid w:val="003014D5"/>
    <w:rsid w:val="00330A25"/>
    <w:rsid w:val="003452EB"/>
    <w:rsid w:val="0038248B"/>
    <w:rsid w:val="003A2677"/>
    <w:rsid w:val="003B0E7E"/>
    <w:rsid w:val="003B184F"/>
    <w:rsid w:val="004045C8"/>
    <w:rsid w:val="00416F82"/>
    <w:rsid w:val="00421BEF"/>
    <w:rsid w:val="00535102"/>
    <w:rsid w:val="00572C64"/>
    <w:rsid w:val="005738B4"/>
    <w:rsid w:val="00584C0E"/>
    <w:rsid w:val="00595B78"/>
    <w:rsid w:val="005976CF"/>
    <w:rsid w:val="005C1404"/>
    <w:rsid w:val="005D39DB"/>
    <w:rsid w:val="005E721E"/>
    <w:rsid w:val="0061653D"/>
    <w:rsid w:val="0068227E"/>
    <w:rsid w:val="006E1BE7"/>
    <w:rsid w:val="00720486"/>
    <w:rsid w:val="007208F8"/>
    <w:rsid w:val="00723A13"/>
    <w:rsid w:val="007410DC"/>
    <w:rsid w:val="00763A5B"/>
    <w:rsid w:val="00771251"/>
    <w:rsid w:val="0078114E"/>
    <w:rsid w:val="00826167"/>
    <w:rsid w:val="00892539"/>
    <w:rsid w:val="008B16DB"/>
    <w:rsid w:val="008C7D78"/>
    <w:rsid w:val="008E1124"/>
    <w:rsid w:val="0090530B"/>
    <w:rsid w:val="00931570"/>
    <w:rsid w:val="00961E34"/>
    <w:rsid w:val="00A47254"/>
    <w:rsid w:val="00A64D11"/>
    <w:rsid w:val="00AD52FB"/>
    <w:rsid w:val="00AE1FE2"/>
    <w:rsid w:val="00AF634B"/>
    <w:rsid w:val="00B2264A"/>
    <w:rsid w:val="00B85090"/>
    <w:rsid w:val="00B95E88"/>
    <w:rsid w:val="00C16FA9"/>
    <w:rsid w:val="00C225A8"/>
    <w:rsid w:val="00C24A58"/>
    <w:rsid w:val="00C4664C"/>
    <w:rsid w:val="00C74B15"/>
    <w:rsid w:val="00C860F1"/>
    <w:rsid w:val="00CA5F1D"/>
    <w:rsid w:val="00CD540F"/>
    <w:rsid w:val="00CE674F"/>
    <w:rsid w:val="00CF2945"/>
    <w:rsid w:val="00D34221"/>
    <w:rsid w:val="00D44CB3"/>
    <w:rsid w:val="00D96014"/>
    <w:rsid w:val="00DF21AA"/>
    <w:rsid w:val="00E97D6B"/>
    <w:rsid w:val="00F307E6"/>
    <w:rsid w:val="00F30C26"/>
    <w:rsid w:val="00F61266"/>
    <w:rsid w:val="00F75ECD"/>
    <w:rsid w:val="00FA32C4"/>
    <w:rsid w:val="00FF0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566EC"/>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2">
    <w:name w:val="heading 1"/>
    <w:basedOn w:val="a0"/>
    <w:next w:val="a0"/>
    <w:link w:val="13"/>
    <w:uiPriority w:val="99"/>
    <w:qFormat/>
    <w:rsid w:val="002566EC"/>
    <w:pPr>
      <w:spacing w:before="108" w:after="108"/>
      <w:ind w:firstLine="0"/>
      <w:jc w:val="center"/>
      <w:outlineLvl w:val="0"/>
    </w:pPr>
    <w:rPr>
      <w:b/>
      <w:bCs/>
      <w:color w:val="26282F"/>
    </w:rPr>
  </w:style>
  <w:style w:type="paragraph" w:styleId="2">
    <w:name w:val="heading 2"/>
    <w:basedOn w:val="12"/>
    <w:next w:val="a0"/>
    <w:link w:val="20"/>
    <w:uiPriority w:val="99"/>
    <w:qFormat/>
    <w:rsid w:val="002566EC"/>
    <w:pPr>
      <w:outlineLvl w:val="1"/>
    </w:pPr>
  </w:style>
  <w:style w:type="paragraph" w:styleId="3">
    <w:name w:val="heading 3"/>
    <w:basedOn w:val="2"/>
    <w:next w:val="a0"/>
    <w:link w:val="30"/>
    <w:uiPriority w:val="99"/>
    <w:qFormat/>
    <w:rsid w:val="002566EC"/>
    <w:pPr>
      <w:outlineLvl w:val="2"/>
    </w:pPr>
  </w:style>
  <w:style w:type="paragraph" w:styleId="4">
    <w:name w:val="heading 4"/>
    <w:basedOn w:val="3"/>
    <w:next w:val="a0"/>
    <w:link w:val="40"/>
    <w:uiPriority w:val="99"/>
    <w:qFormat/>
    <w:rsid w:val="002566EC"/>
    <w:pPr>
      <w:outlineLvl w:val="3"/>
    </w:pPr>
  </w:style>
  <w:style w:type="paragraph" w:styleId="5">
    <w:name w:val="heading 5"/>
    <w:basedOn w:val="a0"/>
    <w:next w:val="a0"/>
    <w:link w:val="50"/>
    <w:uiPriority w:val="99"/>
    <w:qFormat/>
    <w:rsid w:val="002566EC"/>
    <w:pPr>
      <w:keepNext/>
      <w:keepLines/>
      <w:widowControl/>
      <w:autoSpaceDE/>
      <w:autoSpaceDN/>
      <w:adjustRightInd/>
      <w:spacing w:before="240" w:after="80" w:line="276" w:lineRule="auto"/>
      <w:ind w:left="1008" w:hanging="1008"/>
      <w:jc w:val="left"/>
      <w:outlineLvl w:val="4"/>
    </w:pPr>
    <w:rPr>
      <w:rFonts w:cs="Arial"/>
      <w:color w:val="666666"/>
      <w:sz w:val="22"/>
      <w:szCs w:val="22"/>
    </w:rPr>
  </w:style>
  <w:style w:type="paragraph" w:styleId="6">
    <w:name w:val="heading 6"/>
    <w:basedOn w:val="a0"/>
    <w:next w:val="a0"/>
    <w:link w:val="60"/>
    <w:uiPriority w:val="99"/>
    <w:qFormat/>
    <w:rsid w:val="002566EC"/>
    <w:pPr>
      <w:keepNext/>
      <w:keepLines/>
      <w:widowControl/>
      <w:autoSpaceDE/>
      <w:autoSpaceDN/>
      <w:adjustRightInd/>
      <w:spacing w:before="240" w:after="80" w:line="276" w:lineRule="auto"/>
      <w:ind w:left="1152" w:hanging="1152"/>
      <w:jc w:val="left"/>
      <w:outlineLvl w:val="5"/>
    </w:pPr>
    <w:rPr>
      <w:rFonts w:cs="Arial"/>
      <w:i/>
      <w:color w:val="666666"/>
      <w:sz w:val="22"/>
      <w:szCs w:val="22"/>
    </w:rPr>
  </w:style>
  <w:style w:type="paragraph" w:styleId="7">
    <w:name w:val="heading 7"/>
    <w:basedOn w:val="a0"/>
    <w:next w:val="a0"/>
    <w:link w:val="70"/>
    <w:uiPriority w:val="99"/>
    <w:qFormat/>
    <w:rsid w:val="002566EC"/>
    <w:pPr>
      <w:keepNext/>
      <w:keepLines/>
      <w:widowControl/>
      <w:autoSpaceDE/>
      <w:autoSpaceDN/>
      <w:adjustRightInd/>
      <w:spacing w:before="40" w:line="276" w:lineRule="auto"/>
      <w:ind w:left="1296" w:hanging="1296"/>
      <w:jc w:val="left"/>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2566EC"/>
    <w:pPr>
      <w:keepNext/>
      <w:keepLines/>
      <w:widowControl/>
      <w:autoSpaceDE/>
      <w:autoSpaceDN/>
      <w:adjustRightInd/>
      <w:spacing w:before="40" w:line="276" w:lineRule="auto"/>
      <w:ind w:left="1440" w:hanging="1440"/>
      <w:jc w:val="left"/>
      <w:outlineLvl w:val="7"/>
    </w:pPr>
    <w:rPr>
      <w:rFonts w:ascii="Cambria" w:eastAsia="MS Gothic" w:hAnsi="Cambria"/>
      <w:color w:val="272727"/>
      <w:sz w:val="21"/>
      <w:szCs w:val="21"/>
    </w:rPr>
  </w:style>
  <w:style w:type="paragraph" w:styleId="9">
    <w:name w:val="heading 9"/>
    <w:basedOn w:val="a0"/>
    <w:next w:val="a0"/>
    <w:link w:val="90"/>
    <w:uiPriority w:val="99"/>
    <w:qFormat/>
    <w:rsid w:val="002566EC"/>
    <w:pPr>
      <w:keepNext/>
      <w:keepLines/>
      <w:widowControl/>
      <w:autoSpaceDE/>
      <w:autoSpaceDN/>
      <w:adjustRightInd/>
      <w:spacing w:before="40" w:line="276" w:lineRule="auto"/>
      <w:ind w:left="1584" w:hanging="1584"/>
      <w:jc w:val="left"/>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2566EC"/>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2566EC"/>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2566EC"/>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2566EC"/>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2566EC"/>
    <w:rPr>
      <w:rFonts w:ascii="Arial" w:eastAsia="Times New Roman" w:hAnsi="Arial" w:cs="Arial"/>
      <w:color w:val="666666"/>
      <w:lang w:eastAsia="ru-RU"/>
    </w:rPr>
  </w:style>
  <w:style w:type="character" w:customStyle="1" w:styleId="60">
    <w:name w:val="Заголовок 6 Знак"/>
    <w:basedOn w:val="a1"/>
    <w:link w:val="6"/>
    <w:uiPriority w:val="99"/>
    <w:rsid w:val="002566EC"/>
    <w:rPr>
      <w:rFonts w:ascii="Arial" w:eastAsia="Times New Roman" w:hAnsi="Arial" w:cs="Arial"/>
      <w:i/>
      <w:color w:val="666666"/>
      <w:lang w:eastAsia="ru-RU"/>
    </w:rPr>
  </w:style>
  <w:style w:type="character" w:customStyle="1" w:styleId="70">
    <w:name w:val="Заголовок 7 Знак"/>
    <w:basedOn w:val="a1"/>
    <w:link w:val="7"/>
    <w:uiPriority w:val="99"/>
    <w:rsid w:val="002566EC"/>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2566EC"/>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2566EC"/>
    <w:rPr>
      <w:rFonts w:ascii="Cambria" w:eastAsia="MS Gothic" w:hAnsi="Cambria" w:cs="Times New Roman"/>
      <w:i/>
      <w:iCs/>
      <w:color w:val="272727"/>
      <w:sz w:val="21"/>
      <w:szCs w:val="21"/>
      <w:lang w:eastAsia="ru-RU"/>
    </w:rPr>
  </w:style>
  <w:style w:type="character" w:customStyle="1" w:styleId="a4">
    <w:name w:val="Цветовое выделение"/>
    <w:uiPriority w:val="99"/>
    <w:rsid w:val="002566EC"/>
    <w:rPr>
      <w:b/>
      <w:color w:val="26282F"/>
    </w:rPr>
  </w:style>
  <w:style w:type="character" w:customStyle="1" w:styleId="a5">
    <w:name w:val="Гипертекстовая ссылка"/>
    <w:basedOn w:val="a4"/>
    <w:uiPriority w:val="99"/>
    <w:rsid w:val="002566EC"/>
    <w:rPr>
      <w:rFonts w:cs="Times New Roman"/>
      <w:bCs/>
      <w:color w:val="106BBE"/>
    </w:rPr>
  </w:style>
  <w:style w:type="character" w:customStyle="1" w:styleId="a6">
    <w:name w:val="Активная гипертекстовая ссылка"/>
    <w:basedOn w:val="a5"/>
    <w:uiPriority w:val="99"/>
    <w:rsid w:val="002566EC"/>
    <w:rPr>
      <w:u w:val="single"/>
    </w:rPr>
  </w:style>
  <w:style w:type="paragraph" w:customStyle="1" w:styleId="a7">
    <w:name w:val="Внимание"/>
    <w:basedOn w:val="a0"/>
    <w:next w:val="a0"/>
    <w:uiPriority w:val="99"/>
    <w:rsid w:val="002566EC"/>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2566EC"/>
  </w:style>
  <w:style w:type="paragraph" w:customStyle="1" w:styleId="a9">
    <w:name w:val="Внимание: недобросовестность!"/>
    <w:basedOn w:val="a7"/>
    <w:next w:val="a0"/>
    <w:uiPriority w:val="99"/>
    <w:rsid w:val="002566EC"/>
  </w:style>
  <w:style w:type="character" w:customStyle="1" w:styleId="aa">
    <w:name w:val="Выделение для Базового Поиска"/>
    <w:basedOn w:val="a4"/>
    <w:uiPriority w:val="99"/>
    <w:rsid w:val="002566EC"/>
    <w:rPr>
      <w:rFonts w:cs="Times New Roman"/>
      <w:bCs/>
      <w:color w:val="0058A9"/>
    </w:rPr>
  </w:style>
  <w:style w:type="character" w:customStyle="1" w:styleId="ab">
    <w:name w:val="Выделение для Базового Поиска (курсив)"/>
    <w:basedOn w:val="aa"/>
    <w:uiPriority w:val="99"/>
    <w:rsid w:val="002566EC"/>
    <w:rPr>
      <w:i/>
      <w:iCs/>
    </w:rPr>
  </w:style>
  <w:style w:type="paragraph" w:customStyle="1" w:styleId="ac">
    <w:name w:val="Дочерний элемент списка"/>
    <w:basedOn w:val="a0"/>
    <w:next w:val="a0"/>
    <w:uiPriority w:val="99"/>
    <w:rsid w:val="002566EC"/>
    <w:pPr>
      <w:ind w:left="240" w:right="300" w:firstLine="0"/>
    </w:pPr>
    <w:rPr>
      <w:color w:val="868381"/>
      <w:sz w:val="20"/>
      <w:szCs w:val="20"/>
    </w:rPr>
  </w:style>
  <w:style w:type="paragraph" w:customStyle="1" w:styleId="ad">
    <w:name w:val="Основное меню (преемственное)"/>
    <w:basedOn w:val="a0"/>
    <w:next w:val="a0"/>
    <w:uiPriority w:val="99"/>
    <w:rsid w:val="002566EC"/>
    <w:rPr>
      <w:rFonts w:ascii="Verdana" w:hAnsi="Verdana" w:cs="Verdana"/>
      <w:sz w:val="22"/>
      <w:szCs w:val="22"/>
    </w:rPr>
  </w:style>
  <w:style w:type="paragraph" w:customStyle="1" w:styleId="ae">
    <w:name w:val="Заголовок"/>
    <w:basedOn w:val="ad"/>
    <w:next w:val="a0"/>
    <w:uiPriority w:val="99"/>
    <w:rsid w:val="002566EC"/>
    <w:rPr>
      <w:b/>
      <w:bCs/>
      <w:color w:val="0058A9"/>
      <w:shd w:val="clear" w:color="auto" w:fill="ECE9D8"/>
    </w:rPr>
  </w:style>
  <w:style w:type="paragraph" w:customStyle="1" w:styleId="af">
    <w:name w:val="Заголовок группы контролов"/>
    <w:basedOn w:val="a0"/>
    <w:next w:val="a0"/>
    <w:uiPriority w:val="99"/>
    <w:rsid w:val="002566EC"/>
    <w:rPr>
      <w:b/>
      <w:bCs/>
      <w:color w:val="000000"/>
    </w:rPr>
  </w:style>
  <w:style w:type="paragraph" w:customStyle="1" w:styleId="af0">
    <w:name w:val="Заголовок для информации об изменениях"/>
    <w:basedOn w:val="12"/>
    <w:next w:val="a0"/>
    <w:uiPriority w:val="99"/>
    <w:rsid w:val="002566EC"/>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2566EC"/>
    <w:rPr>
      <w:i/>
      <w:iCs/>
      <w:color w:val="000080"/>
      <w:sz w:val="22"/>
      <w:szCs w:val="22"/>
    </w:rPr>
  </w:style>
  <w:style w:type="character" w:customStyle="1" w:styleId="af2">
    <w:name w:val="Заголовок своего сообщения"/>
    <w:basedOn w:val="a4"/>
    <w:uiPriority w:val="99"/>
    <w:rsid w:val="002566EC"/>
    <w:rPr>
      <w:rFonts w:cs="Times New Roman"/>
      <w:bCs/>
    </w:rPr>
  </w:style>
  <w:style w:type="paragraph" w:customStyle="1" w:styleId="af3">
    <w:name w:val="Заголовок статьи"/>
    <w:basedOn w:val="a0"/>
    <w:next w:val="a0"/>
    <w:uiPriority w:val="99"/>
    <w:rsid w:val="002566EC"/>
    <w:pPr>
      <w:ind w:left="1612" w:hanging="892"/>
    </w:pPr>
  </w:style>
  <w:style w:type="character" w:customStyle="1" w:styleId="af4">
    <w:name w:val="Заголовок чужого сообщения"/>
    <w:basedOn w:val="a4"/>
    <w:uiPriority w:val="99"/>
    <w:rsid w:val="002566EC"/>
    <w:rPr>
      <w:rFonts w:cs="Times New Roman"/>
      <w:bCs/>
      <w:color w:val="FF0000"/>
    </w:rPr>
  </w:style>
  <w:style w:type="paragraph" w:customStyle="1" w:styleId="af5">
    <w:name w:val="Заголовок ЭР (левое окно)"/>
    <w:basedOn w:val="a0"/>
    <w:next w:val="a0"/>
    <w:uiPriority w:val="99"/>
    <w:rsid w:val="002566EC"/>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2566EC"/>
    <w:pPr>
      <w:spacing w:after="0"/>
      <w:jc w:val="left"/>
    </w:pPr>
  </w:style>
  <w:style w:type="paragraph" w:customStyle="1" w:styleId="af7">
    <w:name w:val="Интерактивный заголовок"/>
    <w:basedOn w:val="ae"/>
    <w:next w:val="a0"/>
    <w:uiPriority w:val="99"/>
    <w:rsid w:val="002566EC"/>
    <w:rPr>
      <w:u w:val="single"/>
    </w:rPr>
  </w:style>
  <w:style w:type="paragraph" w:customStyle="1" w:styleId="af8">
    <w:name w:val="Текст информации об изменениях"/>
    <w:basedOn w:val="a0"/>
    <w:next w:val="a0"/>
    <w:uiPriority w:val="99"/>
    <w:rsid w:val="002566EC"/>
    <w:rPr>
      <w:color w:val="353842"/>
      <w:sz w:val="18"/>
      <w:szCs w:val="18"/>
    </w:rPr>
  </w:style>
  <w:style w:type="paragraph" w:customStyle="1" w:styleId="af9">
    <w:name w:val="Информация об изменениях"/>
    <w:basedOn w:val="af8"/>
    <w:next w:val="a0"/>
    <w:uiPriority w:val="99"/>
    <w:rsid w:val="002566EC"/>
    <w:pPr>
      <w:spacing w:before="180"/>
      <w:ind w:left="360" w:right="360" w:firstLine="0"/>
    </w:pPr>
    <w:rPr>
      <w:shd w:val="clear" w:color="auto" w:fill="EAEFED"/>
    </w:rPr>
  </w:style>
  <w:style w:type="paragraph" w:customStyle="1" w:styleId="afa">
    <w:name w:val="Текст (справка)"/>
    <w:basedOn w:val="a0"/>
    <w:next w:val="a0"/>
    <w:uiPriority w:val="99"/>
    <w:rsid w:val="002566EC"/>
    <w:pPr>
      <w:ind w:left="170" w:right="170" w:firstLine="0"/>
      <w:jc w:val="left"/>
    </w:pPr>
  </w:style>
  <w:style w:type="paragraph" w:customStyle="1" w:styleId="afb">
    <w:name w:val="Комментарий"/>
    <w:basedOn w:val="afa"/>
    <w:next w:val="a0"/>
    <w:uiPriority w:val="99"/>
    <w:rsid w:val="002566EC"/>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2566EC"/>
    <w:rPr>
      <w:i/>
      <w:iCs/>
    </w:rPr>
  </w:style>
  <w:style w:type="paragraph" w:customStyle="1" w:styleId="afd">
    <w:name w:val="Текст (лев. подпись)"/>
    <w:basedOn w:val="a0"/>
    <w:next w:val="a0"/>
    <w:uiPriority w:val="99"/>
    <w:rsid w:val="002566EC"/>
    <w:pPr>
      <w:ind w:firstLine="0"/>
      <w:jc w:val="left"/>
    </w:pPr>
  </w:style>
  <w:style w:type="paragraph" w:customStyle="1" w:styleId="afe">
    <w:name w:val="Колонтитул (левый)"/>
    <w:basedOn w:val="afd"/>
    <w:next w:val="a0"/>
    <w:uiPriority w:val="99"/>
    <w:rsid w:val="002566EC"/>
    <w:rPr>
      <w:sz w:val="14"/>
      <w:szCs w:val="14"/>
    </w:rPr>
  </w:style>
  <w:style w:type="paragraph" w:customStyle="1" w:styleId="aff">
    <w:name w:val="Текст (прав. подпись)"/>
    <w:basedOn w:val="a0"/>
    <w:next w:val="a0"/>
    <w:uiPriority w:val="99"/>
    <w:rsid w:val="002566EC"/>
    <w:pPr>
      <w:ind w:firstLine="0"/>
      <w:jc w:val="right"/>
    </w:pPr>
  </w:style>
  <w:style w:type="paragraph" w:customStyle="1" w:styleId="aff0">
    <w:name w:val="Колонтитул (правый)"/>
    <w:basedOn w:val="aff"/>
    <w:next w:val="a0"/>
    <w:uiPriority w:val="99"/>
    <w:rsid w:val="002566EC"/>
    <w:rPr>
      <w:sz w:val="14"/>
      <w:szCs w:val="14"/>
    </w:rPr>
  </w:style>
  <w:style w:type="paragraph" w:customStyle="1" w:styleId="aff1">
    <w:name w:val="Комментарий пользователя"/>
    <w:basedOn w:val="afb"/>
    <w:next w:val="a0"/>
    <w:uiPriority w:val="99"/>
    <w:rsid w:val="002566EC"/>
    <w:pPr>
      <w:jc w:val="left"/>
    </w:pPr>
    <w:rPr>
      <w:shd w:val="clear" w:color="auto" w:fill="FFDFE0"/>
    </w:rPr>
  </w:style>
  <w:style w:type="paragraph" w:customStyle="1" w:styleId="aff2">
    <w:name w:val="Куда обратиться?"/>
    <w:basedOn w:val="a7"/>
    <w:next w:val="a0"/>
    <w:uiPriority w:val="99"/>
    <w:rsid w:val="002566EC"/>
  </w:style>
  <w:style w:type="paragraph" w:customStyle="1" w:styleId="aff3">
    <w:name w:val="Моноширинный"/>
    <w:basedOn w:val="a0"/>
    <w:next w:val="a0"/>
    <w:uiPriority w:val="99"/>
    <w:rsid w:val="002566EC"/>
    <w:pPr>
      <w:ind w:firstLine="0"/>
      <w:jc w:val="left"/>
    </w:pPr>
    <w:rPr>
      <w:rFonts w:ascii="Courier New" w:hAnsi="Courier New" w:cs="Courier New"/>
    </w:rPr>
  </w:style>
  <w:style w:type="character" w:customStyle="1" w:styleId="aff4">
    <w:name w:val="Найденные слова"/>
    <w:basedOn w:val="a4"/>
    <w:uiPriority w:val="99"/>
    <w:rsid w:val="002566EC"/>
    <w:rPr>
      <w:rFonts w:cs="Times New Roman"/>
      <w:bCs/>
      <w:shd w:val="clear" w:color="auto" w:fill="FFF580"/>
    </w:rPr>
  </w:style>
  <w:style w:type="paragraph" w:customStyle="1" w:styleId="aff5">
    <w:name w:val="Напишите нам"/>
    <w:basedOn w:val="a0"/>
    <w:next w:val="a0"/>
    <w:uiPriority w:val="99"/>
    <w:rsid w:val="002566EC"/>
    <w:pPr>
      <w:spacing w:before="90" w:after="90"/>
      <w:ind w:left="180" w:right="180" w:firstLine="0"/>
    </w:pPr>
    <w:rPr>
      <w:sz w:val="20"/>
      <w:szCs w:val="20"/>
      <w:shd w:val="clear" w:color="auto" w:fill="EFFFAD"/>
    </w:rPr>
  </w:style>
  <w:style w:type="character" w:customStyle="1" w:styleId="aff6">
    <w:name w:val="Не вступил в силу"/>
    <w:basedOn w:val="a4"/>
    <w:uiPriority w:val="99"/>
    <w:rsid w:val="002566EC"/>
    <w:rPr>
      <w:rFonts w:cs="Times New Roman"/>
      <w:bCs/>
      <w:color w:val="000000"/>
      <w:shd w:val="clear" w:color="auto" w:fill="D8EDE8"/>
    </w:rPr>
  </w:style>
  <w:style w:type="paragraph" w:customStyle="1" w:styleId="aff7">
    <w:name w:val="Необходимые документы"/>
    <w:basedOn w:val="a7"/>
    <w:next w:val="a0"/>
    <w:uiPriority w:val="99"/>
    <w:rsid w:val="002566EC"/>
    <w:pPr>
      <w:ind w:firstLine="118"/>
    </w:pPr>
  </w:style>
  <w:style w:type="paragraph" w:customStyle="1" w:styleId="aff8">
    <w:name w:val="Нормальный (таблица)"/>
    <w:basedOn w:val="a0"/>
    <w:next w:val="a0"/>
    <w:uiPriority w:val="99"/>
    <w:rsid w:val="002566EC"/>
    <w:pPr>
      <w:ind w:firstLine="0"/>
    </w:pPr>
  </w:style>
  <w:style w:type="paragraph" w:customStyle="1" w:styleId="aff9">
    <w:name w:val="Таблицы (моноширинный)"/>
    <w:basedOn w:val="a0"/>
    <w:next w:val="a0"/>
    <w:uiPriority w:val="99"/>
    <w:rsid w:val="002566EC"/>
    <w:pPr>
      <w:ind w:firstLine="0"/>
      <w:jc w:val="left"/>
    </w:pPr>
    <w:rPr>
      <w:rFonts w:ascii="Courier New" w:hAnsi="Courier New" w:cs="Courier New"/>
    </w:rPr>
  </w:style>
  <w:style w:type="paragraph" w:customStyle="1" w:styleId="affa">
    <w:name w:val="Оглавление"/>
    <w:basedOn w:val="aff9"/>
    <w:next w:val="a0"/>
    <w:uiPriority w:val="99"/>
    <w:rsid w:val="002566EC"/>
    <w:pPr>
      <w:ind w:left="140"/>
    </w:pPr>
  </w:style>
  <w:style w:type="character" w:customStyle="1" w:styleId="affb">
    <w:name w:val="Опечатки"/>
    <w:uiPriority w:val="99"/>
    <w:rsid w:val="002566EC"/>
    <w:rPr>
      <w:color w:val="FF0000"/>
    </w:rPr>
  </w:style>
  <w:style w:type="paragraph" w:customStyle="1" w:styleId="affc">
    <w:name w:val="Переменная часть"/>
    <w:basedOn w:val="ad"/>
    <w:next w:val="a0"/>
    <w:uiPriority w:val="99"/>
    <w:rsid w:val="002566EC"/>
    <w:rPr>
      <w:sz w:val="18"/>
      <w:szCs w:val="18"/>
    </w:rPr>
  </w:style>
  <w:style w:type="paragraph" w:customStyle="1" w:styleId="affd">
    <w:name w:val="Подвал для информации об изменениях"/>
    <w:basedOn w:val="12"/>
    <w:next w:val="a0"/>
    <w:uiPriority w:val="99"/>
    <w:rsid w:val="002566EC"/>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2566EC"/>
    <w:rPr>
      <w:b/>
      <w:bCs/>
    </w:rPr>
  </w:style>
  <w:style w:type="paragraph" w:customStyle="1" w:styleId="afff">
    <w:name w:val="Подчёркнутый текст"/>
    <w:basedOn w:val="a0"/>
    <w:next w:val="a0"/>
    <w:uiPriority w:val="99"/>
    <w:rsid w:val="002566EC"/>
    <w:pPr>
      <w:pBdr>
        <w:bottom w:val="single" w:sz="4" w:space="0" w:color="auto"/>
      </w:pBdr>
    </w:pPr>
  </w:style>
  <w:style w:type="paragraph" w:customStyle="1" w:styleId="afff0">
    <w:name w:val="Постоянная часть"/>
    <w:basedOn w:val="ad"/>
    <w:next w:val="a0"/>
    <w:uiPriority w:val="99"/>
    <w:rsid w:val="002566EC"/>
    <w:rPr>
      <w:sz w:val="20"/>
      <w:szCs w:val="20"/>
    </w:rPr>
  </w:style>
  <w:style w:type="paragraph" w:customStyle="1" w:styleId="afff1">
    <w:name w:val="Прижатый влево"/>
    <w:basedOn w:val="a0"/>
    <w:next w:val="a0"/>
    <w:uiPriority w:val="99"/>
    <w:rsid w:val="002566EC"/>
    <w:pPr>
      <w:ind w:firstLine="0"/>
      <w:jc w:val="left"/>
    </w:pPr>
  </w:style>
  <w:style w:type="paragraph" w:customStyle="1" w:styleId="afff2">
    <w:name w:val="Пример."/>
    <w:basedOn w:val="a7"/>
    <w:next w:val="a0"/>
    <w:uiPriority w:val="99"/>
    <w:rsid w:val="002566EC"/>
  </w:style>
  <w:style w:type="paragraph" w:customStyle="1" w:styleId="afff3">
    <w:name w:val="Примечание."/>
    <w:basedOn w:val="a7"/>
    <w:next w:val="a0"/>
    <w:uiPriority w:val="99"/>
    <w:rsid w:val="002566EC"/>
  </w:style>
  <w:style w:type="character" w:customStyle="1" w:styleId="afff4">
    <w:name w:val="Продолжение ссылки"/>
    <w:basedOn w:val="a5"/>
    <w:uiPriority w:val="99"/>
    <w:rsid w:val="002566EC"/>
  </w:style>
  <w:style w:type="paragraph" w:customStyle="1" w:styleId="afff5">
    <w:name w:val="Словарная статья"/>
    <w:basedOn w:val="a0"/>
    <w:next w:val="a0"/>
    <w:uiPriority w:val="99"/>
    <w:rsid w:val="002566EC"/>
    <w:pPr>
      <w:ind w:right="118" w:firstLine="0"/>
    </w:pPr>
  </w:style>
  <w:style w:type="character" w:customStyle="1" w:styleId="afff6">
    <w:name w:val="Сравнение редакций"/>
    <w:basedOn w:val="a4"/>
    <w:uiPriority w:val="99"/>
    <w:rsid w:val="002566EC"/>
    <w:rPr>
      <w:rFonts w:cs="Times New Roman"/>
      <w:bCs/>
    </w:rPr>
  </w:style>
  <w:style w:type="character" w:customStyle="1" w:styleId="afff7">
    <w:name w:val="Сравнение редакций. Добавленный фрагмент"/>
    <w:uiPriority w:val="99"/>
    <w:rsid w:val="002566EC"/>
    <w:rPr>
      <w:color w:val="000000"/>
      <w:shd w:val="clear" w:color="auto" w:fill="C1D7FF"/>
    </w:rPr>
  </w:style>
  <w:style w:type="character" w:customStyle="1" w:styleId="afff8">
    <w:name w:val="Сравнение редакций. Удаленный фрагмент"/>
    <w:uiPriority w:val="99"/>
    <w:rsid w:val="002566EC"/>
    <w:rPr>
      <w:color w:val="000000"/>
      <w:shd w:val="clear" w:color="auto" w:fill="C4C413"/>
    </w:rPr>
  </w:style>
  <w:style w:type="paragraph" w:customStyle="1" w:styleId="afff9">
    <w:name w:val="Ссылка на официальную публикацию"/>
    <w:basedOn w:val="a0"/>
    <w:next w:val="a0"/>
    <w:uiPriority w:val="99"/>
    <w:rsid w:val="002566EC"/>
  </w:style>
  <w:style w:type="character" w:customStyle="1" w:styleId="afffa">
    <w:name w:val="Ссылка на утративший силу документ"/>
    <w:basedOn w:val="a5"/>
    <w:uiPriority w:val="99"/>
    <w:rsid w:val="002566EC"/>
    <w:rPr>
      <w:color w:val="749232"/>
    </w:rPr>
  </w:style>
  <w:style w:type="paragraph" w:customStyle="1" w:styleId="afffb">
    <w:name w:val="Текст в таблице"/>
    <w:basedOn w:val="aff8"/>
    <w:next w:val="a0"/>
    <w:uiPriority w:val="99"/>
    <w:rsid w:val="002566EC"/>
    <w:pPr>
      <w:ind w:firstLine="500"/>
    </w:pPr>
  </w:style>
  <w:style w:type="paragraph" w:customStyle="1" w:styleId="afffc">
    <w:name w:val="Текст ЭР (см. также)"/>
    <w:basedOn w:val="a0"/>
    <w:next w:val="a0"/>
    <w:uiPriority w:val="99"/>
    <w:rsid w:val="002566EC"/>
    <w:pPr>
      <w:spacing w:before="200"/>
      <w:ind w:firstLine="0"/>
      <w:jc w:val="left"/>
    </w:pPr>
    <w:rPr>
      <w:sz w:val="20"/>
      <w:szCs w:val="20"/>
    </w:rPr>
  </w:style>
  <w:style w:type="paragraph" w:customStyle="1" w:styleId="afffd">
    <w:name w:val="Технический комментарий"/>
    <w:basedOn w:val="a0"/>
    <w:next w:val="a0"/>
    <w:uiPriority w:val="99"/>
    <w:rsid w:val="002566EC"/>
    <w:pPr>
      <w:ind w:firstLine="0"/>
      <w:jc w:val="left"/>
    </w:pPr>
    <w:rPr>
      <w:color w:val="463F31"/>
      <w:shd w:val="clear" w:color="auto" w:fill="FFFFA6"/>
    </w:rPr>
  </w:style>
  <w:style w:type="character" w:customStyle="1" w:styleId="afffe">
    <w:name w:val="Утратил силу"/>
    <w:basedOn w:val="a4"/>
    <w:uiPriority w:val="99"/>
    <w:rsid w:val="002566EC"/>
    <w:rPr>
      <w:rFonts w:cs="Times New Roman"/>
      <w:bCs/>
      <w:strike/>
      <w:color w:val="666600"/>
    </w:rPr>
  </w:style>
  <w:style w:type="paragraph" w:customStyle="1" w:styleId="affff">
    <w:name w:val="Формула"/>
    <w:basedOn w:val="a0"/>
    <w:next w:val="a0"/>
    <w:uiPriority w:val="99"/>
    <w:rsid w:val="002566EC"/>
    <w:pPr>
      <w:spacing w:before="240" w:after="240"/>
      <w:ind w:left="420" w:right="420" w:firstLine="300"/>
    </w:pPr>
    <w:rPr>
      <w:shd w:val="clear" w:color="auto" w:fill="F5F3DA"/>
    </w:rPr>
  </w:style>
  <w:style w:type="paragraph" w:customStyle="1" w:styleId="affff0">
    <w:name w:val="Центрированный (таблица)"/>
    <w:basedOn w:val="aff8"/>
    <w:next w:val="a0"/>
    <w:uiPriority w:val="99"/>
    <w:rsid w:val="002566EC"/>
    <w:pPr>
      <w:jc w:val="center"/>
    </w:pPr>
  </w:style>
  <w:style w:type="paragraph" w:customStyle="1" w:styleId="-">
    <w:name w:val="ЭР-содержание (правое окно)"/>
    <w:basedOn w:val="a0"/>
    <w:next w:val="a0"/>
    <w:uiPriority w:val="99"/>
    <w:rsid w:val="002566EC"/>
    <w:pPr>
      <w:spacing w:before="300"/>
      <w:ind w:firstLine="0"/>
      <w:jc w:val="left"/>
    </w:pPr>
  </w:style>
  <w:style w:type="paragraph" w:customStyle="1" w:styleId="ConsPlusNonformat">
    <w:name w:val="ConsPlusNonformat"/>
    <w:uiPriority w:val="99"/>
    <w:rsid w:val="002566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2566E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566EC"/>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2566EC"/>
  </w:style>
  <w:style w:type="paragraph" w:customStyle="1" w:styleId="ConsPlusNormal">
    <w:name w:val="ConsPlusNormal"/>
    <w:rsid w:val="002566EC"/>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2566EC"/>
    <w:pPr>
      <w:widowControl/>
      <w:autoSpaceDE/>
      <w:autoSpaceDN/>
      <w:adjustRightInd/>
      <w:spacing w:after="200" w:line="276" w:lineRule="auto"/>
      <w:ind w:left="720" w:firstLine="0"/>
      <w:contextualSpacing/>
      <w:jc w:val="left"/>
    </w:pPr>
    <w:rPr>
      <w:rFonts w:ascii="Calibri" w:eastAsia="MS Mincho" w:hAnsi="Calibri"/>
      <w:sz w:val="22"/>
      <w:szCs w:val="22"/>
    </w:rPr>
  </w:style>
  <w:style w:type="paragraph" w:styleId="affff3">
    <w:name w:val="Balloon Text"/>
    <w:basedOn w:val="a0"/>
    <w:link w:val="affff4"/>
    <w:uiPriority w:val="99"/>
    <w:semiHidden/>
    <w:rsid w:val="002566EC"/>
    <w:pPr>
      <w:widowControl/>
      <w:autoSpaceDE/>
      <w:autoSpaceDN/>
      <w:adjustRightInd/>
      <w:ind w:firstLine="0"/>
      <w:jc w:val="left"/>
    </w:pPr>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2566EC"/>
    <w:rPr>
      <w:rFonts w:ascii="Lucida Grande CY" w:eastAsia="Times New Roman" w:hAnsi="Lucida Grande CY" w:cs="Lucida Grande CY"/>
      <w:sz w:val="18"/>
      <w:szCs w:val="18"/>
    </w:rPr>
  </w:style>
  <w:style w:type="table" w:styleId="affff5">
    <w:name w:val="Table Grid"/>
    <w:basedOn w:val="a2"/>
    <w:uiPriority w:val="99"/>
    <w:rsid w:val="002566E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2566EC"/>
    <w:pPr>
      <w:widowControl/>
      <w:autoSpaceDE/>
      <w:autoSpaceDN/>
      <w:adjustRightInd/>
      <w:ind w:firstLine="0"/>
      <w:jc w:val="left"/>
    </w:pPr>
    <w:rPr>
      <w:rFonts w:ascii="Calibri" w:hAnsi="Calibri"/>
      <w:lang w:eastAsia="en-US"/>
    </w:rPr>
  </w:style>
  <w:style w:type="character" w:customStyle="1" w:styleId="affff7">
    <w:name w:val="Текст сноски Знак"/>
    <w:basedOn w:val="a1"/>
    <w:link w:val="affff6"/>
    <w:uiPriority w:val="99"/>
    <w:rsid w:val="002566EC"/>
    <w:rPr>
      <w:rFonts w:ascii="Calibri" w:eastAsia="Times New Roman" w:hAnsi="Calibri" w:cs="Times New Roman"/>
      <w:sz w:val="24"/>
      <w:szCs w:val="24"/>
    </w:rPr>
  </w:style>
  <w:style w:type="character" w:styleId="affff8">
    <w:name w:val="footnote reference"/>
    <w:basedOn w:val="a1"/>
    <w:uiPriority w:val="99"/>
    <w:rsid w:val="002566EC"/>
    <w:rPr>
      <w:rFonts w:cs="Times New Roman"/>
      <w:vertAlign w:val="superscript"/>
    </w:rPr>
  </w:style>
  <w:style w:type="character" w:styleId="affff9">
    <w:name w:val="Hyperlink"/>
    <w:basedOn w:val="a1"/>
    <w:uiPriority w:val="99"/>
    <w:rsid w:val="002566EC"/>
    <w:rPr>
      <w:rFonts w:cs="Times New Roman"/>
      <w:color w:val="0000FF"/>
      <w:u w:val="single"/>
    </w:rPr>
  </w:style>
  <w:style w:type="character" w:customStyle="1" w:styleId="affffa">
    <w:name w:val="Текст концевой сноски Знак"/>
    <w:basedOn w:val="a1"/>
    <w:link w:val="affffb"/>
    <w:uiPriority w:val="99"/>
    <w:semiHidden/>
    <w:rsid w:val="002566EC"/>
    <w:rPr>
      <w:rFonts w:ascii="Calibri" w:eastAsia="Times New Roman" w:hAnsi="Calibri" w:cs="Times New Roman"/>
      <w:sz w:val="20"/>
      <w:szCs w:val="20"/>
    </w:rPr>
  </w:style>
  <w:style w:type="paragraph" w:styleId="affffb">
    <w:name w:val="endnote text"/>
    <w:basedOn w:val="a0"/>
    <w:link w:val="affffa"/>
    <w:uiPriority w:val="99"/>
    <w:semiHidden/>
    <w:rsid w:val="002566EC"/>
    <w:pPr>
      <w:widowControl/>
      <w:autoSpaceDE/>
      <w:autoSpaceDN/>
      <w:adjustRightInd/>
      <w:ind w:firstLine="0"/>
      <w:jc w:val="left"/>
    </w:pPr>
    <w:rPr>
      <w:rFonts w:ascii="Calibri" w:hAnsi="Calibri"/>
      <w:sz w:val="20"/>
      <w:szCs w:val="20"/>
      <w:lang w:eastAsia="en-US"/>
    </w:rPr>
  </w:style>
  <w:style w:type="character" w:customStyle="1" w:styleId="s2">
    <w:name w:val="s2"/>
    <w:uiPriority w:val="99"/>
    <w:rsid w:val="002566EC"/>
  </w:style>
  <w:style w:type="paragraph" w:styleId="affffc">
    <w:name w:val="header"/>
    <w:basedOn w:val="a0"/>
    <w:link w:val="affffd"/>
    <w:uiPriority w:val="99"/>
    <w:rsid w:val="002566EC"/>
    <w:pPr>
      <w:widowControl/>
      <w:tabs>
        <w:tab w:val="center" w:pos="4677"/>
        <w:tab w:val="right" w:pos="9355"/>
      </w:tabs>
      <w:autoSpaceDE/>
      <w:autoSpaceDN/>
      <w:adjustRightInd/>
      <w:ind w:firstLine="0"/>
      <w:jc w:val="left"/>
    </w:pPr>
    <w:rPr>
      <w:rFonts w:ascii="Calibri" w:hAnsi="Calibri"/>
      <w:sz w:val="22"/>
      <w:szCs w:val="22"/>
      <w:lang w:eastAsia="en-US"/>
    </w:rPr>
  </w:style>
  <w:style w:type="character" w:customStyle="1" w:styleId="affffd">
    <w:name w:val="Верхний колонтитул Знак"/>
    <w:basedOn w:val="a1"/>
    <w:link w:val="affffc"/>
    <w:uiPriority w:val="99"/>
    <w:rsid w:val="002566EC"/>
    <w:rPr>
      <w:rFonts w:ascii="Calibri" w:eastAsia="Times New Roman" w:hAnsi="Calibri" w:cs="Times New Roman"/>
    </w:rPr>
  </w:style>
  <w:style w:type="paragraph" w:styleId="affffe">
    <w:name w:val="footer"/>
    <w:basedOn w:val="a0"/>
    <w:link w:val="afffff"/>
    <w:uiPriority w:val="99"/>
    <w:rsid w:val="002566EC"/>
    <w:pPr>
      <w:widowControl/>
      <w:tabs>
        <w:tab w:val="center" w:pos="4677"/>
        <w:tab w:val="right" w:pos="9355"/>
      </w:tabs>
      <w:autoSpaceDE/>
      <w:autoSpaceDN/>
      <w:adjustRightInd/>
      <w:ind w:firstLine="0"/>
      <w:jc w:val="left"/>
    </w:pPr>
    <w:rPr>
      <w:rFonts w:ascii="Calibri" w:hAnsi="Calibri"/>
      <w:sz w:val="22"/>
      <w:szCs w:val="22"/>
      <w:lang w:eastAsia="en-US"/>
    </w:rPr>
  </w:style>
  <w:style w:type="character" w:customStyle="1" w:styleId="afffff">
    <w:name w:val="Нижний колонтитул Знак"/>
    <w:basedOn w:val="a1"/>
    <w:link w:val="affffe"/>
    <w:uiPriority w:val="99"/>
    <w:rsid w:val="002566EC"/>
    <w:rPr>
      <w:rFonts w:ascii="Calibri" w:eastAsia="Times New Roman" w:hAnsi="Calibri" w:cs="Times New Roman"/>
    </w:rPr>
  </w:style>
  <w:style w:type="paragraph" w:styleId="afffff0">
    <w:name w:val="TOC Heading"/>
    <w:basedOn w:val="12"/>
    <w:next w:val="a0"/>
    <w:uiPriority w:val="99"/>
    <w:qFormat/>
    <w:rsid w:val="002566EC"/>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2566EC"/>
    <w:pPr>
      <w:widowControl/>
      <w:autoSpaceDE/>
      <w:autoSpaceDN/>
      <w:adjustRightInd/>
      <w:spacing w:after="100" w:line="259" w:lineRule="auto"/>
      <w:ind w:left="220" w:firstLine="0"/>
      <w:jc w:val="left"/>
    </w:pPr>
    <w:rPr>
      <w:rFonts w:ascii="Calibri" w:eastAsia="MS Mincho" w:hAnsi="Calibri"/>
      <w:sz w:val="22"/>
      <w:szCs w:val="22"/>
    </w:rPr>
  </w:style>
  <w:style w:type="paragraph" w:styleId="14">
    <w:name w:val="toc 1"/>
    <w:basedOn w:val="a0"/>
    <w:next w:val="a0"/>
    <w:autoRedefine/>
    <w:uiPriority w:val="99"/>
    <w:rsid w:val="002566EC"/>
    <w:pPr>
      <w:widowControl/>
      <w:tabs>
        <w:tab w:val="left" w:pos="440"/>
        <w:tab w:val="right" w:leader="dot" w:pos="10197"/>
      </w:tabs>
      <w:autoSpaceDE/>
      <w:autoSpaceDN/>
      <w:adjustRightInd/>
      <w:spacing w:after="100" w:line="259" w:lineRule="auto"/>
      <w:ind w:firstLine="0"/>
    </w:pPr>
    <w:rPr>
      <w:rFonts w:ascii="Calibri" w:eastAsia="MS Mincho" w:hAnsi="Calibri"/>
      <w:sz w:val="22"/>
      <w:szCs w:val="22"/>
    </w:rPr>
  </w:style>
  <w:style w:type="character" w:customStyle="1" w:styleId="15">
    <w:name w:val="Основной текст Знак1"/>
    <w:basedOn w:val="a1"/>
    <w:link w:val="afffff1"/>
    <w:uiPriority w:val="99"/>
    <w:rsid w:val="002566EC"/>
    <w:rPr>
      <w:rFonts w:ascii="Arial" w:hAnsi="Arial" w:cs="Times New Roman"/>
      <w:sz w:val="24"/>
      <w:szCs w:val="24"/>
    </w:rPr>
  </w:style>
  <w:style w:type="paragraph" w:styleId="afffff1">
    <w:name w:val="Body Text"/>
    <w:basedOn w:val="a0"/>
    <w:link w:val="15"/>
    <w:uiPriority w:val="99"/>
    <w:rsid w:val="002566EC"/>
    <w:pPr>
      <w:widowControl/>
      <w:autoSpaceDE/>
      <w:autoSpaceDN/>
      <w:adjustRightInd/>
      <w:spacing w:after="120"/>
      <w:ind w:firstLine="0"/>
      <w:jc w:val="left"/>
    </w:pPr>
    <w:rPr>
      <w:rFonts w:eastAsiaTheme="minorHAnsi"/>
      <w:lang w:eastAsia="en-US"/>
    </w:rPr>
  </w:style>
  <w:style w:type="character" w:customStyle="1" w:styleId="afffff2">
    <w:name w:val="Основной текст Знак"/>
    <w:basedOn w:val="a1"/>
    <w:link w:val="afffff1"/>
    <w:uiPriority w:val="99"/>
    <w:semiHidden/>
    <w:rsid w:val="002566EC"/>
    <w:rPr>
      <w:rFonts w:ascii="Arial" w:eastAsia="Times New Roman" w:hAnsi="Arial" w:cs="Times New Roman"/>
      <w:sz w:val="24"/>
      <w:szCs w:val="24"/>
      <w:lang w:eastAsia="ru-RU"/>
    </w:rPr>
  </w:style>
  <w:style w:type="character" w:customStyle="1" w:styleId="Heading1Char">
    <w:name w:val="Heading 1 Char"/>
    <w:basedOn w:val="a1"/>
    <w:uiPriority w:val="99"/>
    <w:locked/>
    <w:rsid w:val="002566EC"/>
    <w:rPr>
      <w:rFonts w:cs="Times New Roman"/>
      <w:sz w:val="24"/>
      <w:szCs w:val="24"/>
      <w:lang w:val="ru-RU" w:eastAsia="ru-RU" w:bidi="ar-SA"/>
    </w:rPr>
  </w:style>
  <w:style w:type="character" w:customStyle="1" w:styleId="Heading3Char">
    <w:name w:val="Heading 3 Char"/>
    <w:basedOn w:val="a1"/>
    <w:uiPriority w:val="99"/>
    <w:locked/>
    <w:rsid w:val="002566EC"/>
    <w:rPr>
      <w:rFonts w:ascii="Arial" w:hAnsi="Arial" w:cs="Arial"/>
      <w:b/>
      <w:bCs/>
      <w:sz w:val="26"/>
      <w:szCs w:val="26"/>
      <w:lang w:val="ru-RU" w:eastAsia="ru-RU" w:bidi="ar-SA"/>
    </w:rPr>
  </w:style>
  <w:style w:type="paragraph" w:styleId="22">
    <w:name w:val="List 2"/>
    <w:basedOn w:val="a0"/>
    <w:uiPriority w:val="99"/>
    <w:rsid w:val="002566EC"/>
    <w:pPr>
      <w:widowControl/>
      <w:autoSpaceDE/>
      <w:autoSpaceDN/>
      <w:adjustRightInd/>
      <w:ind w:left="566" w:hanging="283"/>
      <w:jc w:val="left"/>
    </w:pPr>
    <w:rPr>
      <w:rFonts w:ascii="Times New Roman" w:hAnsi="Times New Roman"/>
    </w:rPr>
  </w:style>
  <w:style w:type="character" w:customStyle="1" w:styleId="16">
    <w:name w:val="Название Знак1"/>
    <w:basedOn w:val="a1"/>
    <w:link w:val="afffff3"/>
    <w:uiPriority w:val="10"/>
    <w:rsid w:val="002566EC"/>
    <w:rPr>
      <w:rFonts w:asciiTheme="majorHAnsi" w:eastAsiaTheme="majorEastAsia" w:hAnsiTheme="majorHAnsi" w:cs="Times New Roman"/>
      <w:b/>
      <w:bCs/>
      <w:kern w:val="28"/>
      <w:sz w:val="32"/>
      <w:szCs w:val="32"/>
    </w:rPr>
  </w:style>
  <w:style w:type="paragraph" w:styleId="afffff3">
    <w:name w:val="Title"/>
    <w:basedOn w:val="a0"/>
    <w:link w:val="16"/>
    <w:uiPriority w:val="10"/>
    <w:qFormat/>
    <w:rsid w:val="002566EC"/>
    <w:pPr>
      <w:widowControl/>
      <w:autoSpaceDE/>
      <w:autoSpaceDN/>
      <w:adjustRightInd/>
      <w:spacing w:before="240" w:after="60"/>
      <w:ind w:firstLine="0"/>
      <w:jc w:val="center"/>
      <w:outlineLvl w:val="0"/>
    </w:pPr>
    <w:rPr>
      <w:rFonts w:asciiTheme="majorHAnsi" w:eastAsiaTheme="majorEastAsia" w:hAnsiTheme="majorHAnsi"/>
      <w:b/>
      <w:bCs/>
      <w:kern w:val="28"/>
      <w:sz w:val="32"/>
      <w:szCs w:val="32"/>
      <w:lang w:eastAsia="en-US"/>
    </w:rPr>
  </w:style>
  <w:style w:type="character" w:customStyle="1" w:styleId="afffff4">
    <w:name w:val="Название Знак"/>
    <w:basedOn w:val="a1"/>
    <w:link w:val="afffff3"/>
    <w:uiPriority w:val="10"/>
    <w:rsid w:val="002566E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0">
    <w:name w:val="Название Знак13"/>
    <w:basedOn w:val="a1"/>
    <w:uiPriority w:val="10"/>
    <w:rsid w:val="002566EC"/>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2566EC"/>
    <w:rPr>
      <w:rFonts w:asciiTheme="majorHAnsi" w:eastAsiaTheme="majorEastAsia" w:hAnsiTheme="majorHAnsi" w:cs="Times New Roman"/>
      <w:b/>
      <w:bCs/>
      <w:kern w:val="28"/>
      <w:sz w:val="32"/>
      <w:szCs w:val="32"/>
    </w:rPr>
  </w:style>
  <w:style w:type="character" w:customStyle="1" w:styleId="110">
    <w:name w:val="Название Знак11"/>
    <w:basedOn w:val="a1"/>
    <w:uiPriority w:val="10"/>
    <w:rsid w:val="002566EC"/>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2566EC"/>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2566EC"/>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2566EC"/>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2566EC"/>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2566EC"/>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2566EC"/>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2566EC"/>
    <w:rPr>
      <w:rFonts w:asciiTheme="majorHAnsi" w:eastAsiaTheme="majorEastAsia" w:hAnsiTheme="majorHAnsi" w:cs="Times New Roman"/>
      <w:b/>
      <w:bCs/>
      <w:kern w:val="28"/>
      <w:sz w:val="32"/>
      <w:szCs w:val="32"/>
    </w:rPr>
  </w:style>
  <w:style w:type="character" w:customStyle="1" w:styleId="31">
    <w:name w:val="Название Знак3"/>
    <w:basedOn w:val="a1"/>
    <w:uiPriority w:val="10"/>
    <w:rsid w:val="002566EC"/>
    <w:rPr>
      <w:rFonts w:asciiTheme="majorHAnsi" w:eastAsiaTheme="majorEastAsia" w:hAnsiTheme="majorHAnsi" w:cs="Times New Roman"/>
      <w:b/>
      <w:bCs/>
      <w:kern w:val="28"/>
      <w:sz w:val="32"/>
      <w:szCs w:val="32"/>
    </w:rPr>
  </w:style>
  <w:style w:type="character" w:customStyle="1" w:styleId="23">
    <w:name w:val="Название Знак2"/>
    <w:basedOn w:val="a1"/>
    <w:uiPriority w:val="10"/>
    <w:rsid w:val="002566EC"/>
    <w:rPr>
      <w:rFonts w:asciiTheme="majorHAnsi" w:eastAsiaTheme="majorEastAsia" w:hAnsiTheme="majorHAnsi" w:cs="Times New Roman"/>
      <w:b/>
      <w:bCs/>
      <w:kern w:val="28"/>
      <w:sz w:val="32"/>
      <w:szCs w:val="32"/>
    </w:rPr>
  </w:style>
  <w:style w:type="paragraph" w:customStyle="1" w:styleId="printj">
    <w:name w:val="printj"/>
    <w:basedOn w:val="a0"/>
    <w:uiPriority w:val="99"/>
    <w:rsid w:val="002566EC"/>
    <w:pPr>
      <w:widowControl/>
      <w:autoSpaceDE/>
      <w:autoSpaceDN/>
      <w:adjustRightInd/>
      <w:spacing w:before="100" w:beforeAutospacing="1" w:after="100" w:afterAutospacing="1"/>
      <w:ind w:firstLine="0"/>
      <w:jc w:val="left"/>
    </w:pPr>
    <w:rPr>
      <w:rFonts w:ascii="Times New Roman" w:hAnsi="Times New Roman"/>
    </w:rPr>
  </w:style>
  <w:style w:type="character" w:styleId="afffff5">
    <w:name w:val="page number"/>
    <w:basedOn w:val="a1"/>
    <w:uiPriority w:val="99"/>
    <w:rsid w:val="002566EC"/>
    <w:rPr>
      <w:rFonts w:cs="Times New Roman"/>
    </w:rPr>
  </w:style>
  <w:style w:type="paragraph" w:styleId="afffff6">
    <w:name w:val="Normal (Web)"/>
    <w:basedOn w:val="a0"/>
    <w:uiPriority w:val="99"/>
    <w:rsid w:val="002566EC"/>
    <w:pPr>
      <w:widowControl/>
      <w:autoSpaceDE/>
      <w:autoSpaceDN/>
      <w:adjustRightInd/>
      <w:spacing w:before="100" w:beforeAutospacing="1" w:after="100" w:afterAutospacing="1"/>
      <w:ind w:firstLine="0"/>
      <w:jc w:val="left"/>
    </w:pPr>
    <w:rPr>
      <w:rFonts w:ascii="Times New Roman" w:hAnsi="Times New Roman"/>
    </w:rPr>
  </w:style>
  <w:style w:type="character" w:styleId="afffff7">
    <w:name w:val="Strong"/>
    <w:basedOn w:val="a1"/>
    <w:uiPriority w:val="99"/>
    <w:qFormat/>
    <w:rsid w:val="002566EC"/>
    <w:rPr>
      <w:rFonts w:cs="Times New Roman"/>
      <w:b/>
      <w:bCs/>
    </w:rPr>
  </w:style>
  <w:style w:type="paragraph" w:customStyle="1" w:styleId="1">
    <w:name w:val="Стиль приложения 1."/>
    <w:basedOn w:val="a0"/>
    <w:rsid w:val="006E1BE7"/>
    <w:pPr>
      <w:widowControl/>
      <w:numPr>
        <w:numId w:val="30"/>
      </w:numPr>
      <w:autoSpaceDE/>
      <w:autoSpaceDN/>
      <w:adjustRightInd/>
      <w:jc w:val="center"/>
    </w:pPr>
    <w:rPr>
      <w:rFonts w:ascii="Times New Roman" w:hAnsi="Times New Roman"/>
      <w:sz w:val="26"/>
      <w:szCs w:val="20"/>
    </w:rPr>
  </w:style>
  <w:style w:type="paragraph" w:customStyle="1" w:styleId="11">
    <w:name w:val="Стиль приложения 1.1."/>
    <w:basedOn w:val="a0"/>
    <w:rsid w:val="006E1BE7"/>
    <w:pPr>
      <w:widowControl/>
      <w:numPr>
        <w:ilvl w:val="1"/>
        <w:numId w:val="30"/>
      </w:numPr>
      <w:autoSpaceDE/>
      <w:autoSpaceDN/>
      <w:adjustRightInd/>
    </w:pPr>
    <w:rPr>
      <w:rFonts w:ascii="Times New Roman" w:hAnsi="Times New Roman"/>
      <w:sz w:val="26"/>
      <w:szCs w:val="20"/>
    </w:rPr>
  </w:style>
  <w:style w:type="paragraph" w:customStyle="1" w:styleId="111">
    <w:name w:val="Стиль приложения 1.1.1."/>
    <w:basedOn w:val="a0"/>
    <w:rsid w:val="006E1BE7"/>
    <w:pPr>
      <w:widowControl/>
      <w:numPr>
        <w:ilvl w:val="2"/>
        <w:numId w:val="30"/>
      </w:numPr>
      <w:autoSpaceDE/>
      <w:autoSpaceDN/>
      <w:adjustRightInd/>
    </w:pPr>
    <w:rPr>
      <w:rFonts w:ascii="Times New Roman" w:hAnsi="Times New Roman"/>
      <w:sz w:val="26"/>
      <w:szCs w:val="20"/>
    </w:rPr>
  </w:style>
  <w:style w:type="paragraph" w:customStyle="1" w:styleId="1111">
    <w:name w:val="Стиль приложения 1.1.1.1."/>
    <w:basedOn w:val="a0"/>
    <w:rsid w:val="006E1BE7"/>
    <w:pPr>
      <w:widowControl/>
      <w:numPr>
        <w:ilvl w:val="3"/>
        <w:numId w:val="30"/>
      </w:numPr>
      <w:autoSpaceDE/>
      <w:autoSpaceDN/>
      <w:adjustRightInd/>
    </w:pPr>
    <w:rPr>
      <w:rFonts w:ascii="Times New Roman" w:hAnsi="Times New Roman"/>
      <w:sz w:val="26"/>
      <w:szCs w:val="20"/>
    </w:rPr>
  </w:style>
  <w:style w:type="paragraph" w:customStyle="1" w:styleId="10">
    <w:name w:val="Стиль приложения_1)"/>
    <w:basedOn w:val="a0"/>
    <w:rsid w:val="006E1BE7"/>
    <w:pPr>
      <w:widowControl/>
      <w:numPr>
        <w:ilvl w:val="4"/>
        <w:numId w:val="30"/>
      </w:numPr>
      <w:autoSpaceDE/>
      <w:autoSpaceDN/>
      <w:adjustRightInd/>
    </w:pPr>
    <w:rPr>
      <w:rFonts w:ascii="Times New Roman" w:hAnsi="Times New Roman"/>
      <w:sz w:val="26"/>
      <w:szCs w:val="20"/>
    </w:rPr>
  </w:style>
  <w:style w:type="paragraph" w:customStyle="1" w:styleId="a">
    <w:name w:val="Стиль приложения_а)"/>
    <w:basedOn w:val="a0"/>
    <w:rsid w:val="006E1BE7"/>
    <w:pPr>
      <w:widowControl/>
      <w:numPr>
        <w:ilvl w:val="5"/>
        <w:numId w:val="30"/>
      </w:numPr>
      <w:autoSpaceDE/>
      <w:autoSpaceDN/>
      <w:adjustRightInd/>
    </w:pPr>
    <w:rPr>
      <w:rFonts w:ascii="Times New Roman" w:hAnsi="Times New Roman"/>
      <w:sz w:val="26"/>
      <w:szCs w:val="20"/>
    </w:rPr>
  </w:style>
  <w:style w:type="paragraph" w:customStyle="1" w:styleId="afffff8">
    <w:name w:val="Содержимое таблицы"/>
    <w:basedOn w:val="a0"/>
    <w:rsid w:val="002B0913"/>
    <w:pPr>
      <w:widowControl/>
      <w:suppressLineNumbers/>
      <w:suppressAutoHyphens/>
      <w:autoSpaceDE/>
      <w:autoSpaceDN/>
      <w:adjustRightInd/>
      <w:spacing w:after="200" w:line="276" w:lineRule="auto"/>
      <w:ind w:firstLine="0"/>
      <w:jc w:val="left"/>
    </w:pPr>
    <w:rPr>
      <w:rFonts w:ascii="Calibri" w:eastAsia="Calibri" w:hAnsi="Calibri" w:cs="Calibri"/>
      <w:sz w:val="22"/>
      <w:szCs w:val="22"/>
      <w:lang w:eastAsia="ar-SA"/>
    </w:rPr>
  </w:style>
  <w:style w:type="character" w:customStyle="1" w:styleId="techname">
    <w:name w:val="techname"/>
    <w:basedOn w:val="a1"/>
    <w:rsid w:val="002B09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2C35-5709-4A7B-9C39-03C6495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Gubernator</cp:lastModifiedBy>
  <cp:revision>4</cp:revision>
  <cp:lastPrinted>2019-02-26T01:27:00Z</cp:lastPrinted>
  <dcterms:created xsi:type="dcterms:W3CDTF">2019-02-22T06:26:00Z</dcterms:created>
  <dcterms:modified xsi:type="dcterms:W3CDTF">2019-02-26T01:33:00Z</dcterms:modified>
</cp:coreProperties>
</file>