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A" w:rsidRDefault="007A619A" w:rsidP="002E42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A619A" w:rsidRDefault="007A619A" w:rsidP="002E4204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7A619A" w:rsidRDefault="007A619A" w:rsidP="002E4204">
      <w:pPr>
        <w:jc w:val="center"/>
        <w:rPr>
          <w:sz w:val="28"/>
          <w:szCs w:val="28"/>
        </w:rPr>
      </w:pPr>
    </w:p>
    <w:p w:rsidR="007A619A" w:rsidRDefault="007A619A" w:rsidP="002E42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A619A" w:rsidRDefault="00694DF8" w:rsidP="002E420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  <w:r w:rsidR="007A619A">
        <w:rPr>
          <w:sz w:val="28"/>
          <w:szCs w:val="28"/>
        </w:rPr>
        <w:t xml:space="preserve"> муниципального образования</w:t>
      </w:r>
    </w:p>
    <w:p w:rsidR="007A619A" w:rsidRDefault="007A619A" w:rsidP="002E4204">
      <w:pPr>
        <w:pStyle w:val="6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7A619A" w:rsidRDefault="007A619A" w:rsidP="002E4204">
      <w:pPr>
        <w:jc w:val="both"/>
        <w:rPr>
          <w:b/>
          <w:bCs/>
          <w:sz w:val="28"/>
          <w:szCs w:val="28"/>
        </w:rPr>
      </w:pPr>
    </w:p>
    <w:p w:rsidR="007A619A" w:rsidRDefault="002E4204" w:rsidP="002E4204">
      <w:pPr>
        <w:jc w:val="center"/>
        <w:rPr>
          <w:sz w:val="28"/>
          <w:szCs w:val="28"/>
        </w:rPr>
      </w:pPr>
      <w:r>
        <w:rPr>
          <w:sz w:val="28"/>
          <w:szCs w:val="28"/>
        </w:rPr>
        <w:t>05.06.2012 г</w:t>
      </w:r>
      <w:r w:rsidR="00694DF8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694DF8">
        <w:rPr>
          <w:sz w:val="28"/>
          <w:szCs w:val="28"/>
        </w:rPr>
        <w:t xml:space="preserve"> п.</w:t>
      </w:r>
      <w:r w:rsidR="0032485A">
        <w:rPr>
          <w:sz w:val="28"/>
          <w:szCs w:val="28"/>
        </w:rPr>
        <w:t xml:space="preserve"> </w:t>
      </w:r>
      <w:r w:rsidR="00694DF8">
        <w:rPr>
          <w:sz w:val="28"/>
          <w:szCs w:val="28"/>
        </w:rPr>
        <w:t xml:space="preserve">Центральный </w:t>
      </w:r>
      <w:r w:rsidR="00D900BE">
        <w:rPr>
          <w:sz w:val="28"/>
          <w:szCs w:val="28"/>
        </w:rPr>
        <w:t>Хазан</w:t>
      </w:r>
      <w:r>
        <w:rPr>
          <w:sz w:val="28"/>
          <w:szCs w:val="28"/>
        </w:rPr>
        <w:t xml:space="preserve">     </w:t>
      </w:r>
      <w:r w:rsidR="00D900BE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</w:p>
    <w:p w:rsidR="00605F9B" w:rsidRDefault="00605F9B" w:rsidP="002E4204">
      <w:pPr>
        <w:jc w:val="center"/>
        <w:rPr>
          <w:sz w:val="28"/>
          <w:szCs w:val="28"/>
        </w:rPr>
      </w:pPr>
    </w:p>
    <w:p w:rsidR="00605F9B" w:rsidRDefault="00605F9B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</w:p>
    <w:p w:rsidR="00605F9B" w:rsidRDefault="00605F9B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муниципальных услуг</w:t>
      </w:r>
    </w:p>
    <w:p w:rsidR="002E4204" w:rsidRDefault="00605F9B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>«Рассмотрение обращений граждан</w:t>
      </w:r>
    </w:p>
    <w:p w:rsidR="00605F9B" w:rsidRDefault="002E4204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сельского поселения</w:t>
      </w:r>
      <w:r w:rsidR="00605F9B">
        <w:rPr>
          <w:sz w:val="28"/>
          <w:szCs w:val="28"/>
        </w:rPr>
        <w:t>»</w:t>
      </w:r>
    </w:p>
    <w:p w:rsidR="00605F9B" w:rsidRDefault="00605F9B" w:rsidP="002E4204">
      <w:pPr>
        <w:jc w:val="both"/>
        <w:rPr>
          <w:sz w:val="28"/>
          <w:szCs w:val="28"/>
        </w:rPr>
      </w:pPr>
    </w:p>
    <w:p w:rsidR="00B24878" w:rsidRDefault="00605F9B" w:rsidP="002E4204">
      <w:pPr>
        <w:spacing w:after="240"/>
        <w:jc w:val="both"/>
        <w:textAlignment w:val="baseline"/>
        <w:rPr>
          <w:color w:val="000000" w:themeColor="text1"/>
          <w:sz w:val="28"/>
          <w:szCs w:val="28"/>
        </w:rPr>
      </w:pPr>
      <w:r w:rsidRPr="00B24878">
        <w:rPr>
          <w:sz w:val="28"/>
          <w:szCs w:val="28"/>
        </w:rPr>
        <w:t xml:space="preserve">        В соответствии с Федеральным законом от 27.07.2010г  №210-ФЗ « Об  организации предоставления государственных и муниципальных услуг»</w:t>
      </w:r>
      <w:r w:rsidR="00B24878" w:rsidRPr="00B24878">
        <w:rPr>
          <w:sz w:val="28"/>
          <w:szCs w:val="28"/>
        </w:rPr>
        <w:t xml:space="preserve">  </w:t>
      </w:r>
      <w:r w:rsidR="00B24878" w:rsidRPr="00B24878">
        <w:rPr>
          <w:color w:val="000000" w:themeColor="text1"/>
          <w:sz w:val="28"/>
          <w:szCs w:val="28"/>
        </w:rPr>
        <w:t>и в целях совершенствования работы по предоставлению муниципальных услуг и исполнению муниципальных функций,</w:t>
      </w:r>
      <w:r w:rsidR="00B24878">
        <w:rPr>
          <w:color w:val="000000" w:themeColor="text1"/>
          <w:sz w:val="28"/>
          <w:szCs w:val="28"/>
        </w:rPr>
        <w:t xml:space="preserve"> руководствуя</w:t>
      </w:r>
      <w:r w:rsidR="00694DF8">
        <w:rPr>
          <w:color w:val="000000" w:themeColor="text1"/>
          <w:sz w:val="28"/>
          <w:szCs w:val="28"/>
        </w:rPr>
        <w:t>сь ст.23,46 Устава Хазанского</w:t>
      </w:r>
      <w:r w:rsidR="00B24878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B24878" w:rsidRPr="00B24878">
        <w:rPr>
          <w:color w:val="000000" w:themeColor="text1"/>
          <w:sz w:val="28"/>
          <w:szCs w:val="28"/>
        </w:rPr>
        <w:t xml:space="preserve"> администрация</w:t>
      </w:r>
      <w:r w:rsidR="00B24878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B24878" w:rsidRDefault="00B24878" w:rsidP="002E4204">
      <w:pPr>
        <w:spacing w:after="24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ПОСТАНОВЛЯЮ:</w:t>
      </w:r>
    </w:p>
    <w:p w:rsidR="002E4204" w:rsidRDefault="00B24878" w:rsidP="002E420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1.</w:t>
      </w:r>
      <w:r w:rsidR="00734F88">
        <w:rPr>
          <w:sz w:val="28"/>
          <w:szCs w:val="28"/>
        </w:rPr>
        <w:t xml:space="preserve">Утверждить Административный </w:t>
      </w:r>
      <w:r>
        <w:rPr>
          <w:sz w:val="28"/>
          <w:szCs w:val="28"/>
        </w:rPr>
        <w:t>регламент предоставления муниципальных услуг</w:t>
      </w:r>
      <w:r w:rsidR="00734F88">
        <w:rPr>
          <w:sz w:val="28"/>
          <w:szCs w:val="28"/>
        </w:rPr>
        <w:t xml:space="preserve"> </w:t>
      </w:r>
      <w:r w:rsidR="002E4204">
        <w:rPr>
          <w:sz w:val="28"/>
          <w:szCs w:val="28"/>
        </w:rPr>
        <w:t>«Рассмотрение обращений граждан в администрации сельского поселения»</w:t>
      </w:r>
    </w:p>
    <w:p w:rsidR="00B24878" w:rsidRDefault="00B24878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2.Данное  постановление опубликовать в газете «Вестник района»</w:t>
      </w:r>
    </w:p>
    <w:p w:rsidR="00B24878" w:rsidRDefault="00B24878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4204">
        <w:rPr>
          <w:sz w:val="28"/>
          <w:szCs w:val="28"/>
        </w:rPr>
        <w:t xml:space="preserve"> </w:t>
      </w:r>
      <w:r>
        <w:rPr>
          <w:sz w:val="28"/>
          <w:szCs w:val="28"/>
        </w:rPr>
        <w:t>3.Контроль за исполнением  настоящего постановления оставляю за собой.</w:t>
      </w:r>
    </w:p>
    <w:p w:rsidR="00B24878" w:rsidRDefault="00B24878" w:rsidP="002E4204">
      <w:pPr>
        <w:jc w:val="both"/>
        <w:rPr>
          <w:sz w:val="28"/>
          <w:szCs w:val="28"/>
        </w:rPr>
      </w:pPr>
    </w:p>
    <w:p w:rsidR="00B24878" w:rsidRPr="00B24878" w:rsidRDefault="00B24878" w:rsidP="002E4204">
      <w:pPr>
        <w:spacing w:after="240"/>
        <w:jc w:val="both"/>
        <w:textAlignment w:val="baseline"/>
        <w:rPr>
          <w:color w:val="000000" w:themeColor="text1"/>
          <w:sz w:val="28"/>
          <w:szCs w:val="28"/>
        </w:rPr>
      </w:pPr>
    </w:p>
    <w:p w:rsidR="00605F9B" w:rsidRPr="00B24878" w:rsidRDefault="00605F9B" w:rsidP="002E4204">
      <w:pPr>
        <w:jc w:val="both"/>
        <w:rPr>
          <w:color w:val="000000" w:themeColor="text1"/>
          <w:sz w:val="28"/>
          <w:szCs w:val="28"/>
        </w:rPr>
      </w:pPr>
    </w:p>
    <w:p w:rsidR="00605F9B" w:rsidRPr="00B24878" w:rsidRDefault="00605F9B" w:rsidP="002E4204">
      <w:pPr>
        <w:jc w:val="both"/>
        <w:rPr>
          <w:sz w:val="28"/>
          <w:szCs w:val="28"/>
        </w:rPr>
      </w:pPr>
    </w:p>
    <w:p w:rsidR="007A619A" w:rsidRDefault="00605F9B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4878">
        <w:rPr>
          <w:sz w:val="28"/>
          <w:szCs w:val="28"/>
        </w:rPr>
        <w:t xml:space="preserve">                                                                   </w:t>
      </w:r>
    </w:p>
    <w:p w:rsidR="00694DF8" w:rsidRDefault="00694DF8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Хазанского </w:t>
      </w:r>
    </w:p>
    <w:p w:rsidR="00694DF8" w:rsidRDefault="00694DF8" w:rsidP="002E420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А.Л.Алексеенко</w:t>
      </w:r>
    </w:p>
    <w:p w:rsidR="00DD44F0" w:rsidRDefault="00DD44F0" w:rsidP="002E4204">
      <w:pPr>
        <w:jc w:val="both"/>
        <w:rPr>
          <w:sz w:val="28"/>
          <w:szCs w:val="28"/>
        </w:rPr>
      </w:pPr>
    </w:p>
    <w:p w:rsidR="00DD44F0" w:rsidRDefault="00DD44F0" w:rsidP="002E4204">
      <w:pPr>
        <w:jc w:val="both"/>
        <w:rPr>
          <w:sz w:val="28"/>
          <w:szCs w:val="28"/>
        </w:rPr>
      </w:pPr>
    </w:p>
    <w:p w:rsidR="00DD44F0" w:rsidRDefault="00DD44F0" w:rsidP="002E4204">
      <w:pPr>
        <w:jc w:val="both"/>
        <w:rPr>
          <w:sz w:val="28"/>
          <w:szCs w:val="28"/>
        </w:rPr>
      </w:pPr>
    </w:p>
    <w:p w:rsidR="00DD44F0" w:rsidRDefault="00DD44F0" w:rsidP="002E4204">
      <w:pPr>
        <w:jc w:val="both"/>
        <w:rPr>
          <w:sz w:val="28"/>
          <w:szCs w:val="28"/>
        </w:rPr>
      </w:pPr>
    </w:p>
    <w:p w:rsidR="00DD44F0" w:rsidRDefault="00DD44F0" w:rsidP="002E4204">
      <w:pPr>
        <w:jc w:val="both"/>
        <w:rPr>
          <w:sz w:val="28"/>
          <w:szCs w:val="28"/>
        </w:rPr>
      </w:pPr>
    </w:p>
    <w:p w:rsidR="00734F88" w:rsidRDefault="00734F88" w:rsidP="002E4204">
      <w:pPr>
        <w:jc w:val="both"/>
        <w:rPr>
          <w:sz w:val="28"/>
          <w:szCs w:val="28"/>
        </w:rPr>
      </w:pPr>
    </w:p>
    <w:p w:rsidR="00DD44F0" w:rsidRDefault="00DD44F0" w:rsidP="002E4204">
      <w:pPr>
        <w:jc w:val="both"/>
        <w:rPr>
          <w:sz w:val="28"/>
          <w:szCs w:val="28"/>
        </w:rPr>
      </w:pPr>
    </w:p>
    <w:p w:rsidR="00DD44F0" w:rsidRDefault="00DD44F0" w:rsidP="002E4204">
      <w:pPr>
        <w:jc w:val="both"/>
        <w:rPr>
          <w:sz w:val="28"/>
          <w:szCs w:val="28"/>
        </w:rPr>
      </w:pPr>
    </w:p>
    <w:p w:rsidR="00054163" w:rsidRPr="001C0347" w:rsidRDefault="002E4204" w:rsidP="002E4204">
      <w:pPr>
        <w:jc w:val="right"/>
      </w:pPr>
      <w:r w:rsidRPr="001C0347">
        <w:lastRenderedPageBreak/>
        <w:t>П</w:t>
      </w:r>
      <w:r w:rsidR="00054163" w:rsidRPr="001C0347">
        <w:t xml:space="preserve">риложение к постановлению </w:t>
      </w:r>
    </w:p>
    <w:p w:rsidR="00054163" w:rsidRPr="001C0347" w:rsidRDefault="00054163" w:rsidP="002E4204">
      <w:pPr>
        <w:jc w:val="right"/>
      </w:pPr>
      <w:r w:rsidRPr="001C0347">
        <w:t xml:space="preserve">главы администрации </w:t>
      </w:r>
    </w:p>
    <w:p w:rsidR="00DD44F0" w:rsidRPr="001C0347" w:rsidRDefault="002E4204" w:rsidP="002E4204">
      <w:pPr>
        <w:jc w:val="right"/>
      </w:pPr>
      <w:r w:rsidRPr="001C0347">
        <w:t>Хазан</w:t>
      </w:r>
      <w:r w:rsidR="00054163" w:rsidRPr="001C0347">
        <w:t xml:space="preserve">ского МО № </w:t>
      </w:r>
      <w:r w:rsidR="00B24878" w:rsidRPr="001C0347">
        <w:t xml:space="preserve">41 </w:t>
      </w:r>
      <w:r w:rsidR="00054163" w:rsidRPr="001C0347">
        <w:t xml:space="preserve">от </w:t>
      </w:r>
      <w:r w:rsidR="00734F88" w:rsidRPr="001C0347">
        <w:t>05.06.2012 г.</w:t>
      </w:r>
    </w:p>
    <w:p w:rsidR="00734F88" w:rsidRPr="001C0347" w:rsidRDefault="00734F88" w:rsidP="002E4204">
      <w:pPr>
        <w:jc w:val="right"/>
      </w:pPr>
    </w:p>
    <w:p w:rsidR="00B24878" w:rsidRPr="001C0347" w:rsidRDefault="00DD44F0" w:rsidP="002E4204">
      <w:pPr>
        <w:shd w:val="clear" w:color="auto" w:fill="FFFFFF"/>
        <w:jc w:val="center"/>
        <w:outlineLvl w:val="3"/>
        <w:rPr>
          <w:b/>
          <w:bCs/>
          <w:color w:val="000000"/>
        </w:rPr>
      </w:pPr>
      <w:r w:rsidRPr="001C0347">
        <w:rPr>
          <w:b/>
          <w:bCs/>
          <w:color w:val="000000"/>
        </w:rPr>
        <w:t>АДМИНИСТРАТИВНЫЙ РЕГЛАМЕНТ</w:t>
      </w:r>
    </w:p>
    <w:p w:rsidR="002E4204" w:rsidRPr="001C0347" w:rsidRDefault="002E4204" w:rsidP="002E4204">
      <w:pPr>
        <w:jc w:val="center"/>
      </w:pPr>
      <w:r w:rsidRPr="001C0347">
        <w:t>«Рассмотрение обращений граждан</w:t>
      </w:r>
    </w:p>
    <w:p w:rsidR="002E4204" w:rsidRPr="001C0347" w:rsidRDefault="002E4204" w:rsidP="002E4204">
      <w:pPr>
        <w:shd w:val="clear" w:color="auto" w:fill="FFFFFF"/>
        <w:jc w:val="center"/>
        <w:outlineLvl w:val="4"/>
      </w:pPr>
      <w:r w:rsidRPr="001C0347">
        <w:t>в администрации сельского поселения»</w:t>
      </w:r>
    </w:p>
    <w:p w:rsidR="002E4204" w:rsidRPr="001C0347" w:rsidRDefault="002E4204" w:rsidP="002E4204">
      <w:pPr>
        <w:shd w:val="clear" w:color="auto" w:fill="FFFFFF"/>
        <w:jc w:val="both"/>
        <w:outlineLvl w:val="4"/>
      </w:pPr>
    </w:p>
    <w:p w:rsidR="00DD44F0" w:rsidRPr="001C0347" w:rsidRDefault="00DD44F0" w:rsidP="002E4204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  <w:bCs/>
          <w:color w:val="000000"/>
        </w:rPr>
      </w:pPr>
      <w:r w:rsidRPr="001C0347">
        <w:rPr>
          <w:b/>
          <w:bCs/>
          <w:color w:val="000000"/>
        </w:rPr>
        <w:t>Основные термины</w:t>
      </w:r>
      <w:r w:rsidR="00054163" w:rsidRPr="001C0347">
        <w:rPr>
          <w:b/>
          <w:bCs/>
          <w:color w:val="000000"/>
        </w:rPr>
        <w:t>,</w:t>
      </w:r>
      <w:r w:rsidRPr="001C0347">
        <w:rPr>
          <w:b/>
          <w:bCs/>
          <w:color w:val="000000"/>
        </w:rPr>
        <w:t xml:space="preserve"> используемые в настоящем Регламенте</w:t>
      </w:r>
    </w:p>
    <w:p w:rsidR="00DD44F0" w:rsidRPr="001C0347" w:rsidRDefault="00DD44F0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>Для целей настоящего Положения используются следующие понятия:</w:t>
      </w:r>
      <w:r w:rsidRPr="001C0347">
        <w:rPr>
          <w:color w:val="000000"/>
        </w:rPr>
        <w:br/>
      </w:r>
      <w:r w:rsidR="00054163" w:rsidRPr="001C0347">
        <w:rPr>
          <w:color w:val="000000"/>
        </w:rPr>
        <w:t xml:space="preserve">       </w:t>
      </w:r>
      <w:r w:rsidRPr="001C0347">
        <w:rPr>
          <w:color w:val="000000"/>
        </w:rPr>
        <w:t>- обращение гражданина (далее обращение) - предложение, заявление, или жалоба гражданина</w:t>
      </w:r>
      <w:r w:rsidR="00054163" w:rsidRPr="001C0347">
        <w:rPr>
          <w:color w:val="000000"/>
        </w:rPr>
        <w:t>, изложенные в письменной форме</w:t>
      </w:r>
      <w:r w:rsidRPr="001C0347">
        <w:rPr>
          <w:color w:val="000000"/>
        </w:rPr>
        <w:t>, а также устное обращение гражданина;</w:t>
      </w:r>
      <w:r w:rsidRPr="001C0347">
        <w:rPr>
          <w:color w:val="000000"/>
        </w:rPr>
        <w:br/>
      </w:r>
      <w:r w:rsidR="00054163" w:rsidRPr="001C0347">
        <w:rPr>
          <w:color w:val="000000"/>
        </w:rPr>
        <w:t xml:space="preserve">       </w:t>
      </w:r>
      <w:r w:rsidRPr="001C0347">
        <w:rPr>
          <w:color w:val="000000"/>
        </w:rPr>
        <w:t>- предложение - рекомендации гражданина, направленные на улучшение организации деятельности органов местного самоуправления, их должностных лиц, на решение вопросов экономической, политической, социально - культу</w:t>
      </w:r>
      <w:r w:rsidR="00054163" w:rsidRPr="001C0347">
        <w:rPr>
          <w:color w:val="000000"/>
        </w:rPr>
        <w:t xml:space="preserve">рной и других сфер жизни </w:t>
      </w:r>
      <w:r w:rsidR="002E4204" w:rsidRPr="001C0347">
        <w:rPr>
          <w:color w:val="000000"/>
        </w:rPr>
        <w:t>Хазан</w:t>
      </w:r>
      <w:r w:rsidR="00054163" w:rsidRPr="001C0347">
        <w:rPr>
          <w:color w:val="000000"/>
        </w:rPr>
        <w:t>ского муниципального образования</w:t>
      </w:r>
      <w:r w:rsidRPr="001C0347">
        <w:rPr>
          <w:color w:val="000000"/>
        </w:rPr>
        <w:t>;</w:t>
      </w:r>
      <w:r w:rsidRPr="001C0347">
        <w:rPr>
          <w:color w:val="000000"/>
        </w:rPr>
        <w:br/>
      </w:r>
      <w:r w:rsidR="00054163" w:rsidRPr="001C0347">
        <w:rPr>
          <w:color w:val="000000"/>
        </w:rPr>
        <w:t xml:space="preserve">       </w:t>
      </w:r>
      <w:r w:rsidRPr="001C0347">
        <w:rPr>
          <w:color w:val="000000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r w:rsidRPr="001C0347">
        <w:rPr>
          <w:color w:val="000000"/>
        </w:rPr>
        <w:br/>
      </w:r>
      <w:r w:rsidR="00054163" w:rsidRPr="001C0347">
        <w:rPr>
          <w:color w:val="000000"/>
        </w:rPr>
        <w:t xml:space="preserve">      </w:t>
      </w:r>
      <w:r w:rsidRPr="001C0347">
        <w:rPr>
          <w:color w:val="000000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r w:rsidRPr="001C0347">
        <w:rPr>
          <w:color w:val="000000"/>
        </w:rPr>
        <w:br/>
        <w:t>- коллективное обращение - обращение двух или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подписей;</w:t>
      </w:r>
      <w:r w:rsidRPr="001C0347">
        <w:rPr>
          <w:color w:val="000000"/>
        </w:rPr>
        <w:br/>
      </w:r>
      <w:r w:rsidR="00054163" w:rsidRPr="001C0347">
        <w:rPr>
          <w:color w:val="000000"/>
        </w:rPr>
        <w:t xml:space="preserve">    </w:t>
      </w:r>
      <w:r w:rsidRPr="001C0347">
        <w:rPr>
          <w:color w:val="000000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br/>
        <w:t>I. Общие положения</w:t>
      </w:r>
    </w:p>
    <w:p w:rsidR="00DD44F0" w:rsidRPr="001C0347" w:rsidRDefault="007E61E5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</w:t>
      </w:r>
      <w:r w:rsidR="00DD44F0" w:rsidRPr="001C0347">
        <w:rPr>
          <w:color w:val="000000"/>
        </w:rPr>
        <w:t>1. Административный регламент рассмотрения обращений</w:t>
      </w:r>
      <w:r w:rsidR="00054163" w:rsidRPr="001C0347">
        <w:rPr>
          <w:color w:val="000000"/>
        </w:rPr>
        <w:t xml:space="preserve"> граждан в Администрации  </w:t>
      </w:r>
      <w:r w:rsidR="002E4204" w:rsidRPr="001C0347">
        <w:rPr>
          <w:color w:val="000000"/>
        </w:rPr>
        <w:t>Хазан</w:t>
      </w:r>
      <w:r w:rsidR="00054163" w:rsidRPr="001C0347">
        <w:rPr>
          <w:color w:val="000000"/>
        </w:rPr>
        <w:t xml:space="preserve">ского муниципального образования </w:t>
      </w:r>
      <w:r w:rsidR="00DD44F0" w:rsidRPr="001C0347">
        <w:rPr>
          <w:color w:val="000000"/>
        </w:rPr>
        <w:t xml:space="preserve"> (далее - Административный регламент) разработан в целях повышения качества рассмотрения обращений граждан и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</w:t>
      </w:r>
      <w:r w:rsidR="00054163" w:rsidRPr="001C0347">
        <w:rPr>
          <w:color w:val="000000"/>
        </w:rPr>
        <w:t xml:space="preserve"> граждан в Администрации  </w:t>
      </w:r>
      <w:r w:rsidR="002E4204" w:rsidRPr="001C0347">
        <w:rPr>
          <w:color w:val="000000"/>
        </w:rPr>
        <w:t>Хазан</w:t>
      </w:r>
      <w:r w:rsidR="00054163" w:rsidRPr="001C0347">
        <w:rPr>
          <w:color w:val="000000"/>
        </w:rPr>
        <w:t xml:space="preserve">ского муниципального образования </w:t>
      </w:r>
      <w:r w:rsidR="00DD44F0" w:rsidRPr="001C0347">
        <w:rPr>
          <w:color w:val="000000"/>
        </w:rPr>
        <w:t>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</w:t>
      </w:r>
      <w:r w:rsidR="00DD44F0" w:rsidRPr="001C0347">
        <w:rPr>
          <w:color w:val="000000"/>
        </w:rPr>
        <w:t xml:space="preserve">2. Рассмотрение обращений </w:t>
      </w:r>
      <w:r w:rsidR="00054163" w:rsidRPr="001C0347">
        <w:rPr>
          <w:color w:val="000000"/>
        </w:rPr>
        <w:t xml:space="preserve">граждан в Администрации </w:t>
      </w:r>
      <w:r w:rsidR="002E4204" w:rsidRPr="001C0347">
        <w:rPr>
          <w:color w:val="000000"/>
        </w:rPr>
        <w:t>Хазан</w:t>
      </w:r>
      <w:r w:rsidR="00054163" w:rsidRPr="001C0347">
        <w:rPr>
          <w:color w:val="000000"/>
        </w:rPr>
        <w:t xml:space="preserve">ского муниципального образования </w:t>
      </w:r>
      <w:r w:rsidR="00DD44F0" w:rsidRPr="001C0347">
        <w:rPr>
          <w:color w:val="000000"/>
        </w:rPr>
        <w:t>осуществляется в соответствии с:</w:t>
      </w:r>
      <w:r w:rsidR="00DD44F0" w:rsidRPr="001C0347">
        <w:rPr>
          <w:color w:val="000000"/>
        </w:rPr>
        <w:br/>
        <w:t>- Конституцией Российской Федерации;</w:t>
      </w:r>
      <w:r w:rsidR="00DD44F0" w:rsidRPr="001C0347">
        <w:rPr>
          <w:color w:val="000000"/>
        </w:rPr>
        <w:br/>
        <w:t>- Указами Президента Российской Федерации;</w:t>
      </w:r>
      <w:r w:rsidR="00DD44F0" w:rsidRPr="001C0347">
        <w:rPr>
          <w:color w:val="000000"/>
        </w:rPr>
        <w:br/>
        <w:t>- Федеральным законом от 02.05.2006г. № 59-ФЗ «О порядке рассмотрения обращений граждан Российской Федерации»;</w:t>
      </w:r>
      <w:r w:rsidR="00DD44F0" w:rsidRPr="001C0347">
        <w:rPr>
          <w:color w:val="000000"/>
        </w:rPr>
        <w:br/>
      </w:r>
      <w:r w:rsidR="00054163" w:rsidRPr="001C0347">
        <w:rPr>
          <w:color w:val="000000"/>
        </w:rPr>
        <w:t xml:space="preserve">- Уставом  </w:t>
      </w:r>
      <w:r w:rsidR="002E4204" w:rsidRPr="001C0347">
        <w:rPr>
          <w:color w:val="000000"/>
        </w:rPr>
        <w:t>Хазан</w:t>
      </w:r>
      <w:r w:rsidR="00054163" w:rsidRPr="001C0347">
        <w:rPr>
          <w:color w:val="000000"/>
        </w:rPr>
        <w:t>ского муниципального образования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</w:t>
      </w:r>
      <w:r w:rsidR="00DD44F0" w:rsidRPr="001C0347">
        <w:rPr>
          <w:color w:val="000000"/>
        </w:rPr>
        <w:t xml:space="preserve">3. Рассмотрение обращений граждан осуществляется Главой сельского поселения, </w:t>
      </w:r>
      <w:r w:rsidR="00054163" w:rsidRPr="001C0347">
        <w:rPr>
          <w:color w:val="000000"/>
        </w:rPr>
        <w:t xml:space="preserve">специалистами </w:t>
      </w:r>
      <w:r w:rsidR="00DD44F0" w:rsidRPr="001C0347">
        <w:rPr>
          <w:color w:val="000000"/>
        </w:rPr>
        <w:t xml:space="preserve"> в пределах их компетенции.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</w:t>
      </w:r>
      <w:r w:rsidR="00DD44F0" w:rsidRPr="001C0347">
        <w:rPr>
          <w:color w:val="000000"/>
        </w:rPr>
        <w:t xml:space="preserve">4. Рассмотрение обращений граждан включает рассмотрение письменных обращений, </w:t>
      </w:r>
      <w:r w:rsidR="00DD44F0" w:rsidRPr="001C0347">
        <w:rPr>
          <w:color w:val="000000"/>
        </w:rPr>
        <w:lastRenderedPageBreak/>
        <w:t>обращений поступивших в электронном виде, факсимильной связью, а также устных обращений граждан, поступивших в ходе личного приема.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br/>
        <w:t>II. Требования к порядку исполнения функций</w:t>
      </w:r>
      <w:r w:rsidRPr="001C0347">
        <w:rPr>
          <w:b/>
          <w:bCs/>
          <w:color w:val="000000"/>
        </w:rPr>
        <w:br/>
        <w:t>по рассмотрению обращений граждан.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Порядок информирования граждан об исполнении функций</w:t>
      </w:r>
      <w:r w:rsidRPr="001C0347">
        <w:rPr>
          <w:b/>
          <w:bCs/>
          <w:color w:val="000000"/>
        </w:rPr>
        <w:br/>
        <w:t>по рассмотрению обращений граждан</w:t>
      </w:r>
    </w:p>
    <w:p w:rsidR="00DD44F0" w:rsidRPr="001C0347" w:rsidRDefault="007E61E5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5. Информация о порядке исполнения функций по рассмотрению обращений граждан предоставляется:</w:t>
      </w:r>
      <w:r w:rsidR="00DD44F0" w:rsidRPr="001C0347">
        <w:rPr>
          <w:color w:val="000000"/>
        </w:rPr>
        <w:br/>
        <w:t>- непосредстве</w:t>
      </w:r>
      <w:r w:rsidR="00054163" w:rsidRPr="001C0347">
        <w:rPr>
          <w:color w:val="000000"/>
        </w:rPr>
        <w:t xml:space="preserve">нно в Администрации  </w:t>
      </w:r>
      <w:r w:rsidR="002E4204" w:rsidRPr="001C0347">
        <w:rPr>
          <w:color w:val="000000"/>
        </w:rPr>
        <w:t>Хазан</w:t>
      </w:r>
      <w:r w:rsidR="00054163" w:rsidRPr="001C0347">
        <w:rPr>
          <w:color w:val="000000"/>
        </w:rPr>
        <w:t>ского муниципального образования</w:t>
      </w:r>
      <w:r w:rsidR="00DD44F0" w:rsidRPr="001C0347">
        <w:rPr>
          <w:color w:val="000000"/>
        </w:rPr>
        <w:t>;</w:t>
      </w:r>
      <w:r w:rsidR="00DD44F0" w:rsidRPr="001C0347">
        <w:rPr>
          <w:color w:val="000000"/>
        </w:rPr>
        <w:br/>
        <w:t>- с использованием средств телефонной связи, электронного информирования, электронной техники;</w:t>
      </w:r>
      <w:r w:rsidR="00DD44F0" w:rsidRPr="001C0347">
        <w:rPr>
          <w:color w:val="000000"/>
        </w:rPr>
        <w:br/>
        <w:t>- посредство</w:t>
      </w:r>
      <w:r w:rsidR="00054163" w:rsidRPr="001C0347">
        <w:rPr>
          <w:color w:val="000000"/>
        </w:rPr>
        <w:t xml:space="preserve">м </w:t>
      </w:r>
      <w:r w:rsidR="00DD44F0" w:rsidRPr="001C0347">
        <w:rPr>
          <w:color w:val="000000"/>
        </w:rPr>
        <w:t xml:space="preserve"> публикации в средствах массовой информации.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6. Сведения о место</w:t>
      </w:r>
      <w:r w:rsidR="00054163" w:rsidRPr="001C0347">
        <w:rPr>
          <w:color w:val="000000"/>
        </w:rPr>
        <w:t xml:space="preserve">нахождении Администрации  </w:t>
      </w:r>
      <w:r w:rsidR="002E4204" w:rsidRPr="001C0347">
        <w:rPr>
          <w:color w:val="000000"/>
        </w:rPr>
        <w:t>Хазан</w:t>
      </w:r>
      <w:r w:rsidR="00054163" w:rsidRPr="001C0347">
        <w:rPr>
          <w:color w:val="000000"/>
        </w:rPr>
        <w:t>ского муниципального образования</w:t>
      </w:r>
      <w:r w:rsidR="00DD44F0" w:rsidRPr="001C0347">
        <w:rPr>
          <w:color w:val="000000"/>
        </w:rPr>
        <w:t xml:space="preserve">, полный почтовый адрес, контактные телефоны, телефоны для справок (приложение №1), требования к письменному обращению граждан и обращению, направляемому факсимильной связью и по электронной почте (приложение </w:t>
      </w:r>
      <w:r w:rsidR="00054163" w:rsidRPr="001C0347">
        <w:rPr>
          <w:color w:val="000000"/>
        </w:rPr>
        <w:t>№2), </w:t>
      </w:r>
      <w:r w:rsidR="00054163" w:rsidRPr="001C0347">
        <w:rPr>
          <w:color w:val="000000"/>
        </w:rPr>
        <w:br/>
        <w:t>размещаются:</w:t>
      </w:r>
      <w:r w:rsidR="00DD44F0" w:rsidRPr="001C0347">
        <w:rPr>
          <w:color w:val="000000"/>
        </w:rPr>
        <w:br/>
        <w:t>- на информационном стендах в помещении Администрации.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</w:t>
      </w:r>
      <w:r w:rsidR="00DD44F0" w:rsidRPr="001C0347">
        <w:rPr>
          <w:color w:val="000000"/>
        </w:rPr>
        <w:t>7. Информация о месте личного приема должностными лицами, установленных для личного приема граждан днях и часах, контактных телефонах, телефонах для сп</w:t>
      </w:r>
      <w:r w:rsidRPr="001C0347">
        <w:rPr>
          <w:color w:val="000000"/>
        </w:rPr>
        <w:t>равок размещается:</w:t>
      </w:r>
      <w:r w:rsidR="00DD44F0" w:rsidRPr="001C0347">
        <w:rPr>
          <w:color w:val="000000"/>
        </w:rPr>
        <w:br/>
        <w:t>- на информационном стендах в помещении Администрации.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Сроки исполнения функции по рассмотрению</w:t>
      </w:r>
      <w:r w:rsidRPr="001C0347">
        <w:rPr>
          <w:b/>
          <w:bCs/>
          <w:color w:val="000000"/>
        </w:rPr>
        <w:br/>
        <w:t>письменных обращений граждан</w:t>
      </w:r>
    </w:p>
    <w:p w:rsidR="00DD44F0" w:rsidRPr="001C0347" w:rsidRDefault="007E61E5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  </w:t>
      </w:r>
      <w:r w:rsidR="00DD44F0" w:rsidRPr="001C0347">
        <w:rPr>
          <w:color w:val="000000"/>
        </w:rPr>
        <w:t>8. Рассмотрение обращений граждан осуществляется в течение 30 дней со дня регистрации письменного обращения, если не установлен более короткий контрольный срок исполнения указанной функции.</w:t>
      </w:r>
      <w:r w:rsidR="00DD44F0" w:rsidRPr="001C0347">
        <w:rPr>
          <w:color w:val="000000"/>
        </w:rPr>
        <w:br/>
        <w:t xml:space="preserve">В исключительных случаях срок исполнения функции по рассмотрению обращений граждан может быть продлен </w:t>
      </w:r>
      <w:r w:rsidRPr="001C0347">
        <w:rPr>
          <w:color w:val="000000"/>
        </w:rPr>
        <w:t>Главой сельского поселения</w:t>
      </w:r>
      <w:r w:rsidR="00DD44F0" w:rsidRPr="001C0347">
        <w:rPr>
          <w:color w:val="000000"/>
        </w:rPr>
        <w:t>, но не более чем на 30 дней, с обязательным уведомлением гражданина о продлении срока рассмотрения обращения.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9.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10. Глава сельского поселения,</w:t>
      </w:r>
      <w:r w:rsidRPr="001C0347">
        <w:rPr>
          <w:color w:val="000000"/>
        </w:rPr>
        <w:t xml:space="preserve"> </w:t>
      </w:r>
      <w:r w:rsidR="00DD44F0" w:rsidRPr="001C0347">
        <w:rPr>
          <w:color w:val="000000"/>
        </w:rPr>
        <w:t xml:space="preserve"> вправе устанавливать сокращенные сроки рассмотрения отдельных обращений граждан.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Требования к письменному, электронному и поступившему факсимильной связью обращению граждан</w:t>
      </w:r>
    </w:p>
    <w:p w:rsidR="002E4204" w:rsidRPr="001C0347" w:rsidRDefault="007E61E5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11. Письменное и поступившее факсимильной связью обращение гражданина в обязательном порядке должно содержать фамилию, имя, отчество (последнее - при наличии) обратившегося,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</w:t>
      </w:r>
      <w:r w:rsidR="00DD44F0" w:rsidRPr="001C0347">
        <w:rPr>
          <w:color w:val="000000"/>
        </w:rPr>
        <w:br/>
        <w:t>В случае необходимости к письменному обращению прилагаются документы (в подлинниках или копиях).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lastRenderedPageBreak/>
        <w:t xml:space="preserve">        </w:t>
      </w:r>
      <w:r w:rsidR="00DD44F0" w:rsidRPr="001C0347">
        <w:rPr>
          <w:color w:val="000000"/>
        </w:rPr>
        <w:t xml:space="preserve">12.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</w:t>
      </w:r>
      <w:r w:rsidR="002E4204" w:rsidRPr="001C0347">
        <w:rPr>
          <w:color w:val="000000"/>
        </w:rPr>
        <w:t>.</w:t>
      </w:r>
    </w:p>
    <w:p w:rsidR="00DD44F0" w:rsidRPr="001C0347" w:rsidRDefault="007E61E5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13.Гражданин имеет право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Условия, сроки и время личного приема</w:t>
      </w:r>
      <w:r w:rsidR="007E61E5" w:rsidRPr="001C0347">
        <w:rPr>
          <w:b/>
          <w:bCs/>
          <w:color w:val="000000"/>
        </w:rPr>
        <w:t xml:space="preserve"> граждан</w:t>
      </w:r>
      <w:r w:rsidR="007E61E5" w:rsidRPr="001C0347">
        <w:rPr>
          <w:b/>
          <w:bCs/>
          <w:color w:val="000000"/>
        </w:rPr>
        <w:br/>
        <w:t xml:space="preserve">в Администрации  </w:t>
      </w:r>
      <w:r w:rsidR="002E4204" w:rsidRPr="001C0347">
        <w:rPr>
          <w:b/>
          <w:bCs/>
          <w:color w:val="000000"/>
        </w:rPr>
        <w:t>Хазан</w:t>
      </w:r>
      <w:r w:rsidR="007E61E5" w:rsidRPr="001C0347">
        <w:rPr>
          <w:b/>
          <w:bCs/>
          <w:color w:val="000000"/>
        </w:rPr>
        <w:t>ского муниципального образования</w:t>
      </w:r>
    </w:p>
    <w:p w:rsidR="00DD44F0" w:rsidRPr="001C0347" w:rsidRDefault="007E61E5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14. Прием граждан в администрации ведут глава сельского поселения</w:t>
      </w:r>
      <w:r w:rsidRPr="001C0347">
        <w:rPr>
          <w:color w:val="000000"/>
        </w:rPr>
        <w:t xml:space="preserve"> и специалисты</w:t>
      </w:r>
      <w:r w:rsidR="00DD44F0" w:rsidRPr="001C0347">
        <w:rPr>
          <w:color w:val="000000"/>
        </w:rPr>
        <w:t>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15. Непосредственную организацию личного приема граждан главой сельского поселения осуществляет специалист администрации по делопроизводству.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16. Прием граждан главой сельского по</w:t>
      </w:r>
      <w:r w:rsidRPr="001C0347">
        <w:rPr>
          <w:color w:val="000000"/>
        </w:rPr>
        <w:t xml:space="preserve">селения и специалистами </w:t>
      </w:r>
      <w:r w:rsidR="00DD44F0" w:rsidRPr="001C0347">
        <w:rPr>
          <w:color w:val="000000"/>
        </w:rPr>
        <w:t xml:space="preserve"> проводится в соответствии с утвержденным главой сельского поселения графиком, в котором указываются дни, время и место приема.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17. Сотрудники администрации проводят консультации граждан по вопросам, входящим в их компетенцию, согласно утвержденного главой</w:t>
      </w:r>
      <w:r w:rsidRPr="001C0347">
        <w:rPr>
          <w:color w:val="000000"/>
        </w:rPr>
        <w:t xml:space="preserve"> сельского поселения графика 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18. Прием главой сельского поселения</w:t>
      </w:r>
      <w:r w:rsidRPr="001C0347">
        <w:rPr>
          <w:color w:val="000000"/>
        </w:rPr>
        <w:t xml:space="preserve"> и специалистами </w:t>
      </w:r>
      <w:r w:rsidR="00DD44F0" w:rsidRPr="001C0347">
        <w:rPr>
          <w:color w:val="000000"/>
        </w:rPr>
        <w:t xml:space="preserve"> осуществляется без предварительной записи.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19. При личном приеме гражданин предъявляет документ, удостоверяющий его личность.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br/>
        <w:t>Требования к помещениям и местам, предназначенным для осуществления рассмотрения обращений граждан</w:t>
      </w:r>
    </w:p>
    <w:p w:rsidR="00DD44F0" w:rsidRPr="001C0347" w:rsidRDefault="00DD44F0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>• Помещения, выделенные для осуществления рассмотрения обращений граждан,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2.2.2/2.4.1340-03.</w:t>
      </w:r>
      <w:r w:rsidRPr="001C0347">
        <w:rPr>
          <w:color w:val="000000"/>
        </w:rPr>
        <w:br/>
        <w:t>• Рабочие места работников, осуществляющих рассмотрение обращений граждан, оборудуются компьютером и оргтехникой.</w:t>
      </w:r>
      <w:r w:rsidRPr="001C0347">
        <w:rPr>
          <w:color w:val="000000"/>
        </w:rPr>
        <w:br/>
        <w:t>• Работникам администрации, ответственным за рассмотрение обра</w:t>
      </w:r>
      <w:r w:rsidR="007E61E5" w:rsidRPr="001C0347">
        <w:rPr>
          <w:color w:val="000000"/>
        </w:rPr>
        <w:t>щений граждан</w:t>
      </w:r>
      <w:r w:rsidRPr="001C0347">
        <w:rPr>
          <w:color w:val="000000"/>
        </w:rPr>
        <w:t>, выделяются бумага, расходные материалы, канцелярские товары в количестве, достаточном для исполнения функции по рассмотрению обращений граждан.</w:t>
      </w:r>
      <w:r w:rsidRPr="001C0347">
        <w:rPr>
          <w:color w:val="000000"/>
        </w:rPr>
        <w:br/>
        <w:t>• Места для проведения личного приема граждан оборудуются:</w:t>
      </w:r>
      <w:r w:rsidRPr="001C0347">
        <w:rPr>
          <w:color w:val="000000"/>
        </w:rPr>
        <w:br/>
        <w:t>- противопожарной системой и средствами пожаротушения;</w:t>
      </w:r>
      <w:r w:rsidRPr="001C0347">
        <w:rPr>
          <w:color w:val="000000"/>
        </w:rPr>
        <w:br/>
        <w:t>- системой оповещения о возникновении чрезвычайной ситуации;</w:t>
      </w:r>
      <w:r w:rsidRPr="001C0347">
        <w:rPr>
          <w:color w:val="000000"/>
        </w:rPr>
        <w:br/>
        <w:t>• Места ожидания личного приема должны соответствовать комфортным условиям для заявителей, столами, стульями, обеспечиваются канцелярскими принадлежностями для написания письменных обращений.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Результат исполнения функции по рассмотрению</w:t>
      </w:r>
      <w:r w:rsidRPr="001C0347">
        <w:rPr>
          <w:b/>
          <w:bCs/>
          <w:color w:val="000000"/>
        </w:rPr>
        <w:br/>
        <w:t>обращений граждан</w:t>
      </w:r>
    </w:p>
    <w:p w:rsidR="00DD44F0" w:rsidRPr="001C0347" w:rsidRDefault="007E61E5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20. 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lastRenderedPageBreak/>
        <w:t xml:space="preserve">         </w:t>
      </w:r>
      <w:r w:rsidR="00DD44F0" w:rsidRPr="001C0347">
        <w:rPr>
          <w:color w:val="000000"/>
        </w:rPr>
        <w:t>21.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Перечень оснований для отказа в исполнении функции</w:t>
      </w:r>
      <w:r w:rsidRPr="001C0347">
        <w:rPr>
          <w:b/>
          <w:bCs/>
          <w:color w:val="000000"/>
        </w:rPr>
        <w:br/>
        <w:t>по рассмотрению обращений граждан</w:t>
      </w:r>
    </w:p>
    <w:p w:rsidR="00DD44F0" w:rsidRPr="001C0347" w:rsidRDefault="00F0102D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      </w:t>
      </w:r>
      <w:r w:rsidR="00DD44F0" w:rsidRPr="001C0347">
        <w:rPr>
          <w:color w:val="000000"/>
        </w:rPr>
        <w:t>22. Обращение не рассматривается по существу, если:</w:t>
      </w:r>
      <w:r w:rsidR="00DD44F0" w:rsidRPr="001C0347">
        <w:rPr>
          <w:color w:val="000000"/>
        </w:rPr>
        <w:br/>
        <w:t>- в письменном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обращения, направлялись в один и тот же адрес или одному и тому же должностному лицу;</w:t>
      </w:r>
      <w:r w:rsidR="00DD44F0" w:rsidRPr="001C0347">
        <w:rPr>
          <w:color w:val="000000"/>
        </w:rPr>
        <w:br/>
        <w:t>- по вопросам, содержащимся в обращении, имеется вступившее в законную силу судебное решение;</w:t>
      </w:r>
      <w:r w:rsidR="00DD44F0" w:rsidRPr="001C0347">
        <w:rPr>
          <w:color w:val="000000"/>
        </w:rPr>
        <w:br/>
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  <w:r w:rsidR="00DD44F0" w:rsidRPr="001C0347">
        <w:rPr>
          <w:color w:val="000000"/>
        </w:rPr>
        <w:br/>
        <w:t>- в обращении не указаны фамилия обратившегося и почтовый адрес для ответа. Ответ на такое обращение не дается (но рассматривается).Если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совершающим или совершившем, обращение подлежит направлению в государственный орган в соответствии с его компетенцией;</w:t>
      </w:r>
      <w:r w:rsidR="00DD44F0" w:rsidRPr="001C0347">
        <w:rPr>
          <w:color w:val="000000"/>
        </w:rPr>
        <w:br/>
        <w:t>- от гражданина поступило заявление о прекращении рассмотрения дела;</w:t>
      </w:r>
      <w:r w:rsidR="00DD44F0" w:rsidRPr="001C0347">
        <w:rPr>
          <w:color w:val="000000"/>
        </w:rPr>
        <w:br/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  <w:r w:rsidR="00DD44F0" w:rsidRPr="001C0347">
        <w:rPr>
          <w:color w:val="000000"/>
        </w:rPr>
        <w:br/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 </w:t>
      </w:r>
      <w:r w:rsidR="00DD44F0" w:rsidRPr="001C0347">
        <w:rPr>
          <w:color w:val="000000"/>
        </w:rPr>
        <w:br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23. Об отказе в рассмотрении обращения по существу письменно сообщается обратившемуся гражданину.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24.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="00DD44F0" w:rsidRPr="001C0347">
        <w:rPr>
          <w:color w:val="000000"/>
        </w:rPr>
        <w:br/>
        <w:t>Обращения психически больных заявителей, в т.ч. стоящих на учете в психо-неврологических диспансерах, должны рассматриваться на общих основаниях. Основания для оставления обращения без рассмотрения могут быть только в тех случаях, когда рассматриваемый вопрос касается именно тех прав, относительно которых гражданин признан судом ограничено дееспособным.</w:t>
      </w:r>
      <w:r w:rsidR="00DD44F0" w:rsidRPr="001C0347">
        <w:rPr>
          <w:color w:val="000000"/>
        </w:rPr>
        <w:br/>
        <w:t>Рассмотрение обращений граждан, содержащих вопросы защиты прав ребенка, производится безотлагательно. Должностные лица а</w:t>
      </w:r>
      <w:r w:rsidRPr="001C0347">
        <w:rPr>
          <w:color w:val="000000"/>
        </w:rPr>
        <w:t xml:space="preserve">дминистрации </w:t>
      </w:r>
      <w:r w:rsidR="00DD44F0" w:rsidRPr="001C0347">
        <w:rPr>
          <w:color w:val="000000"/>
        </w:rPr>
        <w:t xml:space="preserve">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ребенка. Ответы на письма несовершеннолетних, не достигших четырнадцати лет (малолетних) необходимо давать с учетом того, что сделки могут совершать от их имени только их родители, усыновители или опекуны.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Ответственность работника при исполнении функции</w:t>
      </w:r>
      <w:r w:rsidRPr="001C0347">
        <w:rPr>
          <w:b/>
          <w:bCs/>
          <w:color w:val="000000"/>
        </w:rPr>
        <w:br/>
        <w:t>по рассмотрению обращений граждан</w:t>
      </w:r>
    </w:p>
    <w:p w:rsidR="00DD44F0" w:rsidRPr="001C0347" w:rsidRDefault="00F0102D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lastRenderedPageBreak/>
        <w:t xml:space="preserve">         </w:t>
      </w:r>
      <w:r w:rsidR="00DD44F0" w:rsidRPr="001C0347">
        <w:rPr>
          <w:color w:val="000000"/>
        </w:rPr>
        <w:t>25. Должностные лица Администрации, работающие с обращениями,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</w:r>
      <w:r w:rsidR="00DD44F0" w:rsidRPr="001C0347">
        <w:rPr>
          <w:color w:val="000000"/>
        </w:rPr>
        <w:br/>
        <w:t>Персональная ответственность должностных лиц закрепляется в их должностных инструкциях.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 </w:t>
      </w:r>
      <w:r w:rsidR="00DD44F0" w:rsidRPr="001C0347">
        <w:rPr>
          <w:color w:val="000000"/>
        </w:rPr>
        <w:t>26.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должностного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 местного самоуправления или должностному лицу, в компетенцию которых входит решение поставленных вопросов.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27. При утрате исполнителем письменных обращений назначается служебное расследование, о результата</w:t>
      </w:r>
      <w:r w:rsidRPr="001C0347">
        <w:rPr>
          <w:color w:val="000000"/>
        </w:rPr>
        <w:t>х которого информируется Глава  администрации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28. При уходе в отпуск исполнитель обязан передать все имеющиеся у него на исполнении письменные обращения другому должностному лицу по поручению заместителя главы администрации курирующего данное направление.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29. При увольнении или переходе на другую работу должностное лицо обязано сдать все числящиеся за ним обращения работнику, ответственному за делоп</w:t>
      </w:r>
      <w:r w:rsidRPr="001C0347">
        <w:rPr>
          <w:color w:val="000000"/>
        </w:rPr>
        <w:t>роизводство в администрации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br/>
        <w:t>III. Административные процедуры</w:t>
      </w:r>
      <w:r w:rsidRPr="001C0347">
        <w:rPr>
          <w:b/>
          <w:bCs/>
          <w:color w:val="000000"/>
        </w:rPr>
        <w:br/>
        <w:t>Последовательность административных действий (процедур)</w:t>
      </w:r>
    </w:p>
    <w:p w:rsidR="00DD44F0" w:rsidRPr="001C0347" w:rsidRDefault="008E02EF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30. Исполнение функций по рассмотрению обращений граждан включает в себя следующие ад</w:t>
      </w:r>
      <w:r w:rsidRPr="001C0347">
        <w:rPr>
          <w:color w:val="000000"/>
        </w:rPr>
        <w:t xml:space="preserve">министративные процедуры </w:t>
      </w:r>
      <w:r w:rsidR="00DD44F0" w:rsidRPr="001C0347">
        <w:rPr>
          <w:color w:val="000000"/>
        </w:rPr>
        <w:t>:</w:t>
      </w:r>
      <w:r w:rsidR="00DD44F0" w:rsidRPr="001C0347">
        <w:rPr>
          <w:color w:val="000000"/>
        </w:rPr>
        <w:br/>
        <w:t>- прием и первичная обработка письменных и поступивших по информационным системам, системам связи обращений граждан;</w:t>
      </w:r>
      <w:r w:rsidR="00DD44F0" w:rsidRPr="001C0347">
        <w:rPr>
          <w:color w:val="000000"/>
        </w:rPr>
        <w:br/>
        <w:t>- регистрация поступивших обращений;</w:t>
      </w:r>
      <w:r w:rsidR="00DD44F0" w:rsidRPr="001C0347">
        <w:rPr>
          <w:color w:val="000000"/>
        </w:rPr>
        <w:br/>
        <w:t>- постановка обращений на контроль;</w:t>
      </w:r>
      <w:r w:rsidR="00DD44F0" w:rsidRPr="001C0347">
        <w:rPr>
          <w:color w:val="000000"/>
        </w:rPr>
        <w:br/>
        <w:t>- рассмотрение обращений Главой поселения, заместителями главы администрации, начальниками отделов;</w:t>
      </w:r>
      <w:r w:rsidR="00DD44F0" w:rsidRPr="001C0347">
        <w:rPr>
          <w:color w:val="000000"/>
        </w:rPr>
        <w:br/>
        <w:t>- рассмотрение обращений в структурных подразделениях Администрации;</w:t>
      </w:r>
      <w:r w:rsidR="00DD44F0" w:rsidRPr="001C0347">
        <w:rPr>
          <w:color w:val="000000"/>
        </w:rPr>
        <w:br/>
        <w:t>- личный прием граждан;</w:t>
      </w:r>
      <w:r w:rsidR="00DD44F0" w:rsidRPr="001C0347">
        <w:rPr>
          <w:color w:val="000000"/>
        </w:rPr>
        <w:br/>
        <w:t>- продление срока рассмотрения обращений граждан;</w:t>
      </w:r>
      <w:r w:rsidR="00DD44F0" w:rsidRPr="001C0347">
        <w:rPr>
          <w:color w:val="000000"/>
        </w:rPr>
        <w:br/>
        <w:t>- оформление ответа на обращение граждан;</w:t>
      </w:r>
      <w:r w:rsidR="00DD44F0" w:rsidRPr="001C0347">
        <w:rPr>
          <w:color w:val="000000"/>
        </w:rPr>
        <w:br/>
        <w:t>- предоставление справочной информации гражданину о ходе рассмотрения обращения;</w:t>
      </w:r>
      <w:r w:rsidR="00DD44F0" w:rsidRPr="001C0347">
        <w:rPr>
          <w:color w:val="000000"/>
        </w:rPr>
        <w:br/>
        <w:t>- осуществление контроля за исполнением функции по рассмотрению обращений граждан.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Прием и первичная обработка письменных обращений граждан</w:t>
      </w:r>
    </w:p>
    <w:p w:rsidR="008E02EF" w:rsidRPr="001C0347" w:rsidRDefault="008E02EF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   </w:t>
      </w:r>
      <w:r w:rsidR="00DD44F0" w:rsidRPr="001C0347">
        <w:rPr>
          <w:color w:val="000000"/>
        </w:rPr>
        <w:t>31. Основанием для начала исполнения функции по рассмотрению обращений граждан является письменное обращение гражданина в администрацию сельского поселения или поступление обращения гражданина с сопроводительным документом из государственных органов, других органов местного самоуправления для рассмотрения.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 </w:t>
      </w:r>
      <w:r w:rsidR="00DD44F0" w:rsidRPr="001C0347">
        <w:rPr>
          <w:color w:val="000000"/>
        </w:rPr>
        <w:t>32. Обращение может быть доставлено непосредственно гражданином либо его представителем, поступить по почте, телеграфом, факсимильной связью, по электронной почте.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 </w:t>
      </w:r>
      <w:r w:rsidR="00DD44F0" w:rsidRPr="001C0347">
        <w:rPr>
          <w:color w:val="000000"/>
        </w:rPr>
        <w:t xml:space="preserve">33. Все обращения поступают в </w:t>
      </w:r>
      <w:r w:rsidRPr="001C0347">
        <w:rPr>
          <w:color w:val="000000"/>
        </w:rPr>
        <w:t xml:space="preserve">приемную администрации </w:t>
      </w:r>
      <w:r w:rsidR="00DD44F0" w:rsidRPr="001C0347">
        <w:rPr>
          <w:color w:val="000000"/>
        </w:rPr>
        <w:t xml:space="preserve"> поселения.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34. Специалист администрации по делопроизводству, ответственный за прием документов, при получении обращений по почте:</w:t>
      </w:r>
      <w:r w:rsidR="00DD44F0" w:rsidRPr="001C0347">
        <w:rPr>
          <w:color w:val="000000"/>
        </w:rPr>
        <w:br/>
        <w:t xml:space="preserve">- проверяет правильность адресования корреспонденции и целостность упаковки, возвращает </w:t>
      </w:r>
      <w:r w:rsidR="00DD44F0" w:rsidRPr="001C0347">
        <w:rPr>
          <w:color w:val="000000"/>
        </w:rPr>
        <w:lastRenderedPageBreak/>
        <w:t>на почту не вскрытыми ошибочно поступившие (не по адресу) письма;</w:t>
      </w:r>
      <w:r w:rsidR="00DD44F0" w:rsidRPr="001C0347">
        <w:rPr>
          <w:color w:val="000000"/>
        </w:rPr>
        <w:br/>
        <w:t>- вскрывает конверты, проверяет наличие в них документов (разорванные документы подклеиваются), к тексту письма прилагает конверт;</w:t>
      </w:r>
      <w:r w:rsidR="00DD44F0" w:rsidRPr="001C0347">
        <w:rPr>
          <w:color w:val="000000"/>
        </w:rPr>
        <w:br/>
        <w:t>- прикладывает впереди письма поступившие документы (паспорта, военные билеты, трудовые книжки, пенсионные удостоверения и другие подобные документы);</w:t>
      </w:r>
      <w:r w:rsidR="00DD44F0" w:rsidRPr="001C0347">
        <w:rPr>
          <w:color w:val="000000"/>
        </w:rPr>
        <w:br/>
        <w:t>- в случае отсутствия самого текста в письме составляет справку следующего содержания: «Письма в адрес Администрации нет» с датой и личной подписью, которую прилагает к поступившим документам;</w:t>
      </w:r>
      <w:r w:rsidR="00DD44F0" w:rsidRPr="001C0347">
        <w:rPr>
          <w:color w:val="000000"/>
        </w:rPr>
        <w:br/>
        <w:t>- 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описях, на ценные письма. Первый экземпляр указанных актов хранится в приемной Главы сельского поселения, второй приобщается к поступившему обращению.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</w:t>
      </w:r>
      <w:r w:rsidR="00DD44F0" w:rsidRPr="001C0347">
        <w:rPr>
          <w:color w:val="000000"/>
        </w:rPr>
        <w:t>35. Специалист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прощупываются вложения, не характерные для почтовых отправлений (порошок и т.д.), не вскрывая конве</w:t>
      </w:r>
      <w:r w:rsidRPr="001C0347">
        <w:rPr>
          <w:color w:val="000000"/>
        </w:rPr>
        <w:t>рт, сообщает об этом  Главе</w:t>
      </w:r>
      <w:r w:rsidR="00DD44F0" w:rsidRPr="001C0347">
        <w:rPr>
          <w:color w:val="000000"/>
        </w:rPr>
        <w:t xml:space="preserve"> Администрации,</w:t>
      </w:r>
      <w:r w:rsidRPr="001C0347">
        <w:rPr>
          <w:color w:val="000000"/>
        </w:rPr>
        <w:t xml:space="preserve"> который  </w:t>
      </w:r>
      <w:r w:rsidR="00DD44F0" w:rsidRPr="001C0347">
        <w:rPr>
          <w:color w:val="000000"/>
        </w:rPr>
        <w:t xml:space="preserve"> действует в соответствии с Инструкцией о мерах безопасности при приеме и регистрации корреспонденции посту</w:t>
      </w:r>
      <w:r w:rsidRPr="001C0347">
        <w:rPr>
          <w:color w:val="000000"/>
        </w:rPr>
        <w:t xml:space="preserve">пающей в Администрацию </w:t>
      </w:r>
      <w:r w:rsidR="00DD44F0" w:rsidRPr="001C0347">
        <w:rPr>
          <w:color w:val="000000"/>
        </w:rPr>
        <w:t xml:space="preserve"> поселения.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36. Прием письменных обращений непосредственно от граждан производится специалистом администрации по делопроизводству. По просьбе обратившегося гражданина, ему выдается расписка установленной формы согласно приложению №3, с указанием даты приема обращения, количества принятых листов и сообщается телефон для справок. Никаких отметок на копиях или вторых экземплярах принятых обращений не делается. </w:t>
      </w:r>
      <w:r w:rsidR="00DD44F0" w:rsidRPr="001C0347">
        <w:rPr>
          <w:color w:val="000000"/>
        </w:rPr>
        <w:br/>
        <w:t>Не принимаются обращения, не содержащие фамили</w:t>
      </w:r>
      <w:r w:rsidRPr="001C0347">
        <w:rPr>
          <w:color w:val="000000"/>
        </w:rPr>
        <w:t>и, имени, отчества.</w:t>
      </w:r>
    </w:p>
    <w:p w:rsidR="00DD44F0" w:rsidRPr="001C0347" w:rsidRDefault="008E02EF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37. Обращения, поступившие по факсу, принимаются и учитываются в журнале специалистом по делопроизводству администрации.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</w:t>
      </w:r>
      <w:r w:rsidR="00DD44F0" w:rsidRPr="001C0347">
        <w:rPr>
          <w:color w:val="000000"/>
        </w:rPr>
        <w:t>38. Обращения, поступившие по электронной почте, принимаются специалистом администрации по делопроизводству, распечатываются и учитываются в журнале учета.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</w:t>
      </w:r>
      <w:r w:rsidR="00DD44F0" w:rsidRPr="001C0347">
        <w:rPr>
          <w:color w:val="000000"/>
        </w:rPr>
        <w:t xml:space="preserve">39. Обращения с пометкой «лично» поступившие </w:t>
      </w:r>
      <w:r w:rsidRPr="001C0347">
        <w:rPr>
          <w:color w:val="000000"/>
        </w:rPr>
        <w:t xml:space="preserve">на имя Главы </w:t>
      </w:r>
      <w:r w:rsidR="00DD44F0" w:rsidRPr="001C0347">
        <w:rPr>
          <w:color w:val="000000"/>
        </w:rPr>
        <w:t xml:space="preserve"> передаются адре</w:t>
      </w:r>
      <w:r w:rsidRPr="001C0347">
        <w:rPr>
          <w:color w:val="000000"/>
        </w:rPr>
        <w:t>сату</w:t>
      </w:r>
      <w:r w:rsidR="00DD44F0" w:rsidRPr="001C0347">
        <w:rPr>
          <w:color w:val="000000"/>
        </w:rPr>
        <w:t xml:space="preserve"> невскрытыми. В случае если обращение с пометкой «лично», не является письмом личного характера, получатель передает его специалисту администрации по делопроизводству для регистрации.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</w:t>
      </w:r>
      <w:r w:rsidR="00DD44F0" w:rsidRPr="001C0347">
        <w:rPr>
          <w:color w:val="000000"/>
        </w:rPr>
        <w:t>40. Результатом выполнения действий по приему и первичной обработке обращений граждан является запись информации о них в журнале регистрации заявлений, обращений и жалоб граждан по личным вопросам.</w:t>
      </w:r>
    </w:p>
    <w:p w:rsidR="00DD44F0" w:rsidRPr="001C0347" w:rsidRDefault="00DD44F0" w:rsidP="00642C79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br/>
        <w:t>Регистрация поступивших обращений</w:t>
      </w:r>
    </w:p>
    <w:p w:rsidR="00DD44F0" w:rsidRPr="001C0347" w:rsidRDefault="008E02EF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</w:t>
      </w:r>
      <w:r w:rsidR="00DD44F0" w:rsidRPr="001C0347">
        <w:rPr>
          <w:color w:val="000000"/>
        </w:rPr>
        <w:t>41. Поступившие в пр</w:t>
      </w:r>
      <w:r w:rsidRPr="001C0347">
        <w:rPr>
          <w:color w:val="000000"/>
        </w:rPr>
        <w:t>иемную Главы  администрации</w:t>
      </w:r>
      <w:r w:rsidR="00DD44F0" w:rsidRPr="001C0347">
        <w:rPr>
          <w:color w:val="000000"/>
        </w:rPr>
        <w:t xml:space="preserve"> обращения регистрируются в срок не более 3 дней с момента поступления.</w:t>
      </w:r>
      <w:r w:rsidR="00DD44F0" w:rsidRPr="001C0347">
        <w:rPr>
          <w:color w:val="000000"/>
        </w:rPr>
        <w:br/>
      </w:r>
      <w:r w:rsidR="00122FC8" w:rsidRPr="001C0347">
        <w:rPr>
          <w:color w:val="000000"/>
        </w:rPr>
        <w:t xml:space="preserve">     </w:t>
      </w:r>
      <w:r w:rsidR="00DD44F0" w:rsidRPr="001C0347">
        <w:rPr>
          <w:color w:val="000000"/>
        </w:rPr>
        <w:t>42. Специалист администрации по делопроизводству, ответственный за регистрацию обращений:</w:t>
      </w:r>
      <w:r w:rsidR="00DD44F0" w:rsidRPr="001C0347">
        <w:rPr>
          <w:color w:val="000000"/>
        </w:rPr>
        <w:br/>
        <w:t>- в правом нижнем углу первой страницы письма проставляет регистрационный штамп «Вход.№ от », с указанием присвоенного письму регистрационного номера. В случае если место, предназначенное для штампа, занято текстом письма, штамп может быть проставлен в ином месте, обеспечивающем его прочтение;</w:t>
      </w:r>
      <w:r w:rsidR="00DD44F0" w:rsidRPr="001C0347">
        <w:rPr>
          <w:color w:val="000000"/>
        </w:rPr>
        <w:br/>
        <w:t xml:space="preserve">- в регистрационном журнале указывает фамилию, имя, отчество заявителя в именительном </w:t>
      </w:r>
      <w:r w:rsidR="00DD44F0" w:rsidRPr="001C0347">
        <w:rPr>
          <w:color w:val="000000"/>
        </w:rPr>
        <w:lastRenderedPageBreak/>
        <w:t>падеже (либо инициалы)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указывается в аннотации письма.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митингов;</w:t>
      </w:r>
      <w:r w:rsidR="00DD44F0" w:rsidRPr="001C0347">
        <w:rPr>
          <w:color w:val="000000"/>
        </w:rPr>
        <w:br/>
        <w:t xml:space="preserve">- отмечает тип доставки обращения буквенным индексом в регистрационном номере (лично-«л», нарочным-«н», почта-«п»,телеграф-«т» , факс-«ф», эл.почтой-«э», сайт-«с»). Если письмо переслано, то указывает, откуда оно поступило (из </w:t>
      </w:r>
      <w:r w:rsidR="001762F8" w:rsidRPr="001C0347">
        <w:rPr>
          <w:color w:val="000000"/>
        </w:rPr>
        <w:t>Правительства  Иркутской области, из администрации  Зиминского  районного муниципального образования</w:t>
      </w:r>
      <w:r w:rsidR="00DD44F0" w:rsidRPr="001C0347">
        <w:rPr>
          <w:color w:val="000000"/>
        </w:rPr>
        <w:t xml:space="preserve"> и т.п.), проставляет дату и исходящий номер сопроводительного письма;</w:t>
      </w:r>
      <w:r w:rsidR="00DD44F0" w:rsidRPr="001C0347">
        <w:rPr>
          <w:color w:val="000000"/>
        </w:rPr>
        <w:br/>
        <w:t>-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</w:t>
      </w:r>
      <w:r w:rsidR="00DD44F0" w:rsidRPr="001C0347">
        <w:rPr>
          <w:color w:val="000000"/>
        </w:rPr>
        <w:br/>
        <w:t>Деньги возвращаются почтовым переводом, при этом почтовые расходы относятся на счет заявителя. В случае если заявитель прислал конверт с наклеенными на него знаками почтовой оплаты и подписанным адресом, то этот конверт может быть использован для отправления ответа. Чистые конверты с наклеенными знаками почтовой оплаты возвращаются заявителю.</w:t>
      </w:r>
      <w:r w:rsidR="00DD44F0" w:rsidRPr="001C0347">
        <w:rPr>
          <w:color w:val="000000"/>
        </w:rPr>
        <w:br/>
      </w:r>
      <w:r w:rsidR="001762F8" w:rsidRPr="001C0347">
        <w:rPr>
          <w:color w:val="000000"/>
        </w:rPr>
        <w:t xml:space="preserve">         </w:t>
      </w:r>
      <w:r w:rsidR="00DD44F0" w:rsidRPr="001C0347">
        <w:rPr>
          <w:color w:val="000000"/>
        </w:rPr>
        <w:t>43. Специалист администрации по делопроизводству осуществляет аннотацию обращения:</w:t>
      </w:r>
      <w:r w:rsidR="00DD44F0" w:rsidRPr="001C0347">
        <w:rPr>
          <w:color w:val="000000"/>
        </w:rPr>
        <w:br/>
        <w:t>- прочитывает обращение, определяет его тематику, выявляет поставленные заявителем вопросы;</w:t>
      </w:r>
      <w:r w:rsidR="00DD44F0" w:rsidRPr="001C0347">
        <w:rPr>
          <w:color w:val="000000"/>
        </w:rPr>
        <w:br/>
        <w:t>- проверяет обращение на повторность, при необходимости сверяет с находящейся в архиве предыдущей перепиской.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ответом;</w:t>
      </w:r>
      <w:r w:rsidR="00DD44F0" w:rsidRPr="001C0347">
        <w:rPr>
          <w:color w:val="000000"/>
        </w:rPr>
        <w:br/>
        <w:t>- передает письма главе сельского поселения для предварительного рассмотрения обращений;</w:t>
      </w:r>
      <w:r w:rsidR="00DD44F0" w:rsidRPr="001C0347">
        <w:rPr>
          <w:color w:val="000000"/>
        </w:rPr>
        <w:br/>
        <w:t>- вводит фамилию и инициалы ответственного исполнителя;</w:t>
      </w:r>
      <w:r w:rsidR="00DD44F0" w:rsidRPr="001C0347">
        <w:rPr>
          <w:color w:val="000000"/>
        </w:rPr>
        <w:br/>
        <w:t>- на поручениях о рассмотрении, в которых содержится просьба проинформировать о результатах, а также на поручениях государственных органов, запросах и обращениях депутатов, обращениях касающихся каких-либо правонарушений, коллективных обращениях граждан, обращениях касающихся прав ребенка, а также по отдельному решению Главы поселения проставляет штамп "Контроль";</w:t>
      </w:r>
      <w:r w:rsidR="00DD44F0" w:rsidRPr="001C0347">
        <w:rPr>
          <w:color w:val="000000"/>
        </w:rPr>
        <w:br/>
      </w:r>
    </w:p>
    <w:p w:rsidR="00DD44F0" w:rsidRPr="001C0347" w:rsidRDefault="00DD44F0" w:rsidP="00642C79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Рассмотрение обращений</w:t>
      </w:r>
      <w:r w:rsidRPr="001C0347">
        <w:rPr>
          <w:b/>
          <w:bCs/>
          <w:color w:val="000000"/>
        </w:rPr>
        <w:br/>
        <w:t>в структурных подразделениях Администрации</w:t>
      </w:r>
    </w:p>
    <w:p w:rsidR="00DD44F0" w:rsidRPr="001C0347" w:rsidRDefault="001762F8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44</w:t>
      </w:r>
      <w:r w:rsidR="00DD44F0" w:rsidRPr="001C0347">
        <w:rPr>
          <w:color w:val="000000"/>
        </w:rPr>
        <w:t>. Поступившие в администрацию письменные обращения граждан рассматриваются в течение 30 дней со дня их регистрации в а</w:t>
      </w:r>
      <w:r w:rsidRPr="001C0347">
        <w:rPr>
          <w:color w:val="000000"/>
        </w:rPr>
        <w:t xml:space="preserve">дминистрации </w:t>
      </w:r>
      <w:r w:rsidR="00DD44F0" w:rsidRPr="001C0347">
        <w:rPr>
          <w:color w:val="000000"/>
        </w:rPr>
        <w:t>, если не установлен более короткий контрольный срок рассмотрения обращения. </w:t>
      </w:r>
      <w:r w:rsidR="00DD44F0" w:rsidRPr="001C0347">
        <w:rPr>
          <w:color w:val="000000"/>
        </w:rPr>
        <w:br/>
        <w:t>В случае если решение поставленных в письменном обращении вопросов относится к компетенции государственного органа, другого органа местного самоуправления, обращение в течение семи дней со дня регистрации направляется в соответствующий государственный орган, орган местного самоуправления.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45</w:t>
      </w:r>
      <w:r w:rsidR="00DD44F0" w:rsidRPr="001C0347">
        <w:rPr>
          <w:color w:val="000000"/>
        </w:rPr>
        <w:t>. Обращения могут рассматриваться непосредст</w:t>
      </w:r>
      <w:r w:rsidRPr="001C0347">
        <w:rPr>
          <w:color w:val="000000"/>
        </w:rPr>
        <w:t xml:space="preserve">венно Главой  администрации </w:t>
      </w:r>
      <w:r w:rsidR="00DD44F0" w:rsidRPr="001C0347">
        <w:rPr>
          <w:color w:val="000000"/>
        </w:rPr>
        <w:t xml:space="preserve">или их рассмотрение может быть поручено конкретному должностному лицу, специалисту. </w:t>
      </w:r>
      <w:r w:rsidRPr="001C0347">
        <w:rPr>
          <w:color w:val="000000"/>
        </w:rPr>
        <w:t>В этом случае, Глава  администрации  даё</w:t>
      </w:r>
      <w:r w:rsidR="00DD44F0" w:rsidRPr="001C0347">
        <w:rPr>
          <w:color w:val="000000"/>
        </w:rPr>
        <w:t>т поручения должностному лицу, специалисту, в соответствии с их компетенцией, в виде визы на обращении гражданина либо на</w:t>
      </w:r>
      <w:r w:rsidRPr="001C0347">
        <w:rPr>
          <w:color w:val="000000"/>
        </w:rPr>
        <w:t xml:space="preserve"> сопроводительном документе. </w:t>
      </w:r>
      <w:r w:rsidRPr="001C0347">
        <w:rPr>
          <w:color w:val="000000"/>
        </w:rPr>
        <w:br/>
        <w:t xml:space="preserve">     46</w:t>
      </w:r>
      <w:r w:rsidR="00DD44F0" w:rsidRPr="001C0347">
        <w:rPr>
          <w:color w:val="000000"/>
        </w:rPr>
        <w:t xml:space="preserve">. Поручение должно содержать: фамилию и инициалы должностных лиц, которым дается поручение, кратко сформулированный текст, предписывающий действия, срок исполнения, подпись руководителя и дату составления поручения. Поручение может состоять из </w:t>
      </w:r>
      <w:r w:rsidR="00DD44F0" w:rsidRPr="001C0347">
        <w:rPr>
          <w:color w:val="000000"/>
        </w:rPr>
        <w:lastRenderedPageBreak/>
        <w:t xml:space="preserve">нескольких частей, предписывающих каждому исполнителю самостоятельное действие </w:t>
      </w:r>
      <w:r w:rsidRPr="001C0347">
        <w:rPr>
          <w:color w:val="000000"/>
        </w:rPr>
        <w:t>и срок исполнения поручения.</w:t>
      </w:r>
      <w:r w:rsidRPr="001C0347">
        <w:rPr>
          <w:color w:val="000000"/>
        </w:rPr>
        <w:br/>
        <w:t xml:space="preserve">       47</w:t>
      </w:r>
      <w:r w:rsidR="00DD44F0" w:rsidRPr="001C0347">
        <w:rPr>
          <w:color w:val="000000"/>
        </w:rPr>
        <w:t>. Должностное лицо, которому поручено рассмотрение обращения:</w:t>
      </w:r>
      <w:r w:rsidR="00DD44F0" w:rsidRPr="001C0347">
        <w:rPr>
          <w:color w:val="000000"/>
        </w:rPr>
        <w:br/>
        <w:t>- 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  <w:r w:rsidR="00DD44F0" w:rsidRPr="001C0347">
        <w:rPr>
          <w:color w:val="000000"/>
        </w:rPr>
        <w:br/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</w:t>
      </w:r>
      <w:r w:rsidRPr="001C0347">
        <w:rPr>
          <w:color w:val="000000"/>
        </w:rPr>
        <w:t>ов предварительного следствия;</w:t>
      </w:r>
      <w:r w:rsidR="00DD44F0" w:rsidRPr="001C0347">
        <w:rPr>
          <w:color w:val="000000"/>
        </w:rPr>
        <w:br/>
        <w:t>- принимает меры, направленные на восстановление или защиту прав, свобод и законных интересов граждан</w:t>
      </w:r>
      <w:r w:rsidRPr="001C0347">
        <w:rPr>
          <w:color w:val="000000"/>
        </w:rPr>
        <w:t>;</w:t>
      </w:r>
      <w:r w:rsidRPr="001C0347">
        <w:rPr>
          <w:color w:val="000000"/>
        </w:rPr>
        <w:br/>
        <w:t>- представляет Главе  администрации</w:t>
      </w:r>
      <w:r w:rsidR="00DD44F0" w:rsidRPr="001C0347">
        <w:rPr>
          <w:color w:val="000000"/>
        </w:rPr>
        <w:t xml:space="preserve"> проект письменного ответа по существу поставленных в обращении вопросов, либо уведомления в отказе рассмотрения обращения по существу;</w:t>
      </w:r>
      <w:r w:rsidR="00DD44F0" w:rsidRPr="001C0347">
        <w:rPr>
          <w:color w:val="000000"/>
        </w:rPr>
        <w:br/>
        <w:t>- готовит уведомление гражданину о направлении его обращения по принадлежности другому должностному лицу, государственному либо муниципальному органу в со</w:t>
      </w:r>
      <w:r w:rsidRPr="001C0347">
        <w:rPr>
          <w:color w:val="000000"/>
        </w:rPr>
        <w:t>ответствии с их компетенцией.</w:t>
      </w:r>
      <w:r w:rsidRPr="001C0347">
        <w:rPr>
          <w:color w:val="000000"/>
        </w:rPr>
        <w:br/>
        <w:t xml:space="preserve">       48</w:t>
      </w:r>
      <w:r w:rsidR="00DD44F0" w:rsidRPr="001C0347">
        <w:rPr>
          <w:color w:val="000000"/>
        </w:rPr>
        <w:t>. Не могут запрашиваться документы и материалы, в которых содержатся сведения, составляющие государственную или иную охраняемую федеральным законом тайну, и для которых установлен о</w:t>
      </w:r>
      <w:r w:rsidRPr="001C0347">
        <w:rPr>
          <w:color w:val="000000"/>
        </w:rPr>
        <w:t>собый порядок предоставления.</w:t>
      </w:r>
      <w:r w:rsidRPr="001C0347">
        <w:rPr>
          <w:color w:val="000000"/>
        </w:rPr>
        <w:br/>
        <w:t xml:space="preserve">       49</w:t>
      </w:r>
      <w:r w:rsidR="00DD44F0" w:rsidRPr="001C0347">
        <w:rPr>
          <w:color w:val="000000"/>
        </w:rPr>
        <w:t>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письмо присланное для сведен</w:t>
      </w:r>
      <w:r w:rsidRPr="001C0347">
        <w:rPr>
          <w:color w:val="000000"/>
        </w:rPr>
        <w:t>ия и т.д.), ответы не даются.</w:t>
      </w:r>
      <w:r w:rsidRPr="001C0347">
        <w:rPr>
          <w:color w:val="000000"/>
        </w:rPr>
        <w:br/>
        <w:t xml:space="preserve">       50</w:t>
      </w:r>
      <w:r w:rsidR="00DD44F0" w:rsidRPr="001C0347">
        <w:rPr>
          <w:color w:val="000000"/>
        </w:rPr>
        <w:t>. Не рассматривается обращение по существу по основаниям, указанным в п.22 Административного регламента с обязате</w:t>
      </w:r>
      <w:r w:rsidRPr="001C0347">
        <w:rPr>
          <w:color w:val="000000"/>
        </w:rPr>
        <w:t>льным уведомлением заявителя.</w:t>
      </w:r>
      <w:r w:rsidRPr="001C0347">
        <w:rPr>
          <w:color w:val="000000"/>
        </w:rPr>
        <w:br/>
        <w:t xml:space="preserve">       51</w:t>
      </w:r>
      <w:r w:rsidR="00DD44F0" w:rsidRPr="001C0347">
        <w:rPr>
          <w:color w:val="000000"/>
        </w:rPr>
        <w:t>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специалистом, осуществляющим делопроизводство обращение направляется</w:t>
      </w:r>
      <w:r w:rsidRPr="001C0347">
        <w:rPr>
          <w:color w:val="000000"/>
        </w:rPr>
        <w:t xml:space="preserve"> в правоохранительные органы.</w:t>
      </w:r>
      <w:r w:rsidRPr="001C0347">
        <w:rPr>
          <w:color w:val="000000"/>
        </w:rPr>
        <w:br/>
        <w:t xml:space="preserve">       52</w:t>
      </w:r>
      <w:r w:rsidR="00DD44F0" w:rsidRPr="001C0347">
        <w:rPr>
          <w:color w:val="000000"/>
        </w:rPr>
        <w:t>. Результатом рассмотрен</w:t>
      </w:r>
      <w:r w:rsidRPr="001C0347">
        <w:rPr>
          <w:color w:val="000000"/>
        </w:rPr>
        <w:t xml:space="preserve">ия обращений в Администрацию </w:t>
      </w:r>
      <w:r w:rsidR="002E4204" w:rsidRPr="001C0347">
        <w:rPr>
          <w:color w:val="000000"/>
        </w:rPr>
        <w:t>Хазан</w:t>
      </w:r>
      <w:r w:rsidRPr="001C0347">
        <w:rPr>
          <w:color w:val="000000"/>
        </w:rPr>
        <w:t>ского муниципального образования</w:t>
      </w:r>
      <w:r w:rsidR="00DD44F0" w:rsidRPr="001C0347">
        <w:rPr>
          <w:color w:val="000000"/>
        </w:rPr>
        <w:t xml:space="preserve"> является: </w:t>
      </w:r>
      <w:r w:rsidR="00DD44F0" w:rsidRPr="001C0347">
        <w:rPr>
          <w:color w:val="000000"/>
        </w:rPr>
        <w:br/>
        <w:t>-разрешение поставленных в обращении вопросов; </w:t>
      </w:r>
      <w:r w:rsidR="00DD44F0" w:rsidRPr="001C0347">
        <w:rPr>
          <w:color w:val="000000"/>
        </w:rPr>
        <w:br/>
        <w:t>-подготовка ответов заявителям в случае, если решение поставленных в письменном обращении вопросов относится к компетенции государственных органов, других органов местного самоуправления; </w:t>
      </w:r>
      <w:r w:rsidR="00DD44F0" w:rsidRPr="001C0347">
        <w:rPr>
          <w:color w:val="000000"/>
        </w:rPr>
        <w:br/>
        <w:t>-направление обращений в соответствующие государственные органы, органы местного самоуправления с одновременным уведомлением гражданина о том, куда направлено его обращение.</w:t>
      </w:r>
      <w:r w:rsidR="00DD44F0" w:rsidRPr="001C0347">
        <w:rPr>
          <w:color w:val="000000"/>
        </w:rPr>
        <w:br/>
        <w:t>-отказ в рассмотрении обращений по существу на основаниях согласно п.22 данного регламента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Личный прием граждан</w:t>
      </w:r>
    </w:p>
    <w:p w:rsidR="00DD44F0" w:rsidRPr="001C0347" w:rsidRDefault="002A19F6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53</w:t>
      </w:r>
      <w:r w:rsidR="00DD44F0" w:rsidRPr="001C0347">
        <w:rPr>
          <w:color w:val="000000"/>
        </w:rPr>
        <w:t>. Пр</w:t>
      </w:r>
      <w:r w:rsidRPr="001C0347">
        <w:rPr>
          <w:color w:val="000000"/>
        </w:rPr>
        <w:t xml:space="preserve">ием граждан Главой администрации и специалистами </w:t>
      </w:r>
      <w:r w:rsidR="00DD44F0" w:rsidRPr="001C0347">
        <w:rPr>
          <w:color w:val="000000"/>
        </w:rPr>
        <w:t xml:space="preserve"> проводится в соответствии с графиком утвержде</w:t>
      </w:r>
      <w:r w:rsidRPr="001C0347">
        <w:rPr>
          <w:color w:val="000000"/>
        </w:rPr>
        <w:t>нным главой  администрации</w:t>
      </w:r>
      <w:r w:rsidRPr="001C0347">
        <w:rPr>
          <w:color w:val="000000"/>
        </w:rPr>
        <w:br/>
        <w:t xml:space="preserve">       54</w:t>
      </w:r>
      <w:r w:rsidR="00DD44F0" w:rsidRPr="001C0347">
        <w:rPr>
          <w:color w:val="000000"/>
        </w:rPr>
        <w:t xml:space="preserve">. Организацию </w:t>
      </w:r>
      <w:r w:rsidRPr="001C0347">
        <w:rPr>
          <w:color w:val="000000"/>
        </w:rPr>
        <w:t xml:space="preserve">личного приема граждан главой  и специалистами администрации </w:t>
      </w:r>
      <w:r w:rsidR="00DD44F0" w:rsidRPr="001C0347">
        <w:rPr>
          <w:color w:val="000000"/>
        </w:rPr>
        <w:t xml:space="preserve"> осуществляет специалист админ</w:t>
      </w:r>
      <w:r w:rsidRPr="001C0347">
        <w:rPr>
          <w:color w:val="000000"/>
        </w:rPr>
        <w:t>истрации по делопроизводству.</w:t>
      </w:r>
      <w:r w:rsidRPr="001C0347">
        <w:rPr>
          <w:color w:val="000000"/>
        </w:rPr>
        <w:br/>
        <w:t xml:space="preserve">       55</w:t>
      </w:r>
      <w:r w:rsidR="00DD44F0" w:rsidRPr="001C0347">
        <w:rPr>
          <w:color w:val="000000"/>
        </w:rPr>
        <w:t>. Сотрудники администрации проводят консультации граждан согласно утвержде</w:t>
      </w:r>
      <w:r w:rsidRPr="001C0347">
        <w:rPr>
          <w:color w:val="000000"/>
        </w:rPr>
        <w:t>нного главой  администрации</w:t>
      </w:r>
      <w:r w:rsidR="00DD44F0" w:rsidRPr="001C0347">
        <w:rPr>
          <w:color w:val="000000"/>
        </w:rPr>
        <w:t xml:space="preserve"> графика. 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56</w:t>
      </w:r>
      <w:r w:rsidR="00DD44F0" w:rsidRPr="001C0347">
        <w:rPr>
          <w:color w:val="000000"/>
        </w:rPr>
        <w:t xml:space="preserve">. Прием граждан осуществляется в порядке очередности. Граждане, имеющие установленное действующим законодательством Российской Федерации право внеочередного </w:t>
      </w:r>
      <w:r w:rsidR="00DD44F0" w:rsidRPr="001C0347">
        <w:rPr>
          <w:color w:val="000000"/>
        </w:rPr>
        <w:lastRenderedPageBreak/>
        <w:t>приема, а также беременные женщ</w:t>
      </w:r>
      <w:r w:rsidRPr="001C0347">
        <w:rPr>
          <w:color w:val="000000"/>
        </w:rPr>
        <w:t>ины, принимаются вне очереди.</w:t>
      </w:r>
      <w:r w:rsidRPr="001C0347">
        <w:rPr>
          <w:color w:val="000000"/>
        </w:rPr>
        <w:br/>
        <w:t xml:space="preserve">       57</w:t>
      </w:r>
      <w:r w:rsidR="00DD44F0" w:rsidRPr="001C0347">
        <w:rPr>
          <w:color w:val="000000"/>
        </w:rPr>
        <w:t>. При личном приеме гражданин предъявляет документ удостове</w:t>
      </w:r>
      <w:r w:rsidRPr="001C0347">
        <w:rPr>
          <w:color w:val="000000"/>
        </w:rPr>
        <w:t>ряющий его личность.</w:t>
      </w:r>
      <w:r w:rsidRPr="001C0347">
        <w:rPr>
          <w:color w:val="000000"/>
        </w:rPr>
        <w:br/>
        <w:t xml:space="preserve">       58</w:t>
      </w:r>
      <w:r w:rsidR="00DD44F0" w:rsidRPr="001C0347">
        <w:rPr>
          <w:color w:val="000000"/>
        </w:rPr>
        <w:t>. В случае повторного обращения гражданина осуществляется подборка всех имеющихся обращений, материалов, касающихся этого заявителя.</w:t>
      </w:r>
      <w:r w:rsidR="00DD44F0" w:rsidRPr="001C0347">
        <w:rPr>
          <w:color w:val="000000"/>
        </w:rPr>
        <w:br/>
        <w:t>Подобранные материалы представляются руковод</w:t>
      </w:r>
      <w:r w:rsidRPr="001C0347">
        <w:rPr>
          <w:color w:val="000000"/>
        </w:rPr>
        <w:t>ителю, ведущему личный прием.</w:t>
      </w:r>
      <w:r w:rsidRPr="001C0347">
        <w:rPr>
          <w:color w:val="000000"/>
        </w:rPr>
        <w:br/>
        <w:t xml:space="preserve">      59</w:t>
      </w:r>
      <w:r w:rsidR="00DD44F0" w:rsidRPr="001C0347">
        <w:rPr>
          <w:color w:val="000000"/>
        </w:rPr>
        <w:t>. На граждан, пр</w:t>
      </w:r>
      <w:r w:rsidR="00642621" w:rsidRPr="001C0347">
        <w:rPr>
          <w:color w:val="000000"/>
        </w:rPr>
        <w:t>ибывших на прием к руководителю</w:t>
      </w:r>
      <w:r w:rsidR="00DD44F0" w:rsidRPr="001C0347">
        <w:rPr>
          <w:color w:val="000000"/>
        </w:rPr>
        <w:t>, оформляется карточка личного приема гражданина на бумажном носи</w:t>
      </w:r>
      <w:r w:rsidRPr="001C0347">
        <w:rPr>
          <w:color w:val="000000"/>
        </w:rPr>
        <w:t>теле согласно приложению № 4.</w:t>
      </w:r>
      <w:r w:rsidRPr="001C0347">
        <w:rPr>
          <w:color w:val="000000"/>
        </w:rPr>
        <w:br/>
        <w:t xml:space="preserve">      60</w:t>
      </w:r>
      <w:r w:rsidR="00DD44F0" w:rsidRPr="001C0347">
        <w:rPr>
          <w:color w:val="000000"/>
        </w:rPr>
        <w:t>. Во время личного приема каждый гражданин имеет возможность сделать устное обращение либо оставить письменное обращение по существу по</w:t>
      </w:r>
      <w:r w:rsidRPr="001C0347">
        <w:rPr>
          <w:color w:val="000000"/>
        </w:rPr>
        <w:t>днимаемых им вопросов.</w:t>
      </w:r>
      <w:r w:rsidRPr="001C0347">
        <w:rPr>
          <w:color w:val="000000"/>
        </w:rPr>
        <w:br/>
        <w:t xml:space="preserve">      61</w:t>
      </w:r>
      <w:r w:rsidR="00DD44F0" w:rsidRPr="001C0347">
        <w:rPr>
          <w:color w:val="000000"/>
        </w:rPr>
        <w:t>. Если требуется дополнительное рассмотрение, в ходе приема руководитель уведомляет заявителя о том, кому будет поручено рассмотрение его обращения и откуда</w:t>
      </w:r>
      <w:r w:rsidRPr="001C0347">
        <w:rPr>
          <w:color w:val="000000"/>
        </w:rPr>
        <w:t xml:space="preserve"> он получит письменный ответ.</w:t>
      </w:r>
      <w:r w:rsidRPr="001C0347">
        <w:rPr>
          <w:color w:val="000000"/>
        </w:rPr>
        <w:br/>
        <w:t xml:space="preserve">     62</w:t>
      </w:r>
      <w:r w:rsidR="00DD44F0" w:rsidRPr="001C0347">
        <w:rPr>
          <w:color w:val="000000"/>
        </w:rPr>
        <w:t xml:space="preserve">. Письменное обращение, принятое в ходе личного приема, подлежит регистрации и рассмотрению в порядке, установленном настоящим </w:t>
      </w:r>
      <w:r w:rsidRPr="001C0347">
        <w:rPr>
          <w:color w:val="000000"/>
        </w:rPr>
        <w:t>Административным регламентом.</w:t>
      </w:r>
      <w:r w:rsidRPr="001C0347">
        <w:rPr>
          <w:color w:val="000000"/>
        </w:rPr>
        <w:br/>
        <w:t xml:space="preserve">    </w:t>
      </w:r>
      <w:r w:rsidR="00642621" w:rsidRPr="001C0347">
        <w:rPr>
          <w:color w:val="000000"/>
        </w:rPr>
        <w:t xml:space="preserve">   </w:t>
      </w:r>
      <w:r w:rsidRPr="001C0347">
        <w:rPr>
          <w:color w:val="000000"/>
        </w:rPr>
        <w:t xml:space="preserve"> 63</w:t>
      </w:r>
      <w:r w:rsidR="00DD44F0" w:rsidRPr="001C0347">
        <w:rPr>
          <w:color w:val="000000"/>
        </w:rPr>
        <w:t>. В случае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</w:t>
      </w:r>
      <w:r w:rsidRPr="001C0347">
        <w:rPr>
          <w:color w:val="000000"/>
        </w:rPr>
        <w:t>рядке ему следует обратиться.</w:t>
      </w:r>
      <w:r w:rsidRPr="001C0347">
        <w:rPr>
          <w:color w:val="000000"/>
        </w:rPr>
        <w:br/>
        <w:t xml:space="preserve">    </w:t>
      </w:r>
      <w:r w:rsidR="00642621" w:rsidRPr="001C0347">
        <w:rPr>
          <w:color w:val="000000"/>
        </w:rPr>
        <w:t xml:space="preserve">    </w:t>
      </w:r>
      <w:r w:rsidRPr="001C0347">
        <w:rPr>
          <w:color w:val="000000"/>
        </w:rPr>
        <w:t>64</w:t>
      </w:r>
      <w:r w:rsidR="00DD44F0" w:rsidRPr="001C0347">
        <w:rPr>
          <w:color w:val="000000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</w:t>
      </w:r>
      <w:r w:rsidR="00642621" w:rsidRPr="001C0347">
        <w:rPr>
          <w:color w:val="000000"/>
        </w:rPr>
        <w:t>вленных в обращении вопросов.</w:t>
      </w:r>
      <w:r w:rsidR="00642621" w:rsidRPr="001C0347">
        <w:rPr>
          <w:color w:val="000000"/>
        </w:rPr>
        <w:br/>
        <w:t xml:space="preserve">        65</w:t>
      </w:r>
      <w:r w:rsidR="00DD44F0" w:rsidRPr="001C0347">
        <w:rPr>
          <w:color w:val="000000"/>
        </w:rPr>
        <w:t xml:space="preserve">. Контроль сроков исполнения поручений по устному обращению с личного приема руководителей осуществляет специалист, отвечающий </w:t>
      </w:r>
      <w:r w:rsidR="00642621" w:rsidRPr="001C0347">
        <w:rPr>
          <w:color w:val="000000"/>
        </w:rPr>
        <w:t>за подготовку приема граждан.</w:t>
      </w:r>
      <w:r w:rsidR="00642621" w:rsidRPr="001C0347">
        <w:rPr>
          <w:color w:val="000000"/>
        </w:rPr>
        <w:br/>
        <w:t xml:space="preserve">        66</w:t>
      </w:r>
      <w:r w:rsidR="00DD44F0" w:rsidRPr="001C0347">
        <w:rPr>
          <w:color w:val="000000"/>
        </w:rPr>
        <w:t>. Обращения на личном приеме руководителей, также как и письменные обращения (если в поручении не установлен иной срок), рассматриваются в срок до 30 дн</w:t>
      </w:r>
      <w:r w:rsidR="00642621" w:rsidRPr="001C0347">
        <w:rPr>
          <w:color w:val="000000"/>
        </w:rPr>
        <w:t>ей со дня обращения на прием.</w:t>
      </w:r>
      <w:r w:rsidR="00642621" w:rsidRPr="001C0347">
        <w:rPr>
          <w:color w:val="000000"/>
        </w:rPr>
        <w:br/>
        <w:t xml:space="preserve">        67</w:t>
      </w:r>
      <w:r w:rsidR="00DD44F0" w:rsidRPr="001C0347">
        <w:rPr>
          <w:color w:val="000000"/>
        </w:rPr>
        <w:t>. Материалы личного приема хранятся в течение 5 лет, а затем уничтожа</w:t>
      </w:r>
      <w:r w:rsidR="00642621" w:rsidRPr="001C0347">
        <w:rPr>
          <w:color w:val="000000"/>
        </w:rPr>
        <w:t>ются в установленном порядке.</w:t>
      </w:r>
      <w:r w:rsidR="00642621" w:rsidRPr="001C0347">
        <w:rPr>
          <w:color w:val="000000"/>
        </w:rPr>
        <w:br/>
        <w:t xml:space="preserve">       68</w:t>
      </w:r>
      <w:r w:rsidR="00DD44F0" w:rsidRPr="001C0347">
        <w:rPr>
          <w:color w:val="000000"/>
        </w:rPr>
        <w:t>. Результатом личного приема граждан является разъяснение по существу вопроса, с которым обратился гражданин, либо направление поручения для рассмотрения заявления гражданина должностному лицу для разрешения по решению поставленного вопроса.</w:t>
      </w:r>
    </w:p>
    <w:p w:rsidR="00DD44F0" w:rsidRPr="001C0347" w:rsidRDefault="00DD44F0" w:rsidP="00642C79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Постановка обращений граждан на контроль</w:t>
      </w:r>
    </w:p>
    <w:p w:rsidR="00DD44F0" w:rsidRPr="001C0347" w:rsidRDefault="00642621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69</w:t>
      </w:r>
      <w:r w:rsidR="00DD44F0" w:rsidRPr="001C0347">
        <w:rPr>
          <w:color w:val="000000"/>
        </w:rPr>
        <w:t>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работе, выявления принимавшихся ранее мер в случае повторных (многокр</w:t>
      </w:r>
      <w:r w:rsidRPr="001C0347">
        <w:rPr>
          <w:color w:val="000000"/>
        </w:rPr>
        <w:t>атных) обращений заявителей. </w:t>
      </w:r>
      <w:r w:rsidRPr="001C0347">
        <w:rPr>
          <w:color w:val="000000"/>
        </w:rPr>
        <w:br/>
        <w:t xml:space="preserve">      70</w:t>
      </w:r>
      <w:r w:rsidR="00DD44F0" w:rsidRPr="001C0347">
        <w:rPr>
          <w:color w:val="000000"/>
        </w:rPr>
        <w:t>. В обязательном порядке осуществляется контроль за исполнением поручений должностных лиц и органов государственной власти Российско</w:t>
      </w:r>
      <w:r w:rsidRPr="001C0347">
        <w:rPr>
          <w:color w:val="000000"/>
        </w:rPr>
        <w:t xml:space="preserve">й Федерации и  Иркутской области </w:t>
      </w:r>
      <w:r w:rsidR="00DD44F0" w:rsidRPr="001C0347">
        <w:rPr>
          <w:color w:val="000000"/>
        </w:rPr>
        <w:t>, контролирующих органов о рассмотрении обращений граждан. Срок рассмотрения таких обращений устанавливается в 15 дней. Продление этого срока произво</w:t>
      </w:r>
      <w:r w:rsidRPr="001C0347">
        <w:rPr>
          <w:color w:val="000000"/>
        </w:rPr>
        <w:t>дится главой  администрации.</w:t>
      </w:r>
      <w:r w:rsidRPr="001C0347">
        <w:rPr>
          <w:color w:val="000000"/>
        </w:rPr>
        <w:br/>
        <w:t xml:space="preserve">      71</w:t>
      </w:r>
      <w:r w:rsidR="00DD44F0" w:rsidRPr="001C0347">
        <w:rPr>
          <w:color w:val="000000"/>
        </w:rPr>
        <w:t>. Решение о постановке обращения на контрол</w:t>
      </w:r>
      <w:r w:rsidRPr="001C0347">
        <w:rPr>
          <w:color w:val="000000"/>
        </w:rPr>
        <w:t>ь вправе принять Глава администрации</w:t>
      </w:r>
      <w:r w:rsidR="00DD44F0" w:rsidRPr="001C0347">
        <w:rPr>
          <w:color w:val="000000"/>
        </w:rPr>
        <w:t>. На обращениях, взятых на контроль, перед направлением их на рассмотрение пр</w:t>
      </w:r>
      <w:r w:rsidRPr="001C0347">
        <w:rPr>
          <w:color w:val="000000"/>
        </w:rPr>
        <w:t>оставляется штамп «Контроль».</w:t>
      </w:r>
      <w:r w:rsidRPr="001C0347">
        <w:rPr>
          <w:color w:val="000000"/>
        </w:rPr>
        <w:br/>
        <w:t xml:space="preserve">      72</w:t>
      </w:r>
      <w:r w:rsidR="00DD44F0" w:rsidRPr="001C0347">
        <w:rPr>
          <w:color w:val="000000"/>
        </w:rPr>
        <w:t>. Обращение может быть возвращено должностному лицу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</w:t>
      </w:r>
      <w:r w:rsidRPr="001C0347">
        <w:rPr>
          <w:color w:val="000000"/>
        </w:rPr>
        <w:t>ъявляемым к нему требованиям.</w:t>
      </w:r>
      <w:r w:rsidRPr="001C0347">
        <w:rPr>
          <w:color w:val="000000"/>
        </w:rPr>
        <w:br/>
        <w:t xml:space="preserve">      73</w:t>
      </w:r>
      <w:r w:rsidR="00DD44F0" w:rsidRPr="001C0347">
        <w:rPr>
          <w:color w:val="000000"/>
        </w:rPr>
        <w:t>. Контроль за соблюдением сроков исполнения поручений, указаний, д</w:t>
      </w:r>
      <w:r w:rsidRPr="001C0347">
        <w:rPr>
          <w:color w:val="000000"/>
        </w:rPr>
        <w:t xml:space="preserve">анных главой администрации </w:t>
      </w:r>
      <w:r w:rsidR="00DD44F0" w:rsidRPr="001C0347">
        <w:rPr>
          <w:color w:val="000000"/>
        </w:rPr>
        <w:t xml:space="preserve"> осуществляет специалист администрации по делопроизводству..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Продление срока рассмотрения обращений граждан</w:t>
      </w:r>
    </w:p>
    <w:p w:rsidR="00DD44F0" w:rsidRPr="001C0347" w:rsidRDefault="00642621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lastRenderedPageBreak/>
        <w:t xml:space="preserve">         74</w:t>
      </w:r>
      <w:r w:rsidR="00DD44F0" w:rsidRPr="001C0347">
        <w:rPr>
          <w:color w:val="000000"/>
        </w:rPr>
        <w:t>. В исключительных случаях, а также в случаях направления запроса о предоставлении информации, необходимой для рассмотрения обращений, должностному лицу или другой организации, срок рассмотрения обращения может быть продлен</w:t>
      </w:r>
      <w:r w:rsidRPr="001C0347">
        <w:rPr>
          <w:color w:val="000000"/>
        </w:rPr>
        <w:t>, но не более чем на 30 дней.</w:t>
      </w:r>
      <w:r w:rsidRPr="001C0347">
        <w:rPr>
          <w:color w:val="000000"/>
        </w:rPr>
        <w:br/>
        <w:t xml:space="preserve">        75</w:t>
      </w:r>
      <w:r w:rsidR="00DD44F0" w:rsidRPr="001C0347">
        <w:rPr>
          <w:color w:val="000000"/>
        </w:rPr>
        <w:t>. Для решения вопроса о продлении срока рассмотрения обращения ответственный исполнитель готовит служебную записку с обоснованием н</w:t>
      </w:r>
      <w:r w:rsidRPr="001C0347">
        <w:rPr>
          <w:color w:val="000000"/>
        </w:rPr>
        <w:t>еобходимости продления срока.</w:t>
      </w:r>
      <w:r w:rsidRPr="001C0347">
        <w:rPr>
          <w:color w:val="000000"/>
        </w:rPr>
        <w:br/>
        <w:t xml:space="preserve">        76</w:t>
      </w:r>
      <w:r w:rsidR="00DD44F0" w:rsidRPr="001C0347">
        <w:rPr>
          <w:color w:val="000000"/>
        </w:rPr>
        <w:t>. Решение о продлении срока рассмотрения обращения и направлении заявителю уведомления о продлении срока рассмотрения обращения при</w:t>
      </w:r>
      <w:r w:rsidRPr="001C0347">
        <w:rPr>
          <w:color w:val="000000"/>
        </w:rPr>
        <w:t>нимает глава администрации</w:t>
      </w:r>
      <w:r w:rsidR="00DD44F0" w:rsidRPr="001C0347">
        <w:rPr>
          <w:color w:val="000000"/>
        </w:rPr>
        <w:t>.</w:t>
      </w:r>
    </w:p>
    <w:p w:rsidR="00DD44F0" w:rsidRPr="001C0347" w:rsidRDefault="00DD44F0" w:rsidP="00642C79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Оформление ответа на обращение граждан</w:t>
      </w:r>
    </w:p>
    <w:p w:rsidR="00DD44F0" w:rsidRPr="001C0347" w:rsidRDefault="00642621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 77</w:t>
      </w:r>
      <w:r w:rsidR="00DD44F0" w:rsidRPr="001C0347">
        <w:rPr>
          <w:color w:val="000000"/>
        </w:rPr>
        <w:t>. Ответы на обращения граждан, должностным лицам и органам государственной власти об исполнении поручений о рассмотрении обращений граждан подпи</w:t>
      </w:r>
      <w:r w:rsidRPr="001C0347">
        <w:rPr>
          <w:color w:val="000000"/>
        </w:rPr>
        <w:t>сывает Глава администрации.</w:t>
      </w:r>
      <w:r w:rsidRPr="001C0347">
        <w:rPr>
          <w:color w:val="000000"/>
        </w:rPr>
        <w:br/>
        <w:t xml:space="preserve">        78</w:t>
      </w:r>
      <w:r w:rsidR="00DD44F0" w:rsidRPr="001C0347">
        <w:rPr>
          <w:color w:val="000000"/>
        </w:rPr>
        <w:t>.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заявлении, в ответе следует указывать, какие меры при</w:t>
      </w:r>
      <w:r w:rsidRPr="001C0347">
        <w:rPr>
          <w:color w:val="000000"/>
        </w:rPr>
        <w:t>няты по обращению гражданина.</w:t>
      </w:r>
      <w:r w:rsidRPr="001C0347">
        <w:rPr>
          <w:color w:val="000000"/>
        </w:rPr>
        <w:br/>
        <w:t xml:space="preserve">        79</w:t>
      </w:r>
      <w:r w:rsidR="00DD44F0" w:rsidRPr="001C0347">
        <w:rPr>
          <w:color w:val="000000"/>
        </w:rPr>
        <w:t>. В ответе на поручения должностных лиц и органов государственной власти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</w:t>
      </w:r>
      <w:r w:rsidRPr="001C0347">
        <w:rPr>
          <w:color w:val="000000"/>
        </w:rPr>
        <w:t>енно из заявителей дан ответ.</w:t>
      </w:r>
      <w:r w:rsidRPr="001C0347">
        <w:rPr>
          <w:color w:val="000000"/>
        </w:rPr>
        <w:br/>
        <w:t xml:space="preserve">        80</w:t>
      </w:r>
      <w:r w:rsidR="00DD44F0" w:rsidRPr="001C0347">
        <w:rPr>
          <w:color w:val="000000"/>
        </w:rPr>
        <w:t>. Подготовки специального ответа не требуется, если по результатам рассмотрения обращения принят правовой акт (например, о выделении земельного участка, об оказании материальной помощи). Экземпляр данного правового</w:t>
      </w:r>
      <w:r w:rsidRPr="001C0347">
        <w:rPr>
          <w:color w:val="000000"/>
        </w:rPr>
        <w:t xml:space="preserve"> акта направляется заявителю.</w:t>
      </w:r>
      <w:r w:rsidRPr="001C0347">
        <w:rPr>
          <w:color w:val="000000"/>
        </w:rPr>
        <w:br/>
        <w:t xml:space="preserve">        81</w:t>
      </w:r>
      <w:r w:rsidR="00DD44F0" w:rsidRPr="001C0347">
        <w:rPr>
          <w:color w:val="000000"/>
        </w:rPr>
        <w:t>. К ответу прилагаются подлинники документов, приложенные заявителем к письму. Если в письме не содержится просьбы об их в</w:t>
      </w:r>
      <w:r w:rsidRPr="001C0347">
        <w:rPr>
          <w:color w:val="000000"/>
        </w:rPr>
        <w:t>озврате, они остаются в деле.</w:t>
      </w:r>
      <w:r w:rsidRPr="001C0347">
        <w:rPr>
          <w:color w:val="000000"/>
        </w:rPr>
        <w:br/>
        <w:t xml:space="preserve">        82</w:t>
      </w:r>
      <w:r w:rsidR="00DD44F0" w:rsidRPr="001C0347">
        <w:rPr>
          <w:color w:val="000000"/>
        </w:rPr>
        <w:t>. Ответы заявителям печатаются на бланках установленной формы в соответствии с Инструкцией по делоп</w:t>
      </w:r>
      <w:r w:rsidRPr="001C0347">
        <w:rPr>
          <w:color w:val="000000"/>
        </w:rPr>
        <w:t xml:space="preserve">роизводству Администрации  </w:t>
      </w:r>
      <w:r w:rsidR="002E4204" w:rsidRPr="001C0347">
        <w:rPr>
          <w:color w:val="000000"/>
        </w:rPr>
        <w:t>Хазан</w:t>
      </w:r>
      <w:r w:rsidRPr="001C0347">
        <w:rPr>
          <w:color w:val="000000"/>
        </w:rPr>
        <w:t>ского муниципального образования</w:t>
      </w:r>
      <w:r w:rsidR="00DD44F0" w:rsidRPr="001C0347">
        <w:rPr>
          <w:color w:val="000000"/>
        </w:rPr>
        <w:t>. В левом нижнем углу ответа обязательно указывается фамилия исполнителя и номер его служебного телефона.</w:t>
      </w:r>
      <w:r w:rsidR="00DD44F0" w:rsidRPr="001C0347">
        <w:rPr>
          <w:color w:val="000000"/>
        </w:rPr>
        <w:br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</w:t>
      </w:r>
      <w:r w:rsidRPr="001C0347">
        <w:rPr>
          <w:color w:val="000000"/>
        </w:rPr>
        <w:t>дресу, указанному в обращении.</w:t>
      </w:r>
      <w:r w:rsidRPr="001C0347">
        <w:rPr>
          <w:color w:val="000000"/>
        </w:rPr>
        <w:br/>
        <w:t xml:space="preserve">         83</w:t>
      </w:r>
      <w:r w:rsidR="00DD44F0" w:rsidRPr="001C0347">
        <w:rPr>
          <w:color w:val="000000"/>
        </w:rPr>
        <w:t>. Если на обращение дается промежуточный ответ, то в тексте указывается срок оконч</w:t>
      </w:r>
      <w:r w:rsidRPr="001C0347">
        <w:rPr>
          <w:color w:val="000000"/>
        </w:rPr>
        <w:t>ательного разрешения вопроса.</w:t>
      </w:r>
      <w:r w:rsidRPr="001C0347">
        <w:rPr>
          <w:color w:val="000000"/>
        </w:rPr>
        <w:br/>
        <w:t xml:space="preserve">         84</w:t>
      </w:r>
      <w:r w:rsidR="00DD44F0" w:rsidRPr="001C0347">
        <w:rPr>
          <w:color w:val="000000"/>
        </w:rPr>
        <w:t>. После завершения рассмотрения письменного обращения и оформления ответа подлинник обращения, ответ и все материалы, относящиеся к рассмотрению, передаются специалисту администрации по делопроизводству, где проверяется правильность оформления ответа. Ответы, не соответствующие требованиям делопроизводства, возвращают</w:t>
      </w:r>
      <w:r w:rsidRPr="001C0347">
        <w:rPr>
          <w:color w:val="000000"/>
        </w:rPr>
        <w:t>ся исполнителю для доработки.</w:t>
      </w:r>
      <w:r w:rsidRPr="001C0347">
        <w:rPr>
          <w:color w:val="000000"/>
        </w:rPr>
        <w:br/>
        <w:t xml:space="preserve">         85</w:t>
      </w:r>
      <w:r w:rsidR="00DD44F0" w:rsidRPr="001C0347">
        <w:rPr>
          <w:color w:val="000000"/>
        </w:rPr>
        <w:t>. В левом нижнем углу, на обращении, исполнитель делает краткие итоги рассмотрения обращения, проставляет дату, указывает свою фамилию, инициалы и заверяет их личной подписью.</w:t>
      </w:r>
      <w:r w:rsidR="00DD44F0" w:rsidRPr="001C0347">
        <w:rPr>
          <w:color w:val="000000"/>
        </w:rPr>
        <w:br/>
        <w:t>При необходимости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</w:t>
      </w:r>
      <w:r w:rsidRPr="001C0347">
        <w:rPr>
          <w:color w:val="000000"/>
        </w:rPr>
        <w:t>енные для рассмотрения дела).</w:t>
      </w:r>
      <w:r w:rsidRPr="001C0347">
        <w:rPr>
          <w:color w:val="000000"/>
        </w:rPr>
        <w:br/>
        <w:t xml:space="preserve">         86</w:t>
      </w:r>
      <w:r w:rsidR="00DD44F0" w:rsidRPr="001C0347">
        <w:rPr>
          <w:color w:val="000000"/>
        </w:rPr>
        <w:t>. Главой поселения на обращении гражданина осу</w:t>
      </w:r>
      <w:r w:rsidRPr="001C0347">
        <w:rPr>
          <w:color w:val="000000"/>
        </w:rPr>
        <w:t>ществляется надпись «в дело».</w:t>
      </w:r>
      <w:r w:rsidRPr="001C0347">
        <w:rPr>
          <w:color w:val="000000"/>
        </w:rPr>
        <w:br/>
        <w:t xml:space="preserve">         87</w:t>
      </w:r>
      <w:r w:rsidR="00DD44F0" w:rsidRPr="001C0347">
        <w:rPr>
          <w:color w:val="000000"/>
        </w:rPr>
        <w:t>. Итоговое оформление дел для архивного хранения осуществляется в соответствии с требованиями Инструкции по делопроизводству.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Предоставление справочной информации о ходе рассмотрения обращения</w:t>
      </w:r>
    </w:p>
    <w:p w:rsidR="00DD44F0" w:rsidRPr="001C0347" w:rsidRDefault="00642621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lastRenderedPageBreak/>
        <w:t xml:space="preserve">        88</w:t>
      </w:r>
      <w:r w:rsidR="00DD44F0" w:rsidRPr="001C0347">
        <w:rPr>
          <w:color w:val="000000"/>
        </w:rPr>
        <w:t>. С момента регистрации обращения заявитель имеет право знакомиться с документами и материалами, касающимися рассмотрения обращения у должностного лица, исполняющего поручение рассмотрения обращения гражданина.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</w:t>
      </w:r>
      <w:r w:rsidRPr="001C0347">
        <w:rPr>
          <w:color w:val="000000"/>
        </w:rPr>
        <w:t>ую федеральным законом тайну.</w:t>
      </w:r>
      <w:r w:rsidRPr="001C0347">
        <w:rPr>
          <w:color w:val="000000"/>
        </w:rPr>
        <w:br/>
        <w:t xml:space="preserve">        89</w:t>
      </w:r>
      <w:r w:rsidR="00DD44F0" w:rsidRPr="001C0347">
        <w:rPr>
          <w:color w:val="000000"/>
        </w:rPr>
        <w:t>. Справки по вопросам исполнения функции по рассмотрению обращения граждан предоставляются должностным лицом Администрации при личном обраще</w:t>
      </w:r>
      <w:r w:rsidRPr="001C0347">
        <w:rPr>
          <w:color w:val="000000"/>
        </w:rPr>
        <w:t>нии или посредством телефона.</w:t>
      </w:r>
      <w:r w:rsidRPr="001C0347">
        <w:rPr>
          <w:color w:val="000000"/>
        </w:rPr>
        <w:br/>
        <w:t xml:space="preserve">        90</w:t>
      </w:r>
      <w:r w:rsidR="00DD44F0" w:rsidRPr="001C0347">
        <w:rPr>
          <w:color w:val="000000"/>
        </w:rPr>
        <w:t>. Справки предоставляются по следующим вопросам:</w:t>
      </w:r>
      <w:r w:rsidR="00DD44F0" w:rsidRPr="001C0347">
        <w:rPr>
          <w:color w:val="000000"/>
        </w:rPr>
        <w:br/>
        <w:t>- о получении обращения и направлении его на рассмотрение должностному лицу;</w:t>
      </w:r>
      <w:r w:rsidR="00DD44F0" w:rsidRPr="001C0347">
        <w:rPr>
          <w:color w:val="000000"/>
        </w:rPr>
        <w:br/>
        <w:t>- об отказе в рассмотрении обращения;</w:t>
      </w:r>
      <w:r w:rsidR="00DD44F0" w:rsidRPr="001C0347">
        <w:rPr>
          <w:color w:val="000000"/>
        </w:rPr>
        <w:br/>
        <w:t>- о продлении срока рассмотрения обращения;</w:t>
      </w:r>
      <w:r w:rsidR="00DD44F0" w:rsidRPr="001C0347">
        <w:rPr>
          <w:color w:val="000000"/>
        </w:rPr>
        <w:br/>
        <w:t>- о резуль</w:t>
      </w:r>
      <w:r w:rsidRPr="001C0347">
        <w:rPr>
          <w:color w:val="000000"/>
        </w:rPr>
        <w:t>татах рассмотрения обращения.</w:t>
      </w:r>
      <w:r w:rsidRPr="001C0347">
        <w:rPr>
          <w:color w:val="000000"/>
        </w:rPr>
        <w:br/>
        <w:t xml:space="preserve">        91</w:t>
      </w:r>
      <w:r w:rsidR="00DD44F0" w:rsidRPr="001C0347">
        <w:rPr>
          <w:color w:val="000000"/>
        </w:rPr>
        <w:t>. Телефонные звонки от заявителей по вопросу получения справки об исполнении функции по рассмотрению обращений граждан приним</w:t>
      </w:r>
      <w:r w:rsidR="003C2E94" w:rsidRPr="001C0347">
        <w:rPr>
          <w:color w:val="000000"/>
        </w:rPr>
        <w:t>аются ежедневно с 8.00 до 12.00 и с 13.00 до 17.00</w:t>
      </w:r>
      <w:r w:rsidR="00DD44F0" w:rsidRPr="001C0347">
        <w:rPr>
          <w:color w:val="000000"/>
        </w:rPr>
        <w:t>, кроме выходных и праздничных дней, в предвыходной</w:t>
      </w:r>
      <w:r w:rsidR="003C2E94" w:rsidRPr="001C0347">
        <w:rPr>
          <w:color w:val="000000"/>
        </w:rPr>
        <w:t xml:space="preserve"> и предпраздничный день - с 8.00 до 12.00 и с 13.00 до 17.00.</w:t>
      </w:r>
      <w:r w:rsidR="003C2E94" w:rsidRPr="001C0347">
        <w:rPr>
          <w:color w:val="000000"/>
        </w:rPr>
        <w:br/>
        <w:t xml:space="preserve">       92</w:t>
      </w:r>
      <w:r w:rsidR="00DD44F0" w:rsidRPr="001C0347">
        <w:rPr>
          <w:color w:val="000000"/>
        </w:rPr>
        <w:t>. При получении запроса по телефону специалист администрации по делопроизводству вежливо, корректно и лаконично дает ответ по существу вопроса. При невозможности в момент обращения ответить на поставленный вопрос предлагает обратившемуся с вопросом гражданину перезвонить в конкретный день или в определенное время. К назначенному сроку специалист</w:t>
      </w:r>
      <w:r w:rsidR="003C2E94" w:rsidRPr="001C0347">
        <w:rPr>
          <w:color w:val="000000"/>
        </w:rPr>
        <w:t xml:space="preserve"> подготавливает ответ.</w:t>
      </w:r>
      <w:r w:rsidR="003C2E94" w:rsidRPr="001C0347">
        <w:rPr>
          <w:color w:val="000000"/>
        </w:rPr>
        <w:br/>
        <w:t xml:space="preserve">       93</w:t>
      </w:r>
      <w:r w:rsidR="00DD44F0" w:rsidRPr="001C0347">
        <w:rPr>
          <w:color w:val="000000"/>
        </w:rPr>
        <w:t>. Специалист администрации по делопроизводству регулярно готовит информационно-аналитические и статистические материалы об исполнении функции по рассмотрению обращений граждан и представляет их главе поселения согласно приложению №</w:t>
      </w:r>
      <w:r w:rsidR="003C2E94" w:rsidRPr="001C0347">
        <w:rPr>
          <w:color w:val="000000"/>
        </w:rPr>
        <w:t>5.</w:t>
      </w:r>
      <w:r w:rsidR="003C2E94" w:rsidRPr="001C0347">
        <w:rPr>
          <w:color w:val="000000"/>
        </w:rPr>
        <w:br/>
        <w:t xml:space="preserve">       94</w:t>
      </w:r>
      <w:r w:rsidR="00DD44F0" w:rsidRPr="001C0347">
        <w:rPr>
          <w:color w:val="000000"/>
        </w:rPr>
        <w:t>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</w:t>
      </w:r>
    </w:p>
    <w:p w:rsidR="00DD44F0" w:rsidRPr="001C0347" w:rsidRDefault="00DD44F0" w:rsidP="00734F88">
      <w:pPr>
        <w:shd w:val="clear" w:color="auto" w:fill="FFFFFF"/>
        <w:spacing w:before="100" w:beforeAutospacing="1" w:after="240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Порядок и формы контроля исполнения функции </w:t>
      </w:r>
      <w:r w:rsidRPr="001C0347">
        <w:rPr>
          <w:b/>
          <w:bCs/>
          <w:color w:val="000000"/>
        </w:rPr>
        <w:br/>
        <w:t>по рассмотрению обращений граждан</w:t>
      </w:r>
    </w:p>
    <w:p w:rsidR="00DD44F0" w:rsidRPr="001C0347" w:rsidRDefault="003C2E94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95</w:t>
      </w:r>
      <w:r w:rsidR="00DD44F0" w:rsidRPr="001C0347">
        <w:rPr>
          <w:color w:val="000000"/>
        </w:rPr>
        <w:t>. Контроль исполнения функции по рассмотрению обращений граждан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</w:t>
      </w:r>
      <w:r w:rsidRPr="001C0347">
        <w:rPr>
          <w:color w:val="000000"/>
        </w:rPr>
        <w:t>ездействие) должностных лиц.</w:t>
      </w:r>
      <w:r w:rsidRPr="001C0347">
        <w:rPr>
          <w:color w:val="000000"/>
        </w:rPr>
        <w:br/>
        <w:t xml:space="preserve">      96</w:t>
      </w:r>
      <w:r w:rsidR="00DD44F0" w:rsidRPr="001C0347">
        <w:rPr>
          <w:color w:val="000000"/>
        </w:rPr>
        <w:t>. Контроль за работой по организации приема граждан и соблюдением порядка рассмотрения об</w:t>
      </w:r>
      <w:r w:rsidRPr="001C0347">
        <w:rPr>
          <w:color w:val="000000"/>
        </w:rPr>
        <w:t>ращений осуществляет  глава</w:t>
      </w:r>
      <w:r w:rsidR="00DD44F0" w:rsidRPr="001C0347">
        <w:rPr>
          <w:color w:val="000000"/>
        </w:rPr>
        <w:t xml:space="preserve"> администрации</w:t>
      </w:r>
      <w:r w:rsidRPr="001C0347">
        <w:rPr>
          <w:color w:val="000000"/>
        </w:rPr>
        <w:t xml:space="preserve">. </w:t>
      </w:r>
      <w:r w:rsidRPr="001C0347">
        <w:rPr>
          <w:color w:val="000000"/>
        </w:rPr>
        <w:br/>
        <w:t xml:space="preserve">      97</w:t>
      </w:r>
      <w:r w:rsidR="00DD44F0" w:rsidRPr="001C0347">
        <w:rPr>
          <w:color w:val="000000"/>
        </w:rPr>
        <w:t>. Текущий контроль за соблюдением последовательности действий, определенных административными процедурами по рассмотрению обращений граждан, и принятием решений осуществляет специалист администрации по делопроизводству.</w:t>
      </w:r>
      <w:r w:rsidR="00DD44F0" w:rsidRPr="001C0347">
        <w:rPr>
          <w:color w:val="000000"/>
        </w:rPr>
        <w:br/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t>Порядок обжалования действий по рассмотрению обращений</w:t>
      </w:r>
      <w:r w:rsidRPr="001C0347">
        <w:rPr>
          <w:b/>
          <w:bCs/>
          <w:color w:val="000000"/>
        </w:rPr>
        <w:br/>
        <w:t>граждан и решений, принятых по обращениям</w:t>
      </w:r>
    </w:p>
    <w:p w:rsidR="00DD44F0" w:rsidRPr="001C0347" w:rsidRDefault="003C2E94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98</w:t>
      </w:r>
      <w:r w:rsidR="00DD44F0" w:rsidRPr="001C0347">
        <w:rPr>
          <w:color w:val="000000"/>
        </w:rPr>
        <w:t>. Гражданин вправе обжаловать действия по рассмотрению обращения и решение, принятое по результатам его рассмотрения, в суде в порядке, предусмотренном законодательством Российской Федерации.</w:t>
      </w:r>
    </w:p>
    <w:p w:rsidR="003C2E94" w:rsidRPr="001C0347" w:rsidRDefault="003C2E94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DD44F0" w:rsidRPr="001C0347" w:rsidRDefault="00DD44F0" w:rsidP="00642C79">
      <w:pPr>
        <w:shd w:val="clear" w:color="auto" w:fill="FFFFFF"/>
        <w:spacing w:before="100" w:beforeAutospacing="1" w:after="100" w:afterAutospacing="1"/>
        <w:jc w:val="right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lastRenderedPageBreak/>
        <w:t>Приложение №1</w:t>
      </w:r>
    </w:p>
    <w:p w:rsidR="00DD44F0" w:rsidRPr="001C0347" w:rsidRDefault="00DD44F0" w:rsidP="0038119C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  <w:bCs/>
          <w:color w:val="000000"/>
        </w:rPr>
      </w:pPr>
      <w:r w:rsidRPr="001C0347">
        <w:rPr>
          <w:b/>
          <w:bCs/>
          <w:color w:val="000000"/>
        </w:rPr>
        <w:t>СВЕДЕНИЯ О МЕСТОНАХОЖДЕНИИ, ПОЧТОВОМ АДРЕСЕ</w:t>
      </w:r>
      <w:r w:rsidRPr="001C0347">
        <w:rPr>
          <w:b/>
          <w:bCs/>
          <w:color w:val="000000"/>
        </w:rPr>
        <w:br/>
        <w:t>АД</w:t>
      </w:r>
      <w:r w:rsidR="003C2E94" w:rsidRPr="001C0347">
        <w:rPr>
          <w:b/>
          <w:bCs/>
          <w:color w:val="000000"/>
        </w:rPr>
        <w:t xml:space="preserve">МИНИСТРАЦИИ </w:t>
      </w:r>
      <w:r w:rsidR="002E4204" w:rsidRPr="001C0347">
        <w:rPr>
          <w:b/>
          <w:bCs/>
          <w:color w:val="000000"/>
        </w:rPr>
        <w:t>ХАЗАН</w:t>
      </w:r>
      <w:r w:rsidR="003C2E94" w:rsidRPr="001C0347">
        <w:rPr>
          <w:b/>
          <w:bCs/>
          <w:color w:val="000000"/>
        </w:rPr>
        <w:t>СКОГО МУНИЦИПАЛЬНОГО ОБРАЗОВАНИЯ</w:t>
      </w:r>
      <w:r w:rsidRPr="001C0347">
        <w:rPr>
          <w:b/>
          <w:bCs/>
          <w:color w:val="000000"/>
        </w:rPr>
        <w:br/>
        <w:t>И СПРАВОЧНЫХ ТЕЛЕФОНАХ</w:t>
      </w:r>
    </w:p>
    <w:p w:rsidR="00DD44F0" w:rsidRPr="001C0347" w:rsidRDefault="003C2E94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br/>
        <w:t xml:space="preserve">Администрация </w:t>
      </w:r>
      <w:r w:rsidR="002E4204" w:rsidRPr="001C0347">
        <w:rPr>
          <w:color w:val="000000"/>
        </w:rPr>
        <w:t>Хазан</w:t>
      </w:r>
      <w:r w:rsidRPr="001C0347">
        <w:rPr>
          <w:color w:val="000000"/>
        </w:rPr>
        <w:t>ского  муниципального образования располагается по адресу: 6653</w:t>
      </w:r>
      <w:r w:rsidR="00642C79" w:rsidRPr="001C0347">
        <w:rPr>
          <w:color w:val="000000"/>
        </w:rPr>
        <w:t>60</w:t>
      </w:r>
      <w:r w:rsidRPr="001C0347">
        <w:rPr>
          <w:color w:val="000000"/>
        </w:rPr>
        <w:t xml:space="preserve">, Иркутская область, Зиминский район, </w:t>
      </w:r>
      <w:r w:rsidR="00642C79" w:rsidRPr="001C0347">
        <w:rPr>
          <w:color w:val="000000"/>
        </w:rPr>
        <w:t>п</w:t>
      </w:r>
      <w:r w:rsidRPr="001C0347">
        <w:rPr>
          <w:color w:val="000000"/>
        </w:rPr>
        <w:t>.</w:t>
      </w:r>
      <w:r w:rsidR="00642C79" w:rsidRPr="001C0347">
        <w:rPr>
          <w:color w:val="000000"/>
        </w:rPr>
        <w:t xml:space="preserve"> Центральный </w:t>
      </w:r>
      <w:r w:rsidR="002E4204" w:rsidRPr="001C0347">
        <w:rPr>
          <w:color w:val="000000"/>
        </w:rPr>
        <w:t>Хазан</w:t>
      </w:r>
      <w:r w:rsidRPr="001C0347">
        <w:rPr>
          <w:color w:val="000000"/>
        </w:rPr>
        <w:t xml:space="preserve">, </w:t>
      </w:r>
      <w:r w:rsidR="00642C79" w:rsidRPr="001C0347">
        <w:rPr>
          <w:color w:val="000000"/>
        </w:rPr>
        <w:t>ул. Мира 57В</w:t>
      </w:r>
    </w:p>
    <w:p w:rsidR="00DD44F0" w:rsidRPr="001C0347" w:rsidRDefault="00DD44F0" w:rsidP="002E4204">
      <w:pPr>
        <w:jc w:val="both"/>
      </w:pPr>
      <w:r w:rsidRPr="001C0347">
        <w:rPr>
          <w:color w:val="000000"/>
        </w:rPr>
        <w:t> </w:t>
      </w:r>
    </w:p>
    <w:tbl>
      <w:tblPr>
        <w:tblW w:w="5066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67"/>
        <w:gridCol w:w="2333"/>
        <w:gridCol w:w="2403"/>
        <w:gridCol w:w="119"/>
        <w:gridCol w:w="3083"/>
      </w:tblGrid>
      <w:tr w:rsidR="00DD44F0" w:rsidRPr="001C0347" w:rsidTr="0038119C">
        <w:tc>
          <w:tcPr>
            <w:tcW w:w="2167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Наименование исполнительного органа</w:t>
            </w:r>
          </w:p>
        </w:tc>
        <w:tc>
          <w:tcPr>
            <w:tcW w:w="2333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Местонахождение исполнительного органа</w:t>
            </w:r>
          </w:p>
        </w:tc>
        <w:tc>
          <w:tcPr>
            <w:tcW w:w="2403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График работы исполнительного органа</w:t>
            </w:r>
          </w:p>
        </w:tc>
        <w:tc>
          <w:tcPr>
            <w:tcW w:w="119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Телефон для справок</w:t>
            </w:r>
          </w:p>
        </w:tc>
      </w:tr>
      <w:tr w:rsidR="00DD44F0" w:rsidRPr="001C0347" w:rsidTr="0038119C">
        <w:tc>
          <w:tcPr>
            <w:tcW w:w="2167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 xml:space="preserve">Администрация </w:t>
            </w:r>
            <w:r w:rsidR="002E4204" w:rsidRPr="001C0347">
              <w:rPr>
                <w:color w:val="000000"/>
              </w:rPr>
              <w:t>Хазан</w:t>
            </w:r>
            <w:r w:rsidR="003C2E94" w:rsidRPr="001C0347">
              <w:rPr>
                <w:color w:val="000000"/>
              </w:rPr>
              <w:t>ского муниципального образования</w:t>
            </w:r>
          </w:p>
        </w:tc>
        <w:tc>
          <w:tcPr>
            <w:tcW w:w="2333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3C2E94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6653</w:t>
            </w:r>
            <w:r w:rsidR="00642C79" w:rsidRPr="001C0347">
              <w:rPr>
                <w:color w:val="000000"/>
              </w:rPr>
              <w:t>60</w:t>
            </w:r>
          </w:p>
          <w:p w:rsidR="003C2E94" w:rsidRPr="001C0347" w:rsidRDefault="003C2E94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Иркутская обл., Зиминский</w:t>
            </w:r>
            <w:r w:rsidR="00DD44F0" w:rsidRPr="001C0347">
              <w:rPr>
                <w:color w:val="000000"/>
              </w:rPr>
              <w:t xml:space="preserve"> р-н, </w:t>
            </w:r>
            <w:r w:rsidR="00642C79" w:rsidRPr="001C0347">
              <w:rPr>
                <w:color w:val="000000"/>
              </w:rPr>
              <w:t>п</w:t>
            </w:r>
            <w:r w:rsidRPr="001C0347">
              <w:rPr>
                <w:color w:val="000000"/>
              </w:rPr>
              <w:t>.</w:t>
            </w:r>
            <w:r w:rsidR="00642C79" w:rsidRPr="001C0347">
              <w:rPr>
                <w:color w:val="000000"/>
              </w:rPr>
              <w:t xml:space="preserve"> Центральный </w:t>
            </w:r>
            <w:r w:rsidR="002E4204" w:rsidRPr="001C0347">
              <w:rPr>
                <w:color w:val="000000"/>
              </w:rPr>
              <w:t>Хазан</w:t>
            </w:r>
            <w:r w:rsidR="00642C79" w:rsidRPr="001C0347">
              <w:rPr>
                <w:color w:val="000000"/>
              </w:rPr>
              <w:t xml:space="preserve"> </w:t>
            </w:r>
            <w:r w:rsidRPr="001C0347">
              <w:rPr>
                <w:color w:val="000000"/>
              </w:rPr>
              <w:t>ул.</w:t>
            </w:r>
            <w:r w:rsidR="00642C79" w:rsidRPr="001C0347">
              <w:rPr>
                <w:color w:val="000000"/>
              </w:rPr>
              <w:t>Мира</w:t>
            </w:r>
            <w:r w:rsidRPr="001C0347">
              <w:rPr>
                <w:color w:val="000000"/>
              </w:rPr>
              <w:t>,</w:t>
            </w:r>
            <w:r w:rsidR="00642C79" w:rsidRPr="001C0347">
              <w:rPr>
                <w:color w:val="000000"/>
              </w:rPr>
              <w:t>57В</w:t>
            </w:r>
            <w:r w:rsidRPr="001C0347">
              <w:rPr>
                <w:color w:val="000000"/>
              </w:rPr>
              <w:t xml:space="preserve"> </w:t>
            </w:r>
          </w:p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Ежедневно кр</w:t>
            </w:r>
            <w:r w:rsidR="003C2E94" w:rsidRPr="001C0347">
              <w:rPr>
                <w:color w:val="000000"/>
              </w:rPr>
              <w:t>оме субботы и воскресенья,с 8-00 до 17-00</w:t>
            </w:r>
            <w:r w:rsidRPr="001C0347">
              <w:rPr>
                <w:color w:val="000000"/>
              </w:rPr>
              <w:t xml:space="preserve"> час</w:t>
            </w:r>
          </w:p>
          <w:p w:rsidR="00DD44F0" w:rsidRPr="001C0347" w:rsidRDefault="003C2E94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Перерыв на обед с 12-00 до 13-00</w:t>
            </w:r>
            <w:r w:rsidR="00DD44F0" w:rsidRPr="001C0347">
              <w:rPr>
                <w:color w:val="000000"/>
              </w:rPr>
              <w:t xml:space="preserve"> час</w:t>
            </w:r>
          </w:p>
        </w:tc>
        <w:tc>
          <w:tcPr>
            <w:tcW w:w="119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8" w:space="0" w:color="567CAF"/>
              <w:left w:val="single" w:sz="8" w:space="0" w:color="567CAF"/>
              <w:bottom w:val="single" w:sz="8" w:space="0" w:color="567CAF"/>
              <w:right w:val="single" w:sz="8" w:space="0" w:color="567CAF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DD44F0" w:rsidRPr="001C0347" w:rsidRDefault="003C2E94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(8-39554</w:t>
            </w:r>
            <w:r w:rsidR="00DD44F0" w:rsidRPr="001C0347">
              <w:rPr>
                <w:color w:val="000000"/>
              </w:rPr>
              <w:t>)</w:t>
            </w:r>
          </w:p>
          <w:p w:rsidR="00DD44F0" w:rsidRPr="001C0347" w:rsidRDefault="00642C79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3-21-52</w:t>
            </w:r>
          </w:p>
        </w:tc>
      </w:tr>
    </w:tbl>
    <w:p w:rsidR="00DD44F0" w:rsidRPr="001C0347" w:rsidRDefault="00DD44F0" w:rsidP="00642C79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 w:rsidRPr="001C0347">
        <w:rPr>
          <w:b/>
          <w:bCs/>
          <w:color w:val="000000"/>
        </w:rPr>
        <w:t> Приложение №2</w:t>
      </w:r>
    </w:p>
    <w:p w:rsidR="00DD44F0" w:rsidRPr="001C0347" w:rsidRDefault="00DD44F0" w:rsidP="00734F88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  <w:bCs/>
          <w:color w:val="000000"/>
        </w:rPr>
      </w:pPr>
      <w:r w:rsidRPr="001C0347">
        <w:rPr>
          <w:b/>
          <w:bCs/>
          <w:color w:val="000000"/>
        </w:rPr>
        <w:t>Требования к письменным, электронным и поступившим факсимильной связью обращениям граждан</w:t>
      </w:r>
    </w:p>
    <w:p w:rsidR="00DD44F0" w:rsidRPr="001C0347" w:rsidRDefault="003C2E94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C0347">
        <w:rPr>
          <w:color w:val="000000"/>
        </w:rPr>
        <w:t xml:space="preserve">           </w:t>
      </w:r>
      <w:r w:rsidR="00DD44F0" w:rsidRPr="001C0347">
        <w:rPr>
          <w:color w:val="000000"/>
        </w:rPr>
        <w:t>1. Письменное и поступившее факсимильной связью обращение гражданина в обязательном порядке должно содержать фамилию, имя, отчество (последнее - при наличии) обратившегося,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</w:t>
      </w:r>
      <w:r w:rsidR="00DD44F0" w:rsidRPr="001C0347">
        <w:rPr>
          <w:color w:val="000000"/>
        </w:rPr>
        <w:br/>
        <w:t>В случае необходимости к письменному обращению прилагаются документы (в подлинниках или копиях).</w:t>
      </w:r>
      <w:r w:rsidR="00DD44F0" w:rsidRPr="001C0347">
        <w:rPr>
          <w:color w:val="000000"/>
        </w:rPr>
        <w:br/>
      </w:r>
      <w:r w:rsidRPr="001C0347">
        <w:rPr>
          <w:color w:val="000000"/>
        </w:rPr>
        <w:t xml:space="preserve">          </w:t>
      </w:r>
      <w:r w:rsidR="00DD44F0" w:rsidRPr="001C0347">
        <w:rPr>
          <w:color w:val="000000"/>
        </w:rPr>
        <w:t xml:space="preserve">2.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</w:t>
      </w:r>
      <w:r w:rsidR="00AC172B" w:rsidRPr="001C0347">
        <w:rPr>
          <w:color w:val="000000"/>
        </w:rPr>
        <w:t>или их копии в письменной форме</w:t>
      </w:r>
      <w:r w:rsidR="00DD44F0" w:rsidRPr="001C0347">
        <w:rPr>
          <w:color w:val="000000"/>
        </w:rPr>
        <w:t>. </w:t>
      </w:r>
      <w:r w:rsidR="00DD44F0" w:rsidRPr="001C0347">
        <w:rPr>
          <w:color w:val="000000"/>
        </w:rPr>
        <w:br/>
        <w:t xml:space="preserve">3.Гражданин имеет право представлять дополнительные документы и материалы либо обращаться с просьбой об их истребовании, </w:t>
      </w:r>
      <w:r w:rsidR="00AC172B" w:rsidRPr="001C0347">
        <w:rPr>
          <w:color w:val="000000"/>
        </w:rPr>
        <w:t>в том числе в электронной форме</w:t>
      </w:r>
      <w:r w:rsidR="00DD44F0" w:rsidRPr="001C0347">
        <w:rPr>
          <w:color w:val="000000"/>
        </w:rPr>
        <w:t>.</w:t>
      </w:r>
      <w:r w:rsidR="00DD44F0" w:rsidRPr="001C0347">
        <w:rPr>
          <w:color w:val="000000"/>
        </w:rPr>
        <w:br/>
        <w:t>4. В обращении не должны содержатся нецензурные либо оскорбительные выражения, содержащие угрозы жизни, здоровью и имуществу должностного лица, а также членов его семьи.</w:t>
      </w:r>
    </w:p>
    <w:p w:rsidR="00AC172B" w:rsidRPr="001C0347" w:rsidRDefault="00AC172B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AC172B" w:rsidRPr="001C0347" w:rsidRDefault="00AC172B" w:rsidP="002E420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DD44F0" w:rsidRPr="001C0347" w:rsidRDefault="00DD44F0" w:rsidP="00642C79">
      <w:pPr>
        <w:shd w:val="clear" w:color="auto" w:fill="FFFFFF"/>
        <w:spacing w:before="100" w:beforeAutospacing="1" w:after="100" w:afterAutospacing="1"/>
        <w:jc w:val="right"/>
        <w:outlineLvl w:val="5"/>
        <w:rPr>
          <w:b/>
          <w:bCs/>
          <w:color w:val="000000"/>
        </w:rPr>
      </w:pPr>
      <w:r w:rsidRPr="001C0347">
        <w:rPr>
          <w:b/>
          <w:bCs/>
          <w:color w:val="000000"/>
        </w:rPr>
        <w:lastRenderedPageBreak/>
        <w:t>Приложение №3</w:t>
      </w:r>
    </w:p>
    <w:p w:rsidR="006239D7" w:rsidRPr="001C0347" w:rsidRDefault="00DD44F0" w:rsidP="006239D7">
      <w:pPr>
        <w:shd w:val="clear" w:color="auto" w:fill="FFFFFF"/>
        <w:spacing w:before="120" w:after="100" w:afterAutospacing="1"/>
        <w:jc w:val="right"/>
        <w:outlineLvl w:val="4"/>
        <w:rPr>
          <w:bCs/>
          <w:color w:val="000000"/>
        </w:rPr>
      </w:pPr>
      <w:r w:rsidRPr="001C0347">
        <w:rPr>
          <w:b/>
          <w:bCs/>
          <w:color w:val="000000"/>
        </w:rPr>
        <w:br/>
      </w:r>
      <w:r w:rsidRPr="001C0347">
        <w:rPr>
          <w:bCs/>
          <w:color w:val="000000"/>
        </w:rPr>
        <w:t>Российская</w:t>
      </w:r>
      <w:r w:rsidR="006239D7" w:rsidRPr="001C0347">
        <w:rPr>
          <w:bCs/>
          <w:color w:val="000000"/>
        </w:rPr>
        <w:t xml:space="preserve"> </w:t>
      </w:r>
      <w:r w:rsidRPr="001C0347">
        <w:rPr>
          <w:bCs/>
          <w:color w:val="000000"/>
        </w:rPr>
        <w:t>Федерация</w:t>
      </w:r>
      <w:r w:rsidRPr="001C0347">
        <w:rPr>
          <w:bCs/>
          <w:color w:val="000000"/>
        </w:rPr>
        <w:br/>
        <w:t>А</w:t>
      </w:r>
      <w:r w:rsidR="00AC172B" w:rsidRPr="001C0347">
        <w:rPr>
          <w:bCs/>
          <w:color w:val="000000"/>
        </w:rPr>
        <w:t xml:space="preserve"> Д М И Н И С Т Р А Ц И Я</w:t>
      </w:r>
      <w:r w:rsidR="00AC172B" w:rsidRPr="001C0347">
        <w:rPr>
          <w:bCs/>
          <w:color w:val="000000"/>
        </w:rPr>
        <w:br/>
      </w:r>
      <w:r w:rsidR="002E4204" w:rsidRPr="001C0347">
        <w:rPr>
          <w:bCs/>
          <w:color w:val="000000"/>
        </w:rPr>
        <w:t>Хазан</w:t>
      </w:r>
      <w:r w:rsidR="00AC172B" w:rsidRPr="001C0347">
        <w:rPr>
          <w:bCs/>
          <w:color w:val="000000"/>
        </w:rPr>
        <w:t>ского муниципального образования</w:t>
      </w:r>
      <w:r w:rsidR="00AC172B" w:rsidRPr="001C0347">
        <w:rPr>
          <w:bCs/>
          <w:color w:val="000000"/>
        </w:rPr>
        <w:br/>
        <w:t>Зиминского района   Иркутской  области</w:t>
      </w:r>
      <w:r w:rsidR="00AC172B" w:rsidRPr="001C0347">
        <w:rPr>
          <w:bCs/>
          <w:color w:val="000000"/>
        </w:rPr>
        <w:br/>
        <w:t>6653</w:t>
      </w:r>
      <w:r w:rsidR="00642C79" w:rsidRPr="001C0347">
        <w:rPr>
          <w:bCs/>
          <w:color w:val="000000"/>
        </w:rPr>
        <w:t>60</w:t>
      </w:r>
      <w:r w:rsidR="006239D7" w:rsidRPr="001C0347">
        <w:rPr>
          <w:bCs/>
          <w:color w:val="000000"/>
        </w:rPr>
        <w:t xml:space="preserve"> </w:t>
      </w:r>
      <w:r w:rsidR="00642C79" w:rsidRPr="001C0347">
        <w:rPr>
          <w:bCs/>
          <w:color w:val="000000"/>
        </w:rPr>
        <w:t>п. Центральный</w:t>
      </w:r>
      <w:r w:rsidR="00AC172B" w:rsidRPr="001C0347">
        <w:rPr>
          <w:bCs/>
          <w:color w:val="000000"/>
        </w:rPr>
        <w:t xml:space="preserve"> </w:t>
      </w:r>
      <w:r w:rsidR="002E4204" w:rsidRPr="001C0347">
        <w:rPr>
          <w:bCs/>
          <w:color w:val="000000"/>
        </w:rPr>
        <w:t>Хазан</w:t>
      </w:r>
      <w:r w:rsidR="00AC172B" w:rsidRPr="001C0347">
        <w:rPr>
          <w:bCs/>
          <w:color w:val="000000"/>
        </w:rPr>
        <w:t xml:space="preserve"> ул.</w:t>
      </w:r>
      <w:r w:rsidR="00642C79" w:rsidRPr="001C0347">
        <w:rPr>
          <w:bCs/>
          <w:color w:val="000000"/>
        </w:rPr>
        <w:t>Мира 57В,</w:t>
      </w:r>
    </w:p>
    <w:p w:rsidR="00DD44F0" w:rsidRPr="001C0347" w:rsidRDefault="00AC172B" w:rsidP="006239D7">
      <w:pPr>
        <w:shd w:val="clear" w:color="auto" w:fill="FFFFFF"/>
        <w:spacing w:before="100" w:beforeAutospacing="1" w:after="100" w:afterAutospacing="1"/>
        <w:jc w:val="right"/>
        <w:outlineLvl w:val="4"/>
        <w:rPr>
          <w:bCs/>
          <w:color w:val="000000"/>
        </w:rPr>
      </w:pPr>
      <w:r w:rsidRPr="001C0347">
        <w:rPr>
          <w:bCs/>
          <w:color w:val="000000"/>
        </w:rPr>
        <w:t xml:space="preserve"> Зиминского  района Иркутской  области</w:t>
      </w:r>
      <w:r w:rsidR="00DD44F0" w:rsidRPr="001C0347">
        <w:rPr>
          <w:bCs/>
          <w:color w:val="000000"/>
        </w:rPr>
        <w:br/>
        <w:t>тел</w:t>
      </w:r>
      <w:r w:rsidR="006239D7" w:rsidRPr="001C0347">
        <w:rPr>
          <w:bCs/>
          <w:color w:val="000000"/>
        </w:rPr>
        <w:t xml:space="preserve"> (8-39554) 3-21-52</w:t>
      </w:r>
    </w:p>
    <w:p w:rsidR="00DD44F0" w:rsidRPr="001C0347" w:rsidRDefault="00DD44F0" w:rsidP="006239D7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1C0347">
        <w:rPr>
          <w:b/>
          <w:bCs/>
          <w:color w:val="000000"/>
        </w:rPr>
        <w:br/>
        <w:t>РАСПИСКА</w:t>
      </w:r>
    </w:p>
    <w:p w:rsidR="00DD44F0" w:rsidRPr="001C0347" w:rsidRDefault="00DD44F0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  <w:r w:rsidRPr="001C0347">
        <w:rPr>
          <w:b/>
          <w:bCs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DD44F0" w:rsidRPr="001C0347" w:rsidTr="00122B97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Дата приема документов_________________________________________________</w:t>
            </w:r>
          </w:p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Наименование документа________________________________________________</w:t>
            </w:r>
          </w:p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Перечень приложений  __________________________________________________</w:t>
            </w:r>
          </w:p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______________________________________________________________________</w:t>
            </w:r>
          </w:p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Количество листов______________________________________________________</w:t>
            </w:r>
          </w:p>
          <w:p w:rsidR="00DD44F0" w:rsidRPr="001C0347" w:rsidRDefault="00DD44F0" w:rsidP="002E420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Контактные телефоны: заявителя _________________________________________</w:t>
            </w:r>
          </w:p>
          <w:p w:rsidR="006239D7" w:rsidRPr="001C0347" w:rsidRDefault="00DD44F0" w:rsidP="006239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                                        Администрац</w:t>
            </w:r>
            <w:r w:rsidR="006239D7" w:rsidRPr="001C0347">
              <w:rPr>
                <w:color w:val="000000"/>
              </w:rPr>
              <w:t>ии:   (8-39554)3-21-52</w:t>
            </w:r>
          </w:p>
          <w:p w:rsidR="00DD44F0" w:rsidRPr="001C0347" w:rsidRDefault="00DD44F0" w:rsidP="006239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C0347">
              <w:rPr>
                <w:color w:val="000000"/>
              </w:rPr>
              <w:t>Документы сдал__________________      Документы принял___________________</w:t>
            </w:r>
          </w:p>
        </w:tc>
      </w:tr>
    </w:tbl>
    <w:p w:rsidR="00DD44F0" w:rsidRPr="001C0347" w:rsidRDefault="00DD44F0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AC172B" w:rsidRPr="001C0347" w:rsidRDefault="00AC172B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AC172B" w:rsidRPr="001C0347" w:rsidRDefault="00AC172B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AC172B" w:rsidRDefault="00AC172B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1C0347" w:rsidRDefault="001C0347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1C0347" w:rsidRDefault="001C0347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1C0347" w:rsidRDefault="001C0347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1C0347" w:rsidRDefault="001C0347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1C0347" w:rsidRPr="001C0347" w:rsidRDefault="001C0347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AC172B" w:rsidRPr="001C0347" w:rsidRDefault="00AC172B" w:rsidP="002E4204">
      <w:pPr>
        <w:shd w:val="clear" w:color="auto" w:fill="FFFFFF"/>
        <w:spacing w:before="100" w:beforeAutospacing="1" w:after="100" w:afterAutospacing="1"/>
        <w:jc w:val="both"/>
        <w:outlineLvl w:val="4"/>
        <w:rPr>
          <w:b/>
          <w:bCs/>
          <w:color w:val="000000"/>
        </w:rPr>
      </w:pPr>
    </w:p>
    <w:p w:rsidR="00DD44F0" w:rsidRPr="001C0347" w:rsidRDefault="006239D7" w:rsidP="006239D7">
      <w:pPr>
        <w:shd w:val="clear" w:color="auto" w:fill="FFFFFF"/>
        <w:spacing w:before="100" w:beforeAutospacing="1" w:after="100" w:afterAutospacing="1"/>
        <w:jc w:val="right"/>
        <w:outlineLvl w:val="5"/>
        <w:rPr>
          <w:bCs/>
          <w:color w:val="000000"/>
        </w:rPr>
      </w:pPr>
      <w:r w:rsidRPr="001C0347">
        <w:rPr>
          <w:bCs/>
          <w:color w:val="000000"/>
        </w:rPr>
        <w:lastRenderedPageBreak/>
        <w:t>П</w:t>
      </w:r>
      <w:r w:rsidR="00DD44F0" w:rsidRPr="001C0347">
        <w:rPr>
          <w:bCs/>
          <w:color w:val="000000"/>
        </w:rPr>
        <w:t>риложение № 4</w:t>
      </w:r>
    </w:p>
    <w:p w:rsidR="006239D7" w:rsidRPr="001C0347" w:rsidRDefault="00AC172B" w:rsidP="006239D7">
      <w:pPr>
        <w:shd w:val="clear" w:color="auto" w:fill="FFFFFF"/>
        <w:spacing w:before="100" w:beforeAutospacing="1" w:after="100" w:afterAutospacing="1"/>
        <w:jc w:val="center"/>
        <w:outlineLvl w:val="5"/>
        <w:rPr>
          <w:bCs/>
          <w:color w:val="000000"/>
        </w:rPr>
      </w:pPr>
      <w:r w:rsidRPr="001C0347">
        <w:rPr>
          <w:bCs/>
          <w:color w:val="000000"/>
        </w:rPr>
        <w:t xml:space="preserve">АДМИНИСТРАЦИЯ </w:t>
      </w:r>
      <w:r w:rsidR="002E4204" w:rsidRPr="001C0347">
        <w:rPr>
          <w:bCs/>
          <w:color w:val="000000"/>
        </w:rPr>
        <w:t>ХАЗАН</w:t>
      </w:r>
      <w:r w:rsidRPr="001C0347">
        <w:rPr>
          <w:bCs/>
          <w:color w:val="000000"/>
        </w:rPr>
        <w:t>СКОГО</w:t>
      </w:r>
    </w:p>
    <w:p w:rsidR="00DD44F0" w:rsidRPr="001C0347" w:rsidRDefault="00AC172B" w:rsidP="006239D7">
      <w:pPr>
        <w:shd w:val="clear" w:color="auto" w:fill="FFFFFF"/>
        <w:spacing w:before="100" w:beforeAutospacing="1" w:after="100" w:afterAutospacing="1"/>
        <w:jc w:val="center"/>
        <w:outlineLvl w:val="5"/>
        <w:rPr>
          <w:bCs/>
          <w:color w:val="000000"/>
        </w:rPr>
      </w:pPr>
      <w:r w:rsidRPr="001C0347">
        <w:rPr>
          <w:bCs/>
          <w:color w:val="000000"/>
        </w:rPr>
        <w:t>МУНИЦИПАЛЬНОГО ОБРАЗОВАНИЯ</w:t>
      </w:r>
    </w:p>
    <w:p w:rsidR="00DD44F0" w:rsidRPr="001C0347" w:rsidRDefault="00DD44F0" w:rsidP="006239D7">
      <w:pPr>
        <w:shd w:val="clear" w:color="auto" w:fill="FFFFFF"/>
        <w:spacing w:before="100" w:beforeAutospacing="1" w:after="100" w:afterAutospacing="1"/>
        <w:jc w:val="center"/>
        <w:outlineLvl w:val="5"/>
        <w:rPr>
          <w:bCs/>
          <w:color w:val="000000"/>
        </w:rPr>
      </w:pPr>
      <w:r w:rsidRPr="001C0347">
        <w:rPr>
          <w:bCs/>
          <w:color w:val="000000"/>
        </w:rPr>
        <w:t>КАРТОЧКА</w:t>
      </w:r>
      <w:r w:rsidRPr="001C0347">
        <w:rPr>
          <w:bCs/>
          <w:color w:val="000000"/>
        </w:rPr>
        <w:br/>
        <w:t>ЛИЧНОГО ПРИЕМА ГРАЖДАН</w:t>
      </w:r>
    </w:p>
    <w:p w:rsidR="006239D7" w:rsidRPr="001C0347" w:rsidRDefault="006239D7" w:rsidP="00F63FBF">
      <w:pPr>
        <w:shd w:val="clear" w:color="auto" w:fill="FFFFFF"/>
        <w:spacing w:before="100" w:beforeAutospacing="1" w:after="100" w:afterAutospacing="1"/>
        <w:outlineLvl w:val="5"/>
        <w:rPr>
          <w:bCs/>
          <w:color w:val="000000"/>
        </w:rPr>
      </w:pPr>
    </w:p>
    <w:p w:rsidR="00DD44F0" w:rsidRPr="001C0347" w:rsidRDefault="00DD44F0" w:rsidP="00F63F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0347">
        <w:rPr>
          <w:color w:val="000000"/>
        </w:rPr>
        <w:t>N _______ Дата приема "___" ___________ 200___ г.</w:t>
      </w:r>
    </w:p>
    <w:p w:rsidR="00DD44F0" w:rsidRPr="001C0347" w:rsidRDefault="00DD44F0" w:rsidP="00F63F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0347">
        <w:rPr>
          <w:color w:val="000000"/>
        </w:rPr>
        <w:t>Фамилия, И., О.___________________________________________________________</w:t>
      </w:r>
      <w:r w:rsidR="00F63FBF" w:rsidRPr="001C0347">
        <w:rPr>
          <w:color w:val="000000"/>
        </w:rPr>
        <w:t>_________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Адрес: 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Содержание</w:t>
      </w:r>
      <w:r w:rsidR="006239D7" w:rsidRPr="001C0347">
        <w:rPr>
          <w:color w:val="000000"/>
        </w:rPr>
        <w:t xml:space="preserve"> </w:t>
      </w:r>
      <w:r w:rsidRPr="001C0347">
        <w:rPr>
          <w:color w:val="000000"/>
        </w:rPr>
        <w:t>заявления: _____________________________________________________</w:t>
      </w:r>
      <w:r w:rsidR="00F63FBF" w:rsidRPr="001C0347">
        <w:rPr>
          <w:color w:val="000000"/>
        </w:rPr>
        <w:t>________</w:t>
      </w:r>
      <w:r w:rsidRPr="001C0347">
        <w:rPr>
          <w:color w:val="000000"/>
        </w:rPr>
        <w:br/>
        <w:t>____________________________________________________________________________________________________________________________________________________________________</w:t>
      </w:r>
      <w:r w:rsidRPr="001C0347">
        <w:rPr>
          <w:color w:val="000000"/>
        </w:rPr>
        <w:br/>
        <w:t>Фамилия ведущего прием ____________________________________________________</w:t>
      </w:r>
      <w:r w:rsidR="00F63FBF" w:rsidRPr="001C0347">
        <w:rPr>
          <w:color w:val="000000"/>
        </w:rPr>
        <w:t>_______</w:t>
      </w:r>
    </w:p>
    <w:p w:rsidR="00DD44F0" w:rsidRPr="001C0347" w:rsidRDefault="00DD44F0" w:rsidP="00F63FB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0347">
        <w:rPr>
          <w:color w:val="000000"/>
        </w:rPr>
        <w:t>Результаты рассмотрения заявления: ________________________________________</w:t>
      </w:r>
      <w:r w:rsidR="00F63FBF" w:rsidRPr="001C0347">
        <w:rPr>
          <w:color w:val="000000"/>
        </w:rPr>
        <w:t>__________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  <w:r w:rsidRPr="001C0347">
        <w:rPr>
          <w:color w:val="000000"/>
        </w:rPr>
        <w:br/>
        <w:t>___________________________________________________________________________</w:t>
      </w:r>
      <w:r w:rsidR="00F63FBF" w:rsidRPr="001C0347">
        <w:rPr>
          <w:color w:val="000000"/>
        </w:rPr>
        <w:t>_______</w:t>
      </w:r>
    </w:p>
    <w:p w:rsidR="00DD44F0" w:rsidRPr="001C0347" w:rsidRDefault="00DD44F0" w:rsidP="00DD44F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0347">
        <w:rPr>
          <w:color w:val="000000"/>
        </w:rPr>
        <w:t>Обратная сторона карточки</w:t>
      </w:r>
    </w:p>
    <w:p w:rsidR="00DD44F0" w:rsidRPr="001C0347" w:rsidRDefault="00DD44F0" w:rsidP="00DD44F0">
      <w:r w:rsidRPr="001C0347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5"/>
        <w:gridCol w:w="7695"/>
      </w:tblGrid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spacing w:before="100" w:beforeAutospacing="1" w:after="100" w:afterAutospacing="1"/>
              <w:rPr>
                <w:color w:val="000000"/>
              </w:rPr>
            </w:pPr>
            <w:r w:rsidRPr="001C0347">
              <w:rPr>
                <w:color w:val="000000"/>
              </w:rPr>
              <w:t>Дата       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C0347">
              <w:rPr>
                <w:color w:val="000000"/>
              </w:rPr>
              <w:t>Отметка о повторных заявлениях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  <w:tr w:rsidR="00DD44F0" w:rsidRPr="001C0347" w:rsidTr="00122B97">
        <w:trPr>
          <w:tblCellSpacing w:w="0" w:type="dxa"/>
        </w:trPr>
        <w:tc>
          <w:tcPr>
            <w:tcW w:w="208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  <w:tc>
          <w:tcPr>
            <w:tcW w:w="7695" w:type="dxa"/>
            <w:shd w:val="clear" w:color="auto" w:fill="FFFFFF"/>
            <w:hideMark/>
          </w:tcPr>
          <w:p w:rsidR="00DD44F0" w:rsidRPr="001C0347" w:rsidRDefault="00DD44F0" w:rsidP="00122B97">
            <w:pPr>
              <w:rPr>
                <w:color w:val="000000"/>
              </w:rPr>
            </w:pPr>
            <w:r w:rsidRPr="001C0347">
              <w:rPr>
                <w:color w:val="000000"/>
              </w:rPr>
              <w:t> </w:t>
            </w:r>
          </w:p>
        </w:tc>
      </w:tr>
    </w:tbl>
    <w:p w:rsidR="00B27957" w:rsidRPr="001C0347" w:rsidRDefault="00DD44F0" w:rsidP="001C0347">
      <w:pPr>
        <w:shd w:val="clear" w:color="auto" w:fill="FFFFFF"/>
        <w:spacing w:before="100" w:beforeAutospacing="1" w:after="100" w:afterAutospacing="1"/>
      </w:pPr>
      <w:r w:rsidRPr="001C0347">
        <w:rPr>
          <w:color w:val="000000"/>
        </w:rPr>
        <w:br/>
        <w:t> </w:t>
      </w:r>
    </w:p>
    <w:sectPr w:rsidR="00B27957" w:rsidRPr="001C0347" w:rsidSect="00290FFA">
      <w:type w:val="continuous"/>
      <w:pgSz w:w="11906" w:h="16838" w:code="9"/>
      <w:pgMar w:top="1134" w:right="851" w:bottom="1134" w:left="851" w:header="709" w:footer="284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D0" w:rsidRDefault="00325CD0" w:rsidP="00DD44F0">
      <w:r>
        <w:separator/>
      </w:r>
    </w:p>
  </w:endnote>
  <w:endnote w:type="continuationSeparator" w:id="1">
    <w:p w:rsidR="00325CD0" w:rsidRDefault="00325CD0" w:rsidP="00DD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D0" w:rsidRDefault="00325CD0" w:rsidP="00DD44F0">
      <w:r>
        <w:separator/>
      </w:r>
    </w:p>
  </w:footnote>
  <w:footnote w:type="continuationSeparator" w:id="1">
    <w:p w:rsidR="00325CD0" w:rsidRDefault="00325CD0" w:rsidP="00DD4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19A"/>
    <w:rsid w:val="00054163"/>
    <w:rsid w:val="000A2082"/>
    <w:rsid w:val="00122FC8"/>
    <w:rsid w:val="001762F8"/>
    <w:rsid w:val="001C0347"/>
    <w:rsid w:val="001D35F1"/>
    <w:rsid w:val="00290FFA"/>
    <w:rsid w:val="002A19F6"/>
    <w:rsid w:val="002E4204"/>
    <w:rsid w:val="0032485A"/>
    <w:rsid w:val="00325CD0"/>
    <w:rsid w:val="0038119C"/>
    <w:rsid w:val="003C2E94"/>
    <w:rsid w:val="00456854"/>
    <w:rsid w:val="0047116C"/>
    <w:rsid w:val="0048679F"/>
    <w:rsid w:val="00605F9B"/>
    <w:rsid w:val="006239D7"/>
    <w:rsid w:val="00642621"/>
    <w:rsid w:val="00642C79"/>
    <w:rsid w:val="00673BC4"/>
    <w:rsid w:val="00694DF8"/>
    <w:rsid w:val="006C3351"/>
    <w:rsid w:val="00715D0D"/>
    <w:rsid w:val="00734F88"/>
    <w:rsid w:val="00740AD0"/>
    <w:rsid w:val="007A619A"/>
    <w:rsid w:val="007C06DC"/>
    <w:rsid w:val="007E61E5"/>
    <w:rsid w:val="008053CF"/>
    <w:rsid w:val="008E02EF"/>
    <w:rsid w:val="0098210B"/>
    <w:rsid w:val="00A70990"/>
    <w:rsid w:val="00AA0659"/>
    <w:rsid w:val="00AB256C"/>
    <w:rsid w:val="00AC172B"/>
    <w:rsid w:val="00B07BC1"/>
    <w:rsid w:val="00B24878"/>
    <w:rsid w:val="00B27957"/>
    <w:rsid w:val="00B60058"/>
    <w:rsid w:val="00BA57BA"/>
    <w:rsid w:val="00BC164D"/>
    <w:rsid w:val="00BE75F8"/>
    <w:rsid w:val="00C71266"/>
    <w:rsid w:val="00CE2733"/>
    <w:rsid w:val="00D405B2"/>
    <w:rsid w:val="00D900BE"/>
    <w:rsid w:val="00DD44F0"/>
    <w:rsid w:val="00E52FFE"/>
    <w:rsid w:val="00ED1960"/>
    <w:rsid w:val="00F0102D"/>
    <w:rsid w:val="00F1519A"/>
    <w:rsid w:val="00F63FBF"/>
    <w:rsid w:val="00F8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A6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61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7A61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A6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D4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4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4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30E5-24EA-4C7A-A1ED-68504E80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6175</Words>
  <Characters>35203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4</cp:lastModifiedBy>
  <cp:revision>27</cp:revision>
  <dcterms:created xsi:type="dcterms:W3CDTF">2012-02-12T06:28:00Z</dcterms:created>
  <dcterms:modified xsi:type="dcterms:W3CDTF">2012-07-22T23:44:00Z</dcterms:modified>
</cp:coreProperties>
</file>