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Default="00C06FBA" w:rsidP="00C06FBA">
      <w:pPr>
        <w:rPr>
          <w:lang w:val="en-US"/>
        </w:rPr>
      </w:pPr>
      <w:bookmarkStart w:id="0" w:name="_GoBack"/>
      <w:bookmarkEnd w:id="0"/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РОССИЙСКАЯ ФЕДЕРАЦИЯ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</w:rPr>
        <w:t>ИРКУТСКАЯ ОБЛАСТЬ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Администрация</w:t>
      </w:r>
    </w:p>
    <w:p w:rsidR="00C06FBA" w:rsidRPr="005B3B48" w:rsidRDefault="00120B3C" w:rsidP="00C06FBA">
      <w:pPr>
        <w:overflowPunct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Хазанского</w:t>
      </w:r>
      <w:r w:rsidR="00C06FBA" w:rsidRPr="005B3B48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810" w:rsidRDefault="00261810" w:rsidP="002618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61810" w:rsidRDefault="00B529F2" w:rsidP="0026181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29F2">
        <w:rPr>
          <w:rFonts w:ascii="Times New Roman" w:hAnsi="Times New Roman" w:cs="Times New Roman"/>
          <w:sz w:val="24"/>
          <w:szCs w:val="24"/>
        </w:rPr>
        <w:t>о</w:t>
      </w:r>
      <w:r w:rsidR="00261810" w:rsidRPr="00B529F2">
        <w:rPr>
          <w:rFonts w:ascii="Times New Roman" w:hAnsi="Times New Roman" w:cs="Times New Roman"/>
          <w:sz w:val="24"/>
          <w:szCs w:val="24"/>
        </w:rPr>
        <w:t xml:space="preserve">т </w:t>
      </w:r>
      <w:r w:rsidRPr="00B529F2">
        <w:rPr>
          <w:rFonts w:ascii="Times New Roman" w:hAnsi="Times New Roman" w:cs="Times New Roman"/>
          <w:sz w:val="24"/>
          <w:szCs w:val="24"/>
        </w:rPr>
        <w:t>14.05</w:t>
      </w:r>
      <w:r w:rsidR="00261810" w:rsidRPr="00B529F2">
        <w:rPr>
          <w:rFonts w:ascii="Times New Roman" w:hAnsi="Times New Roman" w:cs="Times New Roman"/>
          <w:sz w:val="24"/>
          <w:szCs w:val="24"/>
        </w:rPr>
        <w:t>.2019 г.</w:t>
      </w:r>
      <w:r w:rsidR="00261810">
        <w:rPr>
          <w:rFonts w:ascii="Times New Roman" w:hAnsi="Times New Roman" w:cs="Times New Roman"/>
          <w:sz w:val="24"/>
          <w:szCs w:val="24"/>
        </w:rPr>
        <w:t xml:space="preserve">                         п. Центральный Хазан                  № </w:t>
      </w:r>
      <w:r w:rsidR="002A6D78">
        <w:rPr>
          <w:rFonts w:ascii="Times New Roman" w:hAnsi="Times New Roman" w:cs="Times New Roman"/>
          <w:sz w:val="24"/>
          <w:szCs w:val="24"/>
        </w:rPr>
        <w:t>27</w:t>
      </w:r>
    </w:p>
    <w:p w:rsidR="00261810" w:rsidRDefault="00261810" w:rsidP="00261810">
      <w:pPr>
        <w:rPr>
          <w:rFonts w:ascii="Times New Roman" w:hAnsi="Times New Roman" w:cs="Times New Roman"/>
        </w:rPr>
      </w:pPr>
      <w:r>
        <w:t xml:space="preserve"> </w:t>
      </w:r>
    </w:p>
    <w:p w:rsidR="00261810" w:rsidRDefault="00261810" w:rsidP="00261810">
      <w:pPr>
        <w:jc w:val="both"/>
      </w:pPr>
    </w:p>
    <w:p w:rsidR="00261810" w:rsidRPr="00261810" w:rsidRDefault="00261810" w:rsidP="00261810">
      <w:pPr>
        <w:jc w:val="both"/>
        <w:rPr>
          <w:rFonts w:ascii="Times New Roman" w:hAnsi="Times New Roman" w:cs="Times New Roman"/>
        </w:rPr>
      </w:pPr>
      <w:r w:rsidRPr="002618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261810">
        <w:rPr>
          <w:rFonts w:ascii="Times New Roman" w:hAnsi="Times New Roman" w:cs="Times New Roman"/>
        </w:rPr>
        <w:t>О внесении изменений в Методические рекомендации по установлению  систем оплаты труда работников муниципальных  учреждений  Хазанского муниципального образования, отличных от Единой тарифной сетки, и Перечней  видов выплат  компенсационного  и стимулирующего характера в муниципальных учреждениях, Хазанского муниципального образования, утвержденные постановление</w:t>
      </w:r>
      <w:r w:rsidR="002A6D78">
        <w:rPr>
          <w:rFonts w:ascii="Times New Roman" w:hAnsi="Times New Roman" w:cs="Times New Roman"/>
        </w:rPr>
        <w:t>м</w:t>
      </w:r>
      <w:r w:rsidRPr="00261810">
        <w:rPr>
          <w:rFonts w:ascii="Times New Roman" w:hAnsi="Times New Roman" w:cs="Times New Roman"/>
        </w:rPr>
        <w:t xml:space="preserve"> администрации Хазанского муниципального образования от 26.09.2011 № 20</w:t>
      </w:r>
    </w:p>
    <w:p w:rsidR="00C06FBA" w:rsidRPr="00261810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810" w:rsidRPr="00261810" w:rsidRDefault="00261810" w:rsidP="00261810">
      <w:pPr>
        <w:jc w:val="both"/>
        <w:rPr>
          <w:rFonts w:ascii="Times New Roman" w:hAnsi="Times New Roman" w:cs="Times New Roman"/>
        </w:rPr>
      </w:pPr>
    </w:p>
    <w:p w:rsidR="00261810" w:rsidRPr="00261810" w:rsidRDefault="00261810" w:rsidP="00261810">
      <w:pPr>
        <w:ind w:firstLine="720"/>
        <w:jc w:val="both"/>
        <w:rPr>
          <w:rFonts w:ascii="Times New Roman" w:hAnsi="Times New Roman" w:cs="Times New Roman"/>
        </w:rPr>
      </w:pPr>
    </w:p>
    <w:p w:rsidR="00261810" w:rsidRPr="00261810" w:rsidRDefault="00261810" w:rsidP="00261810">
      <w:pPr>
        <w:ind w:firstLine="720"/>
        <w:jc w:val="both"/>
        <w:rPr>
          <w:rFonts w:ascii="Times New Roman" w:hAnsi="Times New Roman" w:cs="Times New Roman"/>
        </w:rPr>
      </w:pPr>
      <w:r w:rsidRPr="00261810">
        <w:rPr>
          <w:rFonts w:ascii="Times New Roman" w:hAnsi="Times New Roman" w:cs="Times New Roman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Хазанского муниципального образования от 22.08.2011 года № 17 «О порядке введения и установления систем оплаты труда работников муниципальных учреждений Хазанского муниципального образования, отличных от Единой тарифной сетки",  ст.ст. 23,46 Устава Хазанского муниципального образования, </w:t>
      </w:r>
    </w:p>
    <w:p w:rsidR="00C06FBA" w:rsidRPr="00261810" w:rsidRDefault="00AE0B40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18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6FBA" w:rsidRPr="00261810" w:rsidRDefault="00C06FBA" w:rsidP="00C06FBA">
      <w:pPr>
        <w:jc w:val="center"/>
        <w:rPr>
          <w:rFonts w:ascii="Times New Roman" w:hAnsi="Times New Roman" w:cs="Times New Roman"/>
        </w:rPr>
      </w:pPr>
    </w:p>
    <w:p w:rsidR="00261810" w:rsidRPr="00ED1E6D" w:rsidRDefault="00A3279E" w:rsidP="00261810">
      <w:pPr>
        <w:ind w:firstLine="720"/>
        <w:jc w:val="both"/>
      </w:pPr>
      <w:r w:rsidRPr="00261810">
        <w:rPr>
          <w:rFonts w:ascii="Times New Roman" w:hAnsi="Times New Roman" w:cs="Times New Roman"/>
        </w:rPr>
        <w:t>В целях упорядочения оплаты труда работников</w:t>
      </w:r>
      <w:r w:rsidRPr="00261810">
        <w:rPr>
          <w:rFonts w:ascii="Times New Roman" w:hAnsi="Times New Roman" w:cs="Times New Roman"/>
          <w:spacing w:val="2"/>
        </w:rPr>
        <w:t xml:space="preserve"> </w:t>
      </w:r>
      <w:r w:rsidRPr="00261810">
        <w:rPr>
          <w:rFonts w:ascii="Times New Roman" w:hAnsi="Times New Roman" w:cs="Times New Roman"/>
        </w:rPr>
        <w:t xml:space="preserve">муниципальных учреждений </w:t>
      </w:r>
      <w:r w:rsidR="00261810" w:rsidRPr="00261810">
        <w:rPr>
          <w:rFonts w:ascii="Times New Roman" w:hAnsi="Times New Roman" w:cs="Times New Roman"/>
        </w:rPr>
        <w:t>Хазанского</w:t>
      </w:r>
      <w:r w:rsidRPr="00261810">
        <w:rPr>
          <w:rFonts w:ascii="Times New Roman" w:hAnsi="Times New Roman" w:cs="Times New Roman"/>
        </w:rPr>
        <w:t xml:space="preserve"> муниципального образования, отличных от Единой тарифной сетки</w:t>
      </w:r>
      <w:r w:rsidRPr="00261810">
        <w:rPr>
          <w:rFonts w:ascii="Times New Roman" w:hAnsi="Times New Roman" w:cs="Times New Roman"/>
          <w:spacing w:val="2"/>
        </w:rPr>
        <w:t>, в</w:t>
      </w:r>
      <w:r w:rsidR="009736E9" w:rsidRPr="00261810">
        <w:rPr>
          <w:rFonts w:ascii="Times New Roman" w:hAnsi="Times New Roman" w:cs="Times New Roman"/>
          <w:spacing w:val="2"/>
        </w:rPr>
        <w:t xml:space="preserve"> </w:t>
      </w:r>
      <w:r w:rsidR="00961FD0" w:rsidRPr="00261810">
        <w:rPr>
          <w:rFonts w:ascii="Times New Roman" w:hAnsi="Times New Roman" w:cs="Times New Roman"/>
        </w:rPr>
        <w:t xml:space="preserve">соответствии </w:t>
      </w:r>
      <w:r w:rsidR="003071AB" w:rsidRPr="00261810">
        <w:rPr>
          <w:rFonts w:ascii="Times New Roman" w:hAnsi="Times New Roman" w:cs="Times New Roman"/>
        </w:rPr>
        <w:t xml:space="preserve">со </w:t>
      </w:r>
      <w:hyperlink r:id="rId8" w:history="1">
        <w:r w:rsidR="003071AB" w:rsidRPr="00261810">
          <w:rPr>
            <w:rStyle w:val="a4"/>
            <w:rFonts w:ascii="Times New Roman" w:hAnsi="Times New Roman"/>
            <w:color w:val="auto"/>
          </w:rPr>
          <w:t>статьями 135</w:t>
        </w:r>
      </w:hyperlink>
      <w:r w:rsidR="003071AB" w:rsidRPr="00261810">
        <w:rPr>
          <w:rFonts w:ascii="Times New Roman" w:hAnsi="Times New Roman" w:cs="Times New Roman"/>
        </w:rPr>
        <w:t>, 144 Трудового кодекса Российской Федерации</w:t>
      </w:r>
      <w:r w:rsidR="00961FD0" w:rsidRPr="00261810">
        <w:rPr>
          <w:rFonts w:ascii="Times New Roman" w:hAnsi="Times New Roman" w:cs="Times New Roman"/>
        </w:rPr>
        <w:t xml:space="preserve">, </w:t>
      </w:r>
      <w:r w:rsidR="009266FF" w:rsidRPr="00261810">
        <w:rPr>
          <w:rFonts w:ascii="Times New Roman" w:hAnsi="Times New Roman" w:cs="Times New Roman"/>
        </w:rPr>
        <w:t xml:space="preserve">руководствуясь </w:t>
      </w:r>
      <w:r w:rsidR="004B6F3F" w:rsidRPr="00261810">
        <w:rPr>
          <w:rFonts w:ascii="Times New Roman" w:hAnsi="Times New Roman" w:cs="Times New Roman"/>
        </w:rPr>
        <w:t xml:space="preserve">постановлением </w:t>
      </w:r>
      <w:r w:rsidR="00261810" w:rsidRPr="00261810">
        <w:rPr>
          <w:rFonts w:ascii="Times New Roman" w:hAnsi="Times New Roman" w:cs="Times New Roman"/>
        </w:rPr>
        <w:t>администрации Хазанского муниципального образования от 22.08.2011 года № 17 «О порядке введения и установления систем оплаты труда работников муниципальных учреждений Хазанского муниципального образования, отличных от Единой тарифной сетки",  ст.ст. 23,46 Устава Хазанского муниципального образования</w:t>
      </w:r>
      <w:r w:rsidR="00261810" w:rsidRPr="00831252">
        <w:t>,</w:t>
      </w:r>
      <w:r w:rsidR="00261810" w:rsidRPr="00ED1E6D">
        <w:t xml:space="preserve"> </w:t>
      </w:r>
    </w:p>
    <w:p w:rsidR="00234A42" w:rsidRDefault="009266FF" w:rsidP="0026181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 </w:t>
      </w:r>
    </w:p>
    <w:p w:rsidR="0037268D" w:rsidRPr="00B317C3" w:rsidRDefault="0037268D">
      <w:pPr>
        <w:ind w:firstLine="720"/>
        <w:jc w:val="both"/>
        <w:rPr>
          <w:rFonts w:ascii="Times New Roman" w:hAnsi="Times New Roman" w:cs="Times New Roman"/>
        </w:rPr>
      </w:pPr>
    </w:p>
    <w:p w:rsidR="009266FF" w:rsidRDefault="00234A42" w:rsidP="00644C17">
      <w:pPr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ПОСТАНОВЛЯЕТ</w:t>
      </w:r>
      <w:r w:rsidR="009266FF" w:rsidRPr="00B317C3">
        <w:rPr>
          <w:rFonts w:ascii="Times New Roman" w:hAnsi="Times New Roman" w:cs="Times New Roman"/>
        </w:rPr>
        <w:t>:</w:t>
      </w:r>
    </w:p>
    <w:p w:rsidR="00857C3A" w:rsidRDefault="00857C3A">
      <w:pPr>
        <w:ind w:firstLine="720"/>
        <w:jc w:val="both"/>
        <w:rPr>
          <w:rFonts w:ascii="Times New Roman" w:hAnsi="Times New Roman" w:cs="Times New Roman"/>
        </w:rPr>
      </w:pPr>
    </w:p>
    <w:p w:rsidR="000B5E3B" w:rsidRDefault="00261810" w:rsidP="00261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 </w:t>
      </w:r>
      <w:r w:rsidR="003071AB" w:rsidRPr="00DF6335">
        <w:rPr>
          <w:rFonts w:ascii="Times New Roman" w:hAnsi="Times New Roman" w:cs="Times New Roman"/>
        </w:rPr>
        <w:t xml:space="preserve">Внести следующие изменения в </w:t>
      </w:r>
      <w:r w:rsidRPr="00261810">
        <w:rPr>
          <w:rFonts w:ascii="Times New Roman" w:hAnsi="Times New Roman" w:cs="Times New Roman"/>
        </w:rPr>
        <w:t>Методические рекомендации по установлению  систем оплаты труда работников муниципальных  учреждений  Хазанского муниципального образования, отличных от Единой тарифной сетки, и Перечней  видов выплат  компенсационного  и стимулирующего характера в муниципальных учреждениях, Хазанского муниципального образования, утвержденные постановление администрации Хазанского муниципального образования от 26.09.2011 № 20</w:t>
      </w:r>
      <w:r>
        <w:rPr>
          <w:rFonts w:ascii="Times New Roman" w:hAnsi="Times New Roman" w:cs="Times New Roman"/>
        </w:rPr>
        <w:t xml:space="preserve"> </w:t>
      </w:r>
      <w:r w:rsidR="003071AB">
        <w:rPr>
          <w:rFonts w:ascii="Times New Roman" w:hAnsi="Times New Roman" w:cs="Times New Roman"/>
        </w:rPr>
        <w:t xml:space="preserve">(далее – </w:t>
      </w:r>
      <w:r w:rsidR="00AD0BE1">
        <w:rPr>
          <w:rFonts w:ascii="Times New Roman" w:hAnsi="Times New Roman" w:cs="Times New Roman"/>
        </w:rPr>
        <w:t>Методические рекомендации</w:t>
      </w:r>
      <w:r w:rsidR="003071AB">
        <w:rPr>
          <w:rFonts w:ascii="Times New Roman" w:hAnsi="Times New Roman" w:cs="Times New Roman"/>
        </w:rPr>
        <w:t>)</w:t>
      </w:r>
      <w:r w:rsidR="003071AB" w:rsidRPr="00DF6335">
        <w:rPr>
          <w:rFonts w:ascii="Times New Roman" w:hAnsi="Times New Roman" w:cs="Times New Roman"/>
        </w:rPr>
        <w:t>:</w:t>
      </w:r>
    </w:p>
    <w:p w:rsidR="007A6AC4" w:rsidRDefault="008961E5" w:rsidP="00051DCE">
      <w:pPr>
        <w:pStyle w:val="afff7"/>
        <w:numPr>
          <w:ilvl w:val="1"/>
          <w:numId w:val="2"/>
        </w:numPr>
        <w:tabs>
          <w:tab w:val="left" w:pos="0"/>
          <w:tab w:val="left" w:pos="1276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6AC4">
        <w:rPr>
          <w:rFonts w:ascii="Times New Roman" w:hAnsi="Times New Roman" w:cs="Times New Roman"/>
        </w:rPr>
        <w:t>раздел</w:t>
      </w:r>
      <w:r w:rsidR="00F01213">
        <w:rPr>
          <w:rFonts w:ascii="Times New Roman" w:hAnsi="Times New Roman" w:cs="Times New Roman"/>
        </w:rPr>
        <w:t xml:space="preserve"> 3 «Организация работы по формированию Примерного </w:t>
      </w:r>
      <w:r w:rsidR="00051DCE">
        <w:rPr>
          <w:rFonts w:ascii="Times New Roman" w:hAnsi="Times New Roman" w:cs="Times New Roman"/>
        </w:rPr>
        <w:t>п</w:t>
      </w:r>
      <w:r w:rsidR="00F01213">
        <w:rPr>
          <w:rFonts w:ascii="Times New Roman" w:hAnsi="Times New Roman" w:cs="Times New Roman"/>
        </w:rPr>
        <w:t>оложения об оплате труда работников учреждений»</w:t>
      </w:r>
      <w:r w:rsidR="007C5F53">
        <w:rPr>
          <w:rFonts w:ascii="Times New Roman" w:hAnsi="Times New Roman" w:cs="Times New Roman"/>
        </w:rPr>
        <w:t xml:space="preserve"> </w:t>
      </w:r>
      <w:r w:rsidR="00F01213">
        <w:rPr>
          <w:rFonts w:ascii="Times New Roman" w:hAnsi="Times New Roman" w:cs="Times New Roman"/>
        </w:rPr>
        <w:t>Методических рекомендаций изложить в новой редакции (Прилагается)</w:t>
      </w:r>
      <w:r w:rsidR="007A6AC4">
        <w:rPr>
          <w:rFonts w:ascii="Times New Roman" w:hAnsi="Times New Roman" w:cs="Times New Roman"/>
        </w:rPr>
        <w:t>;</w:t>
      </w:r>
    </w:p>
    <w:p w:rsidR="001B56E7" w:rsidRDefault="007A6AC4" w:rsidP="008961E5">
      <w:pPr>
        <w:pStyle w:val="afff7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5F53">
        <w:rPr>
          <w:rFonts w:ascii="Times New Roman" w:hAnsi="Times New Roman" w:cs="Times New Roman"/>
        </w:rPr>
        <w:t xml:space="preserve"> </w:t>
      </w:r>
      <w:r w:rsidR="00C86944">
        <w:rPr>
          <w:rFonts w:ascii="Times New Roman" w:hAnsi="Times New Roman" w:cs="Times New Roman"/>
        </w:rPr>
        <w:t>абзац 3 пункта 17 Методических рекомендаций изложить в следующей редакции:</w:t>
      </w:r>
    </w:p>
    <w:p w:rsidR="003071AB" w:rsidRDefault="007C5F53" w:rsidP="001B56E7">
      <w:pPr>
        <w:pStyle w:val="afff7"/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«Должностной оклад</w:t>
      </w:r>
      <w:r w:rsidR="001B56E7">
        <w:rPr>
          <w:rFonts w:ascii="Times New Roman" w:hAnsi="Times New Roman" w:cs="Times New Roman"/>
        </w:rPr>
        <w:t xml:space="preserve"> руководителя учреждения, определяемый трудовым договором, устанавливается в кратном отношении к среднему размеру оклада </w:t>
      </w:r>
      <w:r w:rsidR="00AD4B4B">
        <w:rPr>
          <w:rFonts w:ascii="Times New Roman" w:hAnsi="Times New Roman" w:cs="Times New Roman"/>
        </w:rPr>
        <w:t xml:space="preserve">(должностного оклада) </w:t>
      </w:r>
      <w:r w:rsidR="001B56E7">
        <w:rPr>
          <w:rFonts w:ascii="Times New Roman" w:hAnsi="Times New Roman" w:cs="Times New Roman"/>
        </w:rPr>
        <w:lastRenderedPageBreak/>
        <w:t xml:space="preserve">работников, которые относятся к основному персоналу возглавляемого им учреждения, и составляет до </w:t>
      </w:r>
      <w:r w:rsidR="00AD4B4B">
        <w:rPr>
          <w:rFonts w:ascii="Times New Roman" w:hAnsi="Times New Roman" w:cs="Times New Roman"/>
        </w:rPr>
        <w:t>5</w:t>
      </w:r>
      <w:r w:rsidR="001B56E7">
        <w:rPr>
          <w:rFonts w:ascii="Times New Roman" w:hAnsi="Times New Roman" w:cs="Times New Roman"/>
        </w:rPr>
        <w:t xml:space="preserve"> размеров </w:t>
      </w:r>
      <w:r w:rsidR="00C86944">
        <w:rPr>
          <w:rFonts w:ascii="Times New Roman" w:hAnsi="Times New Roman" w:cs="Times New Roman"/>
        </w:rPr>
        <w:t xml:space="preserve">указанного </w:t>
      </w:r>
      <w:r w:rsidR="001B56E7">
        <w:rPr>
          <w:rFonts w:ascii="Times New Roman" w:hAnsi="Times New Roman" w:cs="Times New Roman"/>
        </w:rPr>
        <w:t>среднего размера оклада</w:t>
      </w:r>
      <w:r w:rsidR="00AD4B4B">
        <w:rPr>
          <w:rFonts w:ascii="Times New Roman" w:hAnsi="Times New Roman" w:cs="Times New Roman"/>
        </w:rPr>
        <w:t xml:space="preserve"> (должностного оклада)</w:t>
      </w:r>
      <w:r w:rsidR="001B56E7">
        <w:rPr>
          <w:rFonts w:ascii="Times New Roman" w:hAnsi="Times New Roman" w:cs="Times New Roman"/>
        </w:rPr>
        <w:t>.</w:t>
      </w:r>
      <w:r w:rsidR="008961E5">
        <w:rPr>
          <w:rFonts w:ascii="Times New Roman" w:hAnsi="Times New Roman" w:cs="Times New Roman"/>
        </w:rPr>
        <w:t>»;</w:t>
      </w:r>
    </w:p>
    <w:p w:rsidR="008961E5" w:rsidRDefault="008961E5" w:rsidP="008961E5">
      <w:pPr>
        <w:pStyle w:val="afff7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абзац </w:t>
      </w:r>
      <w:r w:rsidR="00C869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</w:t>
      </w:r>
      <w:r w:rsidR="00520057">
        <w:rPr>
          <w:rFonts w:ascii="Times New Roman" w:hAnsi="Times New Roman" w:cs="Times New Roman"/>
        </w:rPr>
        <w:t>ункта</w:t>
      </w:r>
      <w:r>
        <w:rPr>
          <w:rFonts w:ascii="Times New Roman" w:hAnsi="Times New Roman" w:cs="Times New Roman"/>
        </w:rPr>
        <w:t xml:space="preserve"> </w:t>
      </w:r>
      <w:r w:rsidR="00C869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7 </w:t>
      </w:r>
      <w:r w:rsidR="00C86944">
        <w:rPr>
          <w:rFonts w:ascii="Times New Roman" w:hAnsi="Times New Roman" w:cs="Times New Roman"/>
        </w:rPr>
        <w:t>Методических рекомендаций</w:t>
      </w:r>
      <w:r w:rsidR="002F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8961E5" w:rsidRDefault="008961E5" w:rsidP="008132D3">
      <w:pPr>
        <w:tabs>
          <w:tab w:val="left" w:pos="851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86944">
        <w:rPr>
          <w:rFonts w:ascii="Times New Roman" w:hAnsi="Times New Roman" w:cs="Times New Roman"/>
        </w:rPr>
        <w:t xml:space="preserve">При </w:t>
      </w:r>
      <w:r w:rsidR="00C76ACB">
        <w:rPr>
          <w:rFonts w:ascii="Times New Roman" w:hAnsi="Times New Roman" w:cs="Times New Roman"/>
        </w:rPr>
        <w:t xml:space="preserve">определении среднего </w:t>
      </w:r>
      <w:r w:rsidR="00C76ACB" w:rsidRPr="00C76ACB">
        <w:rPr>
          <w:rFonts w:ascii="Times New Roman" w:hAnsi="Times New Roman" w:cs="Times New Roman"/>
        </w:rPr>
        <w:t xml:space="preserve">размера </w:t>
      </w:r>
      <w:r w:rsidR="00C76ACB" w:rsidRPr="00C76ACB">
        <w:rPr>
          <w:rFonts w:ascii="Times New Roman" w:hAnsi="Times New Roman" w:cs="Times New Roman"/>
          <w:spacing w:val="2"/>
        </w:rPr>
        <w:t xml:space="preserve">оклада (должностного оклада) для определения размера должностного оклада руководителя учреждения необходимо руководствоваться </w:t>
      </w:r>
      <w:r w:rsidRPr="0042686A">
        <w:rPr>
          <w:rFonts w:ascii="Times New Roman" w:hAnsi="Times New Roman" w:cs="Times New Roman"/>
        </w:rPr>
        <w:t>Поряд</w:t>
      </w:r>
      <w:r w:rsidR="0042686A" w:rsidRPr="0042686A">
        <w:rPr>
          <w:rFonts w:ascii="Times New Roman" w:hAnsi="Times New Roman" w:cs="Times New Roman"/>
        </w:rPr>
        <w:t>ком</w:t>
      </w:r>
      <w:r w:rsidRPr="0042686A">
        <w:rPr>
          <w:rFonts w:ascii="Times New Roman" w:hAnsi="Times New Roman" w:cs="Times New Roman"/>
        </w:rPr>
        <w:t xml:space="preserve"> </w:t>
      </w:r>
      <w:r w:rsidR="0042686A" w:rsidRPr="0042686A">
        <w:rPr>
          <w:rFonts w:ascii="Times New Roman" w:hAnsi="Times New Roman" w:cs="Times New Roman"/>
          <w:spacing w:val="2"/>
        </w:rPr>
        <w:t xml:space="preserve">определения размера должностного оклада руководителя муниципального казенного, бюджетного, автономного учреждения </w:t>
      </w:r>
      <w:r w:rsidR="00261810">
        <w:rPr>
          <w:rFonts w:ascii="Times New Roman" w:hAnsi="Times New Roman" w:cs="Times New Roman"/>
          <w:spacing w:val="2"/>
        </w:rPr>
        <w:t>Хазанского</w:t>
      </w:r>
      <w:r w:rsidR="0042686A" w:rsidRPr="0042686A">
        <w:rPr>
          <w:rFonts w:ascii="Times New Roman" w:hAnsi="Times New Roman" w:cs="Times New Roman"/>
          <w:spacing w:val="2"/>
        </w:rPr>
        <w:t xml:space="preserve"> муниципального образования</w:t>
      </w:r>
      <w:r w:rsidR="008132D3" w:rsidRPr="0042686A">
        <w:rPr>
          <w:rFonts w:ascii="Times New Roman" w:hAnsi="Times New Roman" w:cs="Times New Roman"/>
        </w:rPr>
        <w:t>.</w:t>
      </w:r>
      <w:r w:rsidR="008132D3">
        <w:rPr>
          <w:rFonts w:ascii="Times New Roman" w:hAnsi="Times New Roman" w:cs="Times New Roman"/>
        </w:rPr>
        <w:t>»</w:t>
      </w:r>
      <w:r w:rsidR="009273C5">
        <w:rPr>
          <w:rFonts w:ascii="Times New Roman" w:hAnsi="Times New Roman" w:cs="Times New Roman"/>
        </w:rPr>
        <w:t>.</w:t>
      </w:r>
    </w:p>
    <w:p w:rsidR="00120B3C" w:rsidRDefault="00120B3C" w:rsidP="00120B3C">
      <w:pPr>
        <w:pStyle w:val="afff8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Хазанского муниципального образования .</w:t>
      </w:r>
    </w:p>
    <w:p w:rsidR="009266FF" w:rsidRDefault="00E171F5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07BE6">
        <w:rPr>
          <w:rFonts w:ascii="Times New Roman" w:hAnsi="Times New Roman" w:cs="Times New Roman"/>
        </w:rPr>
        <w:t xml:space="preserve">Настоящее постановление </w:t>
      </w:r>
      <w:r w:rsidR="00880FA9" w:rsidRPr="00F07BE6">
        <w:rPr>
          <w:rFonts w:ascii="Times New Roman" w:hAnsi="Times New Roman" w:cs="Times New Roman"/>
        </w:rPr>
        <w:t xml:space="preserve">вступает в силу </w:t>
      </w:r>
      <w:r w:rsidR="00F81564" w:rsidRPr="00F07BE6">
        <w:rPr>
          <w:rFonts w:ascii="Times New Roman" w:hAnsi="Times New Roman" w:cs="Times New Roman"/>
        </w:rPr>
        <w:t>после</w:t>
      </w:r>
      <w:r w:rsidR="00880FA9" w:rsidRPr="00F07BE6">
        <w:rPr>
          <w:rFonts w:ascii="Times New Roman" w:hAnsi="Times New Roman" w:cs="Times New Roman"/>
        </w:rPr>
        <w:t xml:space="preserve"> дня его </w:t>
      </w:r>
      <w:r w:rsidR="00DF6335" w:rsidRPr="00F07BE6">
        <w:rPr>
          <w:rFonts w:ascii="Times New Roman" w:hAnsi="Times New Roman" w:cs="Times New Roman"/>
        </w:rPr>
        <w:t>официального опубликования</w:t>
      </w:r>
      <w:r w:rsidRPr="00F07BE6">
        <w:rPr>
          <w:rFonts w:ascii="Times New Roman" w:hAnsi="Times New Roman" w:cs="Times New Roman"/>
        </w:rPr>
        <w:t>.</w:t>
      </w:r>
    </w:p>
    <w:p w:rsidR="008F2AFA" w:rsidRPr="00730782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30782">
        <w:rPr>
          <w:rFonts w:ascii="Times New Roman" w:hAnsi="Times New Roman" w:cs="Times New Roman"/>
        </w:rPr>
        <w:t>Контроль</w:t>
      </w:r>
      <w:r w:rsidR="00B317C3" w:rsidRPr="00730782">
        <w:rPr>
          <w:rFonts w:ascii="Times New Roman" w:hAnsi="Times New Roman" w:cs="Times New Roman"/>
        </w:rPr>
        <w:t xml:space="preserve"> </w:t>
      </w:r>
      <w:r w:rsidRPr="00730782">
        <w:rPr>
          <w:rFonts w:ascii="Times New Roman" w:hAnsi="Times New Roman" w:cs="Times New Roman"/>
        </w:rPr>
        <w:t>ис</w:t>
      </w:r>
      <w:r w:rsidR="00B317C3" w:rsidRPr="00730782">
        <w:rPr>
          <w:rFonts w:ascii="Times New Roman" w:hAnsi="Times New Roman" w:cs="Times New Roman"/>
        </w:rPr>
        <w:t>пол</w:t>
      </w:r>
      <w:r w:rsidR="008F2AFA" w:rsidRPr="00730782">
        <w:rPr>
          <w:rFonts w:ascii="Times New Roman" w:hAnsi="Times New Roman" w:cs="Times New Roman"/>
        </w:rPr>
        <w:t>нени</w:t>
      </w:r>
      <w:r w:rsidRPr="00730782">
        <w:rPr>
          <w:rFonts w:ascii="Times New Roman" w:hAnsi="Times New Roman" w:cs="Times New Roman"/>
        </w:rPr>
        <w:t>я</w:t>
      </w:r>
      <w:r w:rsidR="008F2AFA" w:rsidRPr="00730782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30782">
        <w:rPr>
          <w:rFonts w:ascii="Times New Roman" w:hAnsi="Times New Roman" w:cs="Times New Roman"/>
        </w:rPr>
        <w:t>оставляю за собой</w:t>
      </w:r>
      <w:r w:rsidR="008F2AFA" w:rsidRPr="00730782">
        <w:rPr>
          <w:rFonts w:ascii="Times New Roman" w:hAnsi="Times New Roman" w:cs="Times New Roman"/>
        </w:rPr>
        <w:t>.</w:t>
      </w:r>
    </w:p>
    <w:p w:rsidR="008F2AFA" w:rsidRDefault="008F2AFA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120B3C" w:rsidRDefault="00120B3C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120B3C" w:rsidRDefault="00120B3C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120B3C" w:rsidRPr="00B317C3" w:rsidRDefault="00120B3C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8112D" w:rsidRDefault="00B8112D" w:rsidP="003521B3">
      <w:pPr>
        <w:tabs>
          <w:tab w:val="left" w:pos="7245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bookmarkStart w:id="1" w:name="sub_9991"/>
    </w:p>
    <w:p w:rsidR="0042686A" w:rsidRDefault="00120B3C" w:rsidP="0042686A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Хазанского</w:t>
      </w:r>
      <w:r w:rsidR="0042686A">
        <w:rPr>
          <w:rFonts w:ascii="Times New Roman" w:hAnsi="Times New Roman" w:cs="Times New Roman"/>
        </w:rPr>
        <w:t xml:space="preserve">                  </w:t>
      </w:r>
    </w:p>
    <w:p w:rsidR="0042686A" w:rsidRPr="00B317C3" w:rsidRDefault="0042686A" w:rsidP="0042686A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образования</w:t>
      </w:r>
      <w:r w:rsidRPr="00B317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120B3C">
        <w:rPr>
          <w:rFonts w:ascii="Times New Roman" w:hAnsi="Times New Roman" w:cs="Times New Roman"/>
        </w:rPr>
        <w:t>С.А.Тубол</w:t>
      </w:r>
    </w:p>
    <w:p w:rsidR="008F2AFA" w:rsidRPr="00B317C3" w:rsidRDefault="008F2AFA" w:rsidP="0042686A">
      <w:pPr>
        <w:ind w:right="-1"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5B12CE" w:rsidRDefault="005B12CE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3521B3" w:rsidRDefault="003521B3" w:rsidP="008F2AFA">
      <w:pPr>
        <w:ind w:firstLine="720"/>
        <w:jc w:val="both"/>
        <w:rPr>
          <w:rFonts w:ascii="Times New Roman" w:hAnsi="Times New Roman" w:cs="Times New Roman"/>
        </w:rPr>
      </w:pPr>
    </w:p>
    <w:p w:rsidR="00245AD0" w:rsidRPr="00207EB9" w:rsidRDefault="00245AD0" w:rsidP="00245AD0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lastRenderedPageBreak/>
        <w:t>Приложение</w:t>
      </w:r>
    </w:p>
    <w:p w:rsidR="00245AD0" w:rsidRPr="00207EB9" w:rsidRDefault="00245AD0" w:rsidP="00245AD0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t>к постановлению администрации</w:t>
      </w:r>
    </w:p>
    <w:p w:rsidR="00245AD0" w:rsidRPr="00207EB9" w:rsidRDefault="006E47A5" w:rsidP="00245A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Хазанского </w:t>
      </w:r>
      <w:r w:rsidR="00245AD0" w:rsidRPr="00207EB9">
        <w:rPr>
          <w:rFonts w:ascii="Times New Roman" w:hAnsi="Times New Roman" w:cs="Times New Roman"/>
        </w:rPr>
        <w:t xml:space="preserve">муниципального образования </w:t>
      </w:r>
    </w:p>
    <w:p w:rsidR="00245AD0" w:rsidRPr="00207EB9" w:rsidRDefault="00245AD0" w:rsidP="00245AD0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t>от «</w:t>
      </w:r>
      <w:r w:rsidR="00B529F2">
        <w:rPr>
          <w:rFonts w:ascii="Times New Roman" w:hAnsi="Times New Roman" w:cs="Times New Roman"/>
        </w:rPr>
        <w:t>14</w:t>
      </w:r>
      <w:r w:rsidRPr="00207EB9">
        <w:rPr>
          <w:rFonts w:ascii="Times New Roman" w:hAnsi="Times New Roman" w:cs="Times New Roman"/>
        </w:rPr>
        <w:t xml:space="preserve">» </w:t>
      </w:r>
      <w:r w:rsidR="00B529F2">
        <w:rPr>
          <w:rFonts w:ascii="Times New Roman" w:hAnsi="Times New Roman" w:cs="Times New Roman"/>
        </w:rPr>
        <w:t>мая</w:t>
      </w:r>
      <w:r w:rsidR="006E47A5">
        <w:rPr>
          <w:rFonts w:ascii="Times New Roman" w:hAnsi="Times New Roman" w:cs="Times New Roman"/>
        </w:rPr>
        <w:t xml:space="preserve"> </w:t>
      </w:r>
      <w:r w:rsidRPr="00207EB9">
        <w:rPr>
          <w:rFonts w:ascii="Times New Roman" w:hAnsi="Times New Roman" w:cs="Times New Roman"/>
        </w:rPr>
        <w:t xml:space="preserve"> 20</w:t>
      </w:r>
      <w:r w:rsidR="006E47A5">
        <w:rPr>
          <w:rFonts w:ascii="Times New Roman" w:hAnsi="Times New Roman" w:cs="Times New Roman"/>
        </w:rPr>
        <w:t>19</w:t>
      </w:r>
      <w:r w:rsidRPr="00207EB9">
        <w:rPr>
          <w:rFonts w:ascii="Times New Roman" w:hAnsi="Times New Roman" w:cs="Times New Roman"/>
        </w:rPr>
        <w:t xml:space="preserve"> г. № </w:t>
      </w:r>
      <w:r w:rsidR="00B529F2">
        <w:rPr>
          <w:rFonts w:ascii="Times New Roman" w:hAnsi="Times New Roman" w:cs="Times New Roman"/>
        </w:rPr>
        <w:t>27</w:t>
      </w:r>
    </w:p>
    <w:p w:rsidR="00245AD0" w:rsidRDefault="00245AD0" w:rsidP="003805F8">
      <w:pPr>
        <w:jc w:val="both"/>
        <w:rPr>
          <w:rFonts w:ascii="Times New Roman" w:hAnsi="Times New Roman" w:cs="Times New Roman"/>
        </w:rPr>
      </w:pPr>
    </w:p>
    <w:p w:rsidR="00051DCE" w:rsidRDefault="00051DCE" w:rsidP="003805F8">
      <w:pPr>
        <w:jc w:val="both"/>
        <w:rPr>
          <w:rFonts w:ascii="Times New Roman" w:hAnsi="Times New Roman" w:cs="Times New Roman"/>
        </w:rPr>
      </w:pPr>
    </w:p>
    <w:bookmarkEnd w:id="1"/>
    <w:p w:rsidR="00051DCE" w:rsidRPr="00051DCE" w:rsidRDefault="00051DCE" w:rsidP="001233D2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  <w:r w:rsidRPr="00051DCE">
        <w:rPr>
          <w:rFonts w:ascii="Times New Roman" w:hAnsi="Times New Roman" w:cs="Times New Roman"/>
        </w:rPr>
        <w:t>3. ОРГАНИЗАЦИЯ РАБОТЫ ПО ФОРМИРОВАНИЮ ПРИМЕРНОГО ПОЛОЖЕНИЯ</w:t>
      </w:r>
    </w:p>
    <w:p w:rsidR="00E30D5C" w:rsidRDefault="00051DCE" w:rsidP="001233D2">
      <w:pPr>
        <w:spacing w:line="276" w:lineRule="auto"/>
        <w:ind w:firstLine="720"/>
        <w:jc w:val="center"/>
        <w:rPr>
          <w:rFonts w:ascii="Times New Roman" w:hAnsi="Times New Roman" w:cs="Times New Roman"/>
        </w:rPr>
      </w:pPr>
      <w:r w:rsidRPr="00051DCE">
        <w:rPr>
          <w:rFonts w:ascii="Times New Roman" w:hAnsi="Times New Roman" w:cs="Times New Roman"/>
        </w:rPr>
        <w:t>ОБ ОПЛАТЕ ТРУДА РАБОТНИКОВ УЧРЕЖДЕНИЙ</w:t>
      </w:r>
    </w:p>
    <w:p w:rsidR="00051DCE" w:rsidRDefault="00051DCE" w:rsidP="001233D2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051DCE" w:rsidRDefault="00051DCE" w:rsidP="001233D2">
      <w:pPr>
        <w:pStyle w:val="afff7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051DCE">
        <w:rPr>
          <w:rFonts w:ascii="Times New Roman" w:hAnsi="Times New Roman" w:cs="Times New Roman"/>
        </w:rPr>
        <w:t xml:space="preserve">Для разработки Примерных </w:t>
      </w:r>
      <w:r>
        <w:rPr>
          <w:rFonts w:ascii="Times New Roman" w:hAnsi="Times New Roman" w:cs="Times New Roman"/>
        </w:rPr>
        <w:t>п</w:t>
      </w:r>
      <w:r w:rsidRPr="00051DCE">
        <w:rPr>
          <w:rFonts w:ascii="Times New Roman" w:hAnsi="Times New Roman" w:cs="Times New Roman"/>
        </w:rPr>
        <w:t>оложений об оплате труда работников учреждений по видам экономической деятельности (далее – Примерные положения) рекомендуется</w:t>
      </w:r>
      <w:r w:rsidR="001233D2">
        <w:rPr>
          <w:rFonts w:ascii="Times New Roman" w:hAnsi="Times New Roman" w:cs="Times New Roman"/>
        </w:rPr>
        <w:t xml:space="preserve"> определить:</w:t>
      </w:r>
    </w:p>
    <w:p w:rsidR="001233D2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1) минимальные размер</w:t>
      </w: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>ы окладов (должностных окладов)</w:t>
      </w: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 работников учреждений;</w:t>
      </w:r>
    </w:p>
    <w:p w:rsidR="001233D2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2) размеры и условия установления выплат компенсационного характера работникам учреждений;</w:t>
      </w:r>
    </w:p>
    <w:p w:rsidR="001233D2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3) размеры, порядок и условия установления выплат стимулирующего характера работникам учреждений;</w:t>
      </w:r>
    </w:p>
    <w:p w:rsidR="001233D2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4) показатели и критерии эффективности деятельности работников учреждений;</w:t>
      </w:r>
    </w:p>
    <w:p w:rsidR="001233D2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5) порядок индексации заработной платы в связи с ростом потребительских цен на товары и услуги.</w:t>
      </w:r>
    </w:p>
    <w:p w:rsidR="00DD1223" w:rsidRDefault="001233D2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7. </w:t>
      </w:r>
      <w:r w:rsidR="00060088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В Примерном положении </w:t>
      </w:r>
      <w:r w:rsidR="00060088" w:rsidRPr="00051DCE">
        <w:rPr>
          <w:rFonts w:ascii="Times New Roman" w:hAnsi="Times New Roman" w:cs="Times New Roman"/>
        </w:rPr>
        <w:t>рекомендуется</w:t>
      </w:r>
      <w:r w:rsidR="00060088">
        <w:rPr>
          <w:rFonts w:ascii="Times New Roman" w:hAnsi="Times New Roman" w:cs="Times New Roman"/>
        </w:rPr>
        <w:t xml:space="preserve"> определить</w:t>
      </w:r>
      <w:r w:rsidR="00060088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 условия оплаты труда руководителя учреждения, включая размер оклада и условия премирования в зависимости от результатов работы учреждения.</w:t>
      </w:r>
    </w:p>
    <w:p w:rsidR="001233D2" w:rsidRPr="00060088" w:rsidRDefault="00DD1223" w:rsidP="00060088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8. </w:t>
      </w:r>
      <w:r w:rsidR="001233D2"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В </w:t>
      </w:r>
      <w:r w:rsid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П</w:t>
      </w:r>
      <w:r w:rsidR="001233D2"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>римерном положении об оплате труда работников учреждений по виду экономической деятельности также могут содержаться иные вопросы, связанные с оплатой труда работников учреждений, которые целесообразно включить в положения об оплате труда работников учреждения с учетом специфики работы, включая особенности оплаты труда отдельных категорий работников, вопросы оказания работникам материальной помощи и единовременной выплаты к отпуску из фонда оплаты труда.</w:t>
      </w:r>
    </w:p>
    <w:p w:rsidR="00060088" w:rsidRDefault="00060088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2D2D2D"/>
          <w:spacing w:val="1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9. </w:t>
      </w:r>
      <w:r w:rsidRPr="00060088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Положение об оплате труда работников учреждения разрабатывается с учетом </w:t>
      </w: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>П</w:t>
      </w:r>
      <w:r w:rsidRPr="00060088">
        <w:rPr>
          <w:rFonts w:ascii="Times New Roman" w:hAnsi="Times New Roman" w:cs="Times New Roman"/>
          <w:color w:val="2D2D2D"/>
          <w:spacing w:val="1"/>
          <w:shd w:val="clear" w:color="auto" w:fill="FFFFFF"/>
        </w:rPr>
        <w:t>римерного положения об оплате труда работников учреждений по виду экономической деятельности и утверждается локальным нормативным актом учреждения</w:t>
      </w: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>.</w:t>
      </w:r>
    </w:p>
    <w:p w:rsidR="00060088" w:rsidRPr="001233D2" w:rsidRDefault="00060088" w:rsidP="001233D2">
      <w:pPr>
        <w:pStyle w:val="afff7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10. </w:t>
      </w:r>
      <w:r w:rsidRPr="001233D2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Положения об оплате труда работников учреждений согласовываются с </w:t>
      </w:r>
      <w:r>
        <w:rPr>
          <w:rFonts w:ascii="Times New Roman" w:hAnsi="Times New Roman" w:cs="Times New Roman"/>
          <w:color w:val="2D2D2D"/>
          <w:spacing w:val="1"/>
          <w:shd w:val="clear" w:color="auto" w:fill="FFFFFF"/>
        </w:rPr>
        <w:t>главным распорядителем средств, которому подведомственно учреждение.</w:t>
      </w:r>
    </w:p>
    <w:p w:rsidR="001305A6" w:rsidRDefault="001305A6" w:rsidP="008F2AFA">
      <w:pPr>
        <w:ind w:firstLine="720"/>
        <w:jc w:val="right"/>
        <w:rPr>
          <w:rFonts w:ascii="Times New Roman" w:hAnsi="Times New Roman" w:cs="Times New Roman"/>
        </w:rPr>
      </w:pPr>
    </w:p>
    <w:sectPr w:rsidR="001305A6" w:rsidSect="00A3279E">
      <w:pgSz w:w="11906" w:h="16838"/>
      <w:pgMar w:top="851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D0" w:rsidRDefault="007E75D0" w:rsidP="008F2AFA">
      <w:r>
        <w:separator/>
      </w:r>
    </w:p>
  </w:endnote>
  <w:endnote w:type="continuationSeparator" w:id="1">
    <w:p w:rsidR="007E75D0" w:rsidRDefault="007E75D0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D0" w:rsidRDefault="007E75D0" w:rsidP="008F2AFA">
      <w:r>
        <w:separator/>
      </w:r>
    </w:p>
  </w:footnote>
  <w:footnote w:type="continuationSeparator" w:id="1">
    <w:p w:rsidR="007E75D0" w:rsidRDefault="007E75D0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122"/>
    <w:multiLevelType w:val="hybridMultilevel"/>
    <w:tmpl w:val="CFA0CDE2"/>
    <w:lvl w:ilvl="0" w:tplc="82CAE4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1AD50E4"/>
    <w:multiLevelType w:val="multilevel"/>
    <w:tmpl w:val="1B4C820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004A9"/>
    <w:rsid w:val="00004156"/>
    <w:rsid w:val="00030BD0"/>
    <w:rsid w:val="0003287B"/>
    <w:rsid w:val="00032AB8"/>
    <w:rsid w:val="00051DCE"/>
    <w:rsid w:val="00060088"/>
    <w:rsid w:val="00064FD9"/>
    <w:rsid w:val="00077056"/>
    <w:rsid w:val="000A00DC"/>
    <w:rsid w:val="000A2762"/>
    <w:rsid w:val="000A5DE9"/>
    <w:rsid w:val="000A639C"/>
    <w:rsid w:val="000B5E3B"/>
    <w:rsid w:val="000B6BDC"/>
    <w:rsid w:val="000C0BED"/>
    <w:rsid w:val="000C18A3"/>
    <w:rsid w:val="000D1A32"/>
    <w:rsid w:val="000D4969"/>
    <w:rsid w:val="000D6752"/>
    <w:rsid w:val="000E2B6A"/>
    <w:rsid w:val="000F0DF6"/>
    <w:rsid w:val="000F1AE6"/>
    <w:rsid w:val="00103146"/>
    <w:rsid w:val="001055C0"/>
    <w:rsid w:val="00115A23"/>
    <w:rsid w:val="00120B3C"/>
    <w:rsid w:val="00121E45"/>
    <w:rsid w:val="00122E69"/>
    <w:rsid w:val="001233D2"/>
    <w:rsid w:val="001305A6"/>
    <w:rsid w:val="00135638"/>
    <w:rsid w:val="00143859"/>
    <w:rsid w:val="0014674F"/>
    <w:rsid w:val="00151461"/>
    <w:rsid w:val="00155C30"/>
    <w:rsid w:val="00166776"/>
    <w:rsid w:val="00172D50"/>
    <w:rsid w:val="00184EF1"/>
    <w:rsid w:val="001A61F1"/>
    <w:rsid w:val="001B5522"/>
    <w:rsid w:val="001B56E7"/>
    <w:rsid w:val="001B57AC"/>
    <w:rsid w:val="001D4C6F"/>
    <w:rsid w:val="001D51EC"/>
    <w:rsid w:val="001E03D9"/>
    <w:rsid w:val="001E424C"/>
    <w:rsid w:val="001F2B8B"/>
    <w:rsid w:val="002115DB"/>
    <w:rsid w:val="00214FDF"/>
    <w:rsid w:val="00216231"/>
    <w:rsid w:val="002178C4"/>
    <w:rsid w:val="00231CE2"/>
    <w:rsid w:val="00234A42"/>
    <w:rsid w:val="0023564C"/>
    <w:rsid w:val="002418DA"/>
    <w:rsid w:val="00245AD0"/>
    <w:rsid w:val="00245E66"/>
    <w:rsid w:val="002468CA"/>
    <w:rsid w:val="00261810"/>
    <w:rsid w:val="00265932"/>
    <w:rsid w:val="00265B54"/>
    <w:rsid w:val="00271019"/>
    <w:rsid w:val="00281658"/>
    <w:rsid w:val="00282B52"/>
    <w:rsid w:val="002864B6"/>
    <w:rsid w:val="00290340"/>
    <w:rsid w:val="002A6D78"/>
    <w:rsid w:val="002B62C8"/>
    <w:rsid w:val="002B64BB"/>
    <w:rsid w:val="002B75AB"/>
    <w:rsid w:val="002B7726"/>
    <w:rsid w:val="002C4A0E"/>
    <w:rsid w:val="002C78D1"/>
    <w:rsid w:val="002D0DBF"/>
    <w:rsid w:val="002D4374"/>
    <w:rsid w:val="002F1F19"/>
    <w:rsid w:val="00306494"/>
    <w:rsid w:val="003071AB"/>
    <w:rsid w:val="00325E31"/>
    <w:rsid w:val="003272D0"/>
    <w:rsid w:val="00334D29"/>
    <w:rsid w:val="00343495"/>
    <w:rsid w:val="00347AD4"/>
    <w:rsid w:val="003521B3"/>
    <w:rsid w:val="003617DF"/>
    <w:rsid w:val="00364738"/>
    <w:rsid w:val="00367885"/>
    <w:rsid w:val="0037171A"/>
    <w:rsid w:val="0037268D"/>
    <w:rsid w:val="003805F8"/>
    <w:rsid w:val="003B4BAA"/>
    <w:rsid w:val="003B7167"/>
    <w:rsid w:val="003B716B"/>
    <w:rsid w:val="003C09D2"/>
    <w:rsid w:val="003C4C95"/>
    <w:rsid w:val="003D47B0"/>
    <w:rsid w:val="003E1C0A"/>
    <w:rsid w:val="003E1F89"/>
    <w:rsid w:val="0040462A"/>
    <w:rsid w:val="00410964"/>
    <w:rsid w:val="0041544A"/>
    <w:rsid w:val="00416A93"/>
    <w:rsid w:val="0042686A"/>
    <w:rsid w:val="00430AB1"/>
    <w:rsid w:val="0043568C"/>
    <w:rsid w:val="00437DEE"/>
    <w:rsid w:val="00450B30"/>
    <w:rsid w:val="00452E17"/>
    <w:rsid w:val="00460F70"/>
    <w:rsid w:val="004728C6"/>
    <w:rsid w:val="004748AC"/>
    <w:rsid w:val="004931FE"/>
    <w:rsid w:val="004A2A13"/>
    <w:rsid w:val="004A4FF3"/>
    <w:rsid w:val="004B6F3F"/>
    <w:rsid w:val="004D52AB"/>
    <w:rsid w:val="004E5A4E"/>
    <w:rsid w:val="004E77B2"/>
    <w:rsid w:val="004F4157"/>
    <w:rsid w:val="005006A7"/>
    <w:rsid w:val="0050110B"/>
    <w:rsid w:val="00510444"/>
    <w:rsid w:val="00520057"/>
    <w:rsid w:val="0053319B"/>
    <w:rsid w:val="005401F3"/>
    <w:rsid w:val="00552116"/>
    <w:rsid w:val="00560B5F"/>
    <w:rsid w:val="0056362E"/>
    <w:rsid w:val="00570DD9"/>
    <w:rsid w:val="005752B1"/>
    <w:rsid w:val="00585386"/>
    <w:rsid w:val="00585F53"/>
    <w:rsid w:val="00594FED"/>
    <w:rsid w:val="00596DB2"/>
    <w:rsid w:val="005A351D"/>
    <w:rsid w:val="005B0E5A"/>
    <w:rsid w:val="005B12CE"/>
    <w:rsid w:val="005B23D4"/>
    <w:rsid w:val="005B3B48"/>
    <w:rsid w:val="005B4627"/>
    <w:rsid w:val="005C46ED"/>
    <w:rsid w:val="005E2B90"/>
    <w:rsid w:val="005E3384"/>
    <w:rsid w:val="0062486A"/>
    <w:rsid w:val="0064390E"/>
    <w:rsid w:val="00644850"/>
    <w:rsid w:val="00644C17"/>
    <w:rsid w:val="00660665"/>
    <w:rsid w:val="006646F3"/>
    <w:rsid w:val="0067778C"/>
    <w:rsid w:val="006B3C8F"/>
    <w:rsid w:val="006B3FB8"/>
    <w:rsid w:val="006C0614"/>
    <w:rsid w:val="006D0FBA"/>
    <w:rsid w:val="006E47A5"/>
    <w:rsid w:val="006E4838"/>
    <w:rsid w:val="006F1B03"/>
    <w:rsid w:val="007123B6"/>
    <w:rsid w:val="007124DC"/>
    <w:rsid w:val="00712ACF"/>
    <w:rsid w:val="00714897"/>
    <w:rsid w:val="00721C26"/>
    <w:rsid w:val="00730782"/>
    <w:rsid w:val="0073769F"/>
    <w:rsid w:val="0074163A"/>
    <w:rsid w:val="00744B1A"/>
    <w:rsid w:val="00754A86"/>
    <w:rsid w:val="00756CC9"/>
    <w:rsid w:val="007808B0"/>
    <w:rsid w:val="00786C7D"/>
    <w:rsid w:val="00793021"/>
    <w:rsid w:val="007A3605"/>
    <w:rsid w:val="007A3FB0"/>
    <w:rsid w:val="007A6AC4"/>
    <w:rsid w:val="007B0442"/>
    <w:rsid w:val="007B0851"/>
    <w:rsid w:val="007C5F53"/>
    <w:rsid w:val="007D6F5E"/>
    <w:rsid w:val="007D7157"/>
    <w:rsid w:val="007E08F2"/>
    <w:rsid w:val="007E3F3D"/>
    <w:rsid w:val="007E46AD"/>
    <w:rsid w:val="007E73B6"/>
    <w:rsid w:val="007E75D0"/>
    <w:rsid w:val="007E7DFD"/>
    <w:rsid w:val="007F6455"/>
    <w:rsid w:val="00806E02"/>
    <w:rsid w:val="008132D3"/>
    <w:rsid w:val="00813BFB"/>
    <w:rsid w:val="00825A16"/>
    <w:rsid w:val="0084069F"/>
    <w:rsid w:val="00851D73"/>
    <w:rsid w:val="008532E9"/>
    <w:rsid w:val="00857C3A"/>
    <w:rsid w:val="00866BEB"/>
    <w:rsid w:val="0087419E"/>
    <w:rsid w:val="00880B16"/>
    <w:rsid w:val="00880C8B"/>
    <w:rsid w:val="00880FA9"/>
    <w:rsid w:val="00881C70"/>
    <w:rsid w:val="008909D8"/>
    <w:rsid w:val="00894849"/>
    <w:rsid w:val="008961E5"/>
    <w:rsid w:val="008A255F"/>
    <w:rsid w:val="008B0403"/>
    <w:rsid w:val="008C70B5"/>
    <w:rsid w:val="008D4F88"/>
    <w:rsid w:val="008D7E4C"/>
    <w:rsid w:val="008F2AFA"/>
    <w:rsid w:val="009149B2"/>
    <w:rsid w:val="009266FF"/>
    <w:rsid w:val="009273C5"/>
    <w:rsid w:val="00930EE4"/>
    <w:rsid w:val="00933DCC"/>
    <w:rsid w:val="00961612"/>
    <w:rsid w:val="00961FD0"/>
    <w:rsid w:val="009632A2"/>
    <w:rsid w:val="009736E9"/>
    <w:rsid w:val="009772FB"/>
    <w:rsid w:val="00986AFF"/>
    <w:rsid w:val="00987E75"/>
    <w:rsid w:val="009A2B27"/>
    <w:rsid w:val="009A2D3D"/>
    <w:rsid w:val="009A482C"/>
    <w:rsid w:val="009B4DCD"/>
    <w:rsid w:val="009C18F4"/>
    <w:rsid w:val="009E0FD9"/>
    <w:rsid w:val="009F4D0C"/>
    <w:rsid w:val="00A02421"/>
    <w:rsid w:val="00A3279E"/>
    <w:rsid w:val="00A427B6"/>
    <w:rsid w:val="00A536DC"/>
    <w:rsid w:val="00A5477C"/>
    <w:rsid w:val="00A55BFD"/>
    <w:rsid w:val="00A72A22"/>
    <w:rsid w:val="00A77DCD"/>
    <w:rsid w:val="00AA03D8"/>
    <w:rsid w:val="00AA45BD"/>
    <w:rsid w:val="00AB6519"/>
    <w:rsid w:val="00AB7A08"/>
    <w:rsid w:val="00AC0A29"/>
    <w:rsid w:val="00AD0BE1"/>
    <w:rsid w:val="00AD1098"/>
    <w:rsid w:val="00AD261F"/>
    <w:rsid w:val="00AD4A22"/>
    <w:rsid w:val="00AD4B4B"/>
    <w:rsid w:val="00AD5EC9"/>
    <w:rsid w:val="00AE0B40"/>
    <w:rsid w:val="00AF5093"/>
    <w:rsid w:val="00B17F56"/>
    <w:rsid w:val="00B30904"/>
    <w:rsid w:val="00B317C3"/>
    <w:rsid w:val="00B529F2"/>
    <w:rsid w:val="00B565AD"/>
    <w:rsid w:val="00B632E1"/>
    <w:rsid w:val="00B644D1"/>
    <w:rsid w:val="00B64B14"/>
    <w:rsid w:val="00B70EEC"/>
    <w:rsid w:val="00B8112D"/>
    <w:rsid w:val="00B925E6"/>
    <w:rsid w:val="00BB2C84"/>
    <w:rsid w:val="00BC2B90"/>
    <w:rsid w:val="00BE6F88"/>
    <w:rsid w:val="00BF05A1"/>
    <w:rsid w:val="00C06FBA"/>
    <w:rsid w:val="00C5347B"/>
    <w:rsid w:val="00C56485"/>
    <w:rsid w:val="00C5762D"/>
    <w:rsid w:val="00C60BB4"/>
    <w:rsid w:val="00C723EF"/>
    <w:rsid w:val="00C7477D"/>
    <w:rsid w:val="00C76ACB"/>
    <w:rsid w:val="00C804B2"/>
    <w:rsid w:val="00C814A8"/>
    <w:rsid w:val="00C83071"/>
    <w:rsid w:val="00C86944"/>
    <w:rsid w:val="00C87E24"/>
    <w:rsid w:val="00C87EA0"/>
    <w:rsid w:val="00CC1F30"/>
    <w:rsid w:val="00CC4E81"/>
    <w:rsid w:val="00CE2BEE"/>
    <w:rsid w:val="00CF0986"/>
    <w:rsid w:val="00CF5402"/>
    <w:rsid w:val="00D1690A"/>
    <w:rsid w:val="00D16B52"/>
    <w:rsid w:val="00D41A48"/>
    <w:rsid w:val="00D4243C"/>
    <w:rsid w:val="00D47FB6"/>
    <w:rsid w:val="00D5121D"/>
    <w:rsid w:val="00D61C05"/>
    <w:rsid w:val="00D679AA"/>
    <w:rsid w:val="00D730C0"/>
    <w:rsid w:val="00D73606"/>
    <w:rsid w:val="00D76EC6"/>
    <w:rsid w:val="00D847CC"/>
    <w:rsid w:val="00D975E7"/>
    <w:rsid w:val="00DA5DE7"/>
    <w:rsid w:val="00DB2E0C"/>
    <w:rsid w:val="00DB3294"/>
    <w:rsid w:val="00DB4FA6"/>
    <w:rsid w:val="00DD1223"/>
    <w:rsid w:val="00DD4AC2"/>
    <w:rsid w:val="00DD6A98"/>
    <w:rsid w:val="00DD6D64"/>
    <w:rsid w:val="00DE407F"/>
    <w:rsid w:val="00DF22A3"/>
    <w:rsid w:val="00DF6335"/>
    <w:rsid w:val="00E0247D"/>
    <w:rsid w:val="00E114A5"/>
    <w:rsid w:val="00E171F5"/>
    <w:rsid w:val="00E25DEF"/>
    <w:rsid w:val="00E30D5C"/>
    <w:rsid w:val="00E4491B"/>
    <w:rsid w:val="00E7283F"/>
    <w:rsid w:val="00E73F92"/>
    <w:rsid w:val="00E74ED8"/>
    <w:rsid w:val="00E80E7D"/>
    <w:rsid w:val="00EA24AA"/>
    <w:rsid w:val="00EB4A92"/>
    <w:rsid w:val="00EB4BBB"/>
    <w:rsid w:val="00EC349C"/>
    <w:rsid w:val="00EC5E00"/>
    <w:rsid w:val="00ED6839"/>
    <w:rsid w:val="00EE315C"/>
    <w:rsid w:val="00EE3D38"/>
    <w:rsid w:val="00EE3DA3"/>
    <w:rsid w:val="00EE4D45"/>
    <w:rsid w:val="00EE4F65"/>
    <w:rsid w:val="00EE5FB8"/>
    <w:rsid w:val="00F01213"/>
    <w:rsid w:val="00F0433B"/>
    <w:rsid w:val="00F07BE6"/>
    <w:rsid w:val="00F145AF"/>
    <w:rsid w:val="00F17951"/>
    <w:rsid w:val="00F26760"/>
    <w:rsid w:val="00F47318"/>
    <w:rsid w:val="00F602DF"/>
    <w:rsid w:val="00F61254"/>
    <w:rsid w:val="00F61F3E"/>
    <w:rsid w:val="00F81564"/>
    <w:rsid w:val="00F950E8"/>
    <w:rsid w:val="00F958E1"/>
    <w:rsid w:val="00F97E04"/>
    <w:rsid w:val="00FB735C"/>
    <w:rsid w:val="00FB754C"/>
    <w:rsid w:val="00FC1193"/>
    <w:rsid w:val="00FC127A"/>
    <w:rsid w:val="00FC1C43"/>
    <w:rsid w:val="00FD636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7">
    <w:name w:val="List Paragraph"/>
    <w:basedOn w:val="a"/>
    <w:uiPriority w:val="34"/>
    <w:qFormat/>
    <w:rsid w:val="003071AB"/>
    <w:pPr>
      <w:ind w:left="720"/>
      <w:contextualSpacing/>
    </w:pPr>
  </w:style>
  <w:style w:type="paragraph" w:styleId="afff8">
    <w:name w:val="No Spacing"/>
    <w:uiPriority w:val="1"/>
    <w:qFormat/>
    <w:rsid w:val="00120B3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CCD4-D1B5-406B-B4F1-D49C7DCF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</cp:lastModifiedBy>
  <cp:revision>18</cp:revision>
  <cp:lastPrinted>2019-04-22T03:10:00Z</cp:lastPrinted>
  <dcterms:created xsi:type="dcterms:W3CDTF">2019-03-19T05:33:00Z</dcterms:created>
  <dcterms:modified xsi:type="dcterms:W3CDTF">2019-06-23T23:20:00Z</dcterms:modified>
</cp:coreProperties>
</file>