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33" w:rsidRPr="00A12833" w:rsidRDefault="00A12833" w:rsidP="00C80A0A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833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A12833" w:rsidRPr="00A12833" w:rsidRDefault="00A12833" w:rsidP="00A12833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833">
        <w:rPr>
          <w:rFonts w:ascii="Times New Roman" w:eastAsia="Calibri" w:hAnsi="Times New Roman" w:cs="Times New Roman"/>
          <w:sz w:val="28"/>
          <w:szCs w:val="28"/>
        </w:rPr>
        <w:t>ИРКУТСКАЯ ОБЛАСТЬ</w:t>
      </w:r>
    </w:p>
    <w:p w:rsidR="00A12833" w:rsidRPr="00A12833" w:rsidRDefault="00A12833" w:rsidP="00A12833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2833" w:rsidRPr="00A12833" w:rsidRDefault="00A12833" w:rsidP="00A12833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833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A12833" w:rsidRPr="00A12833" w:rsidRDefault="00A12833" w:rsidP="00A12833">
      <w:pPr>
        <w:overflowPunct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2833">
        <w:rPr>
          <w:rFonts w:ascii="Times New Roman" w:eastAsia="Calibri" w:hAnsi="Times New Roman" w:cs="Times New Roman"/>
          <w:sz w:val="28"/>
          <w:szCs w:val="28"/>
        </w:rPr>
        <w:t>Хазанского муниципального образования</w:t>
      </w:r>
    </w:p>
    <w:p w:rsidR="00A12833" w:rsidRPr="00A12833" w:rsidRDefault="00A12833" w:rsidP="00A12833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833" w:rsidRPr="00A12833" w:rsidRDefault="00A12833" w:rsidP="00A12833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28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12833" w:rsidRPr="00A12833" w:rsidRDefault="00A12833" w:rsidP="00A12833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833" w:rsidRPr="00A12833" w:rsidRDefault="00A12833" w:rsidP="00A12833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833" w:rsidRDefault="00A12833" w:rsidP="00C80A0A">
      <w:pPr>
        <w:autoSpaceDE w:val="0"/>
        <w:autoSpaceDN w:val="0"/>
        <w:adjustRightInd w:val="0"/>
        <w:spacing w:after="0" w:line="2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0A0A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01.02.2021</w:t>
      </w:r>
      <w:r w:rsidRPr="00A1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</w:t>
      </w:r>
      <w:r w:rsidR="00C8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Центральный Хазан                   № </w:t>
      </w:r>
      <w:r w:rsidR="00FA05F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A12833" w:rsidRPr="00A12833" w:rsidRDefault="00A12833" w:rsidP="00A12833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33" w:rsidRPr="00A12833" w:rsidRDefault="00A12833" w:rsidP="00A12833">
      <w:pPr>
        <w:autoSpaceDE w:val="0"/>
        <w:autoSpaceDN w:val="0"/>
        <w:adjustRightInd w:val="0"/>
        <w:spacing w:after="0" w:line="20" w:lineRule="atLeast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12833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12833" w:rsidRPr="00A12833" w:rsidTr="001F63B8">
        <w:tc>
          <w:tcPr>
            <w:tcW w:w="5353" w:type="dxa"/>
          </w:tcPr>
          <w:p w:rsidR="00A12833" w:rsidRPr="00B5773C" w:rsidRDefault="00A12833" w:rsidP="00C01CA1">
            <w:pPr>
              <w:spacing w:line="233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Об утверждении </w:t>
            </w:r>
            <w:r w:rsidR="0042041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r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орядка формирования, ведения</w:t>
            </w:r>
            <w:r w:rsidR="00B95506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  <w:r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опубликования </w:t>
            </w:r>
            <w:r w:rsidR="005839B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r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еречня муниципального имущества, свободного от прав третьих лиц</w:t>
            </w:r>
            <w:r w:rsidR="008A1A33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(</w:t>
            </w:r>
            <w:r w:rsidR="00C01CA1" w:rsidRPr="00C01CA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  <w:r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)</w:t>
            </w:r>
            <w:r w:rsidR="008A1A33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, </w:t>
            </w:r>
            <w:r w:rsidR="001F63B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формы </w:t>
            </w:r>
            <w:r w:rsidR="005839B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r w:rsidR="008A1A33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еречня муниципального имущества, </w:t>
            </w:r>
            <w:r w:rsidR="00C01CA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свободного от прав третьих лиц (</w:t>
            </w:r>
            <w:r w:rsidR="00C01CA1" w:rsidRPr="00C01CA1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  <w:r w:rsidR="008A1A33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)</w:t>
            </w:r>
            <w:r w:rsidR="002269B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 П</w:t>
            </w:r>
            <w:bookmarkStart w:id="0" w:name="_GoBack"/>
            <w:bookmarkEnd w:id="0"/>
            <w:r w:rsidR="00550349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орядка межведомственного взаимодействия при осуществлении </w:t>
            </w:r>
            <w:r w:rsidR="001F63B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муниципального</w:t>
            </w:r>
            <w:r w:rsidR="00550349" w:rsidRPr="00B5773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контроля на территории Хазанского муниципального образования Зиминского района</w:t>
            </w:r>
          </w:p>
        </w:tc>
      </w:tr>
    </w:tbl>
    <w:p w:rsidR="00A12833" w:rsidRPr="00A12833" w:rsidRDefault="00A12833" w:rsidP="00A12833">
      <w:pPr>
        <w:spacing w:after="0" w:line="233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A12833" w:rsidRDefault="00A12833" w:rsidP="00A1283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A12833" w:rsidRPr="00B5773C" w:rsidRDefault="00A12833" w:rsidP="005C1926">
      <w:pPr>
        <w:pStyle w:val="a3"/>
        <w:shd w:val="clear" w:color="auto" w:fill="FFFFFF"/>
        <w:spacing w:before="0" w:beforeAutospacing="0" w:after="0" w:afterAutospacing="0"/>
        <w:jc w:val="both"/>
      </w:pPr>
      <w:bookmarkStart w:id="1" w:name="sub_555"/>
      <w:r w:rsidRPr="00B5773C">
        <w:t>На основании Федерального закона от 24.07.2007 № 209-ФЗ «О развитии малого и среднего предпринимательства</w:t>
      </w:r>
      <w:bookmarkEnd w:id="1"/>
      <w:r w:rsidR="00B5773C">
        <w:t xml:space="preserve">», </w:t>
      </w:r>
      <w:r w:rsidRPr="00B5773C">
        <w:t>Федерального закона от 06.10.2003 № 131-ФЗ «Об общих принципах организации местного самоуправления в Российской Федерации», руководствуясь статьей 28 Устава Зиминского городского муниципального образования,</w:t>
      </w:r>
    </w:p>
    <w:p w:rsidR="00B5773C" w:rsidRDefault="00B5773C" w:rsidP="005C192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A12833" w:rsidRPr="00B5773C" w:rsidRDefault="00A12833" w:rsidP="005C1926">
      <w:pPr>
        <w:pStyle w:val="a3"/>
        <w:shd w:val="clear" w:color="auto" w:fill="FFFFFF"/>
        <w:spacing w:before="0" w:beforeAutospacing="0" w:after="0" w:afterAutospacing="0"/>
        <w:jc w:val="both"/>
      </w:pPr>
      <w:r w:rsidRPr="00B5773C">
        <w:rPr>
          <w:rStyle w:val="a4"/>
        </w:rPr>
        <w:t>П О С Т А Н О В Л Я Ю:</w:t>
      </w:r>
    </w:p>
    <w:p w:rsidR="00A12833" w:rsidRPr="005C1926" w:rsidRDefault="00A12833" w:rsidP="005C19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C1926">
        <w:rPr>
          <w:color w:val="333333"/>
        </w:rPr>
        <w:t> </w:t>
      </w:r>
    </w:p>
    <w:p w:rsidR="00A12833" w:rsidRPr="00B5773C" w:rsidRDefault="00A12833" w:rsidP="005C1926">
      <w:pPr>
        <w:pStyle w:val="a3"/>
        <w:shd w:val="clear" w:color="auto" w:fill="FFFFFF"/>
        <w:spacing w:before="0" w:beforeAutospacing="0" w:after="0" w:afterAutospacing="0"/>
        <w:jc w:val="both"/>
      </w:pPr>
      <w:bookmarkStart w:id="2" w:name="sub_1"/>
      <w:r w:rsidRPr="00B5773C">
        <w:t>1.</w:t>
      </w:r>
      <w:r w:rsidR="001F63B8">
        <w:t xml:space="preserve"> </w:t>
      </w:r>
      <w:r w:rsidR="001F63B8">
        <w:rPr>
          <w:rFonts w:eastAsia="Calibri"/>
          <w:kern w:val="2"/>
        </w:rPr>
        <w:t>Утвердить</w:t>
      </w:r>
      <w:r w:rsidR="001F63B8" w:rsidRPr="00B5773C">
        <w:rPr>
          <w:rFonts w:eastAsia="Calibri"/>
          <w:kern w:val="2"/>
        </w:rPr>
        <w:t xml:space="preserve"> </w:t>
      </w:r>
      <w:r w:rsidR="00420410">
        <w:rPr>
          <w:rFonts w:eastAsia="Calibri"/>
          <w:kern w:val="2"/>
        </w:rPr>
        <w:t>П</w:t>
      </w:r>
      <w:r w:rsidR="001F63B8" w:rsidRPr="00B5773C">
        <w:rPr>
          <w:rFonts w:eastAsia="Calibri"/>
          <w:kern w:val="2"/>
        </w:rPr>
        <w:t>оряд</w:t>
      </w:r>
      <w:r w:rsidR="001F63B8">
        <w:rPr>
          <w:rFonts w:eastAsia="Calibri"/>
          <w:kern w:val="2"/>
        </w:rPr>
        <w:t>ок</w:t>
      </w:r>
      <w:r w:rsidR="001F63B8" w:rsidRPr="00B5773C">
        <w:rPr>
          <w:rFonts w:eastAsia="Calibri"/>
          <w:kern w:val="2"/>
        </w:rPr>
        <w:t xml:space="preserve"> формирования, ведения, опубликования </w:t>
      </w:r>
      <w:r w:rsidR="005839BF">
        <w:rPr>
          <w:rFonts w:eastAsia="Calibri"/>
          <w:kern w:val="2"/>
        </w:rPr>
        <w:t>П</w:t>
      </w:r>
      <w:r w:rsidR="001F63B8" w:rsidRPr="00B5773C">
        <w:rPr>
          <w:rFonts w:eastAsia="Calibri"/>
          <w:kern w:val="2"/>
        </w:rPr>
        <w:t>еречня муниципального имущества, свободного от прав третьих лиц (</w:t>
      </w:r>
      <w:r w:rsidR="00C01CA1" w:rsidRPr="00C01CA1">
        <w:rPr>
          <w:rFonts w:eastAsia="Calibri"/>
          <w:kern w:val="2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="008375BC" w:rsidRPr="00C01CA1">
        <w:rPr>
          <w:rFonts w:eastAsia="Calibri"/>
          <w:kern w:val="2"/>
        </w:rPr>
        <w:t>предпринимательства</w:t>
      </w:r>
      <w:r w:rsidR="008375BC">
        <w:rPr>
          <w:rFonts w:eastAsia="Calibri"/>
          <w:kern w:val="2"/>
        </w:rPr>
        <w:t>)</w:t>
      </w:r>
      <w:r w:rsidR="008375BC">
        <w:t xml:space="preserve"> </w:t>
      </w:r>
      <w:r w:rsidR="008375BC" w:rsidRPr="00B5773C">
        <w:t>(</w:t>
      </w:r>
      <w:r w:rsidRPr="00B5773C">
        <w:t>Приложение № 1).</w:t>
      </w:r>
      <w:bookmarkEnd w:id="2"/>
    </w:p>
    <w:p w:rsidR="00A12833" w:rsidRDefault="00A12833" w:rsidP="005C1926">
      <w:pPr>
        <w:pStyle w:val="a3"/>
        <w:shd w:val="clear" w:color="auto" w:fill="FFFFFF"/>
        <w:spacing w:before="0" w:beforeAutospacing="0" w:after="0" w:afterAutospacing="0"/>
        <w:jc w:val="both"/>
      </w:pPr>
      <w:r w:rsidRPr="00B5773C">
        <w:t>2.</w:t>
      </w:r>
      <w:r w:rsidR="001F63B8">
        <w:t xml:space="preserve"> </w:t>
      </w:r>
      <w:r w:rsidRPr="00B5773C">
        <w:t>Утвердить</w:t>
      </w:r>
      <w:r w:rsidR="001F63B8">
        <w:t xml:space="preserve"> форму </w:t>
      </w:r>
      <w:r w:rsidR="005839BF">
        <w:t>П</w:t>
      </w:r>
      <w:r w:rsidR="001F63B8">
        <w:t>еречня</w:t>
      </w:r>
      <w:r w:rsidRPr="00B5773C">
        <w:t xml:space="preserve"> муниципального имущества, свободного от прав третьих лиц (</w:t>
      </w:r>
      <w:r w:rsidR="00C01CA1" w:rsidRPr="00C01CA1"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8375BC">
        <w:t>) (Приложение №</w:t>
      </w:r>
      <w:r w:rsidRPr="00B5773C">
        <w:t>2).</w:t>
      </w:r>
    </w:p>
    <w:p w:rsidR="001F63B8" w:rsidRPr="00B5773C" w:rsidRDefault="001F63B8" w:rsidP="005C192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3. Утвердить </w:t>
      </w:r>
      <w:r w:rsidRPr="00B5773C">
        <w:rPr>
          <w:rFonts w:eastAsia="Calibri"/>
          <w:kern w:val="2"/>
        </w:rPr>
        <w:t>поряд</w:t>
      </w:r>
      <w:r>
        <w:rPr>
          <w:rFonts w:eastAsia="Calibri"/>
          <w:kern w:val="2"/>
        </w:rPr>
        <w:t>ок</w:t>
      </w:r>
      <w:r w:rsidRPr="00B5773C">
        <w:rPr>
          <w:rFonts w:eastAsia="Calibri"/>
          <w:kern w:val="2"/>
        </w:rPr>
        <w:t xml:space="preserve"> межведомственного взаимодействия при осуществлении </w:t>
      </w:r>
      <w:r>
        <w:rPr>
          <w:rFonts w:eastAsia="Calibri"/>
          <w:kern w:val="2"/>
        </w:rPr>
        <w:t>муниципального</w:t>
      </w:r>
      <w:r w:rsidRPr="00B5773C">
        <w:rPr>
          <w:rFonts w:eastAsia="Calibri"/>
          <w:kern w:val="2"/>
        </w:rPr>
        <w:t xml:space="preserve"> контроля на территории Хазанского муниципального образования Зиминского района</w:t>
      </w:r>
      <w:r>
        <w:rPr>
          <w:rFonts w:eastAsia="Calibri"/>
          <w:kern w:val="2"/>
        </w:rPr>
        <w:t xml:space="preserve"> (Приложение № 3).</w:t>
      </w:r>
    </w:p>
    <w:p w:rsidR="00A12833" w:rsidRPr="001F63B8" w:rsidRDefault="001F63B8" w:rsidP="001F63B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F63B8">
        <w:rPr>
          <w:rFonts w:ascii="Times New Roman" w:hAnsi="Times New Roman"/>
          <w:sz w:val="24"/>
          <w:szCs w:val="24"/>
        </w:rPr>
        <w:t>4.</w:t>
      </w:r>
      <w:r w:rsidR="00A12833" w:rsidRPr="00B5773C">
        <w:t xml:space="preserve"> </w:t>
      </w:r>
      <w:r w:rsidRPr="009C13F0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</w:t>
      </w:r>
      <w:r>
        <w:rPr>
          <w:rFonts w:ascii="Times New Roman" w:hAnsi="Times New Roman"/>
          <w:sz w:val="24"/>
          <w:szCs w:val="24"/>
        </w:rPr>
        <w:t>периодическом издании органов местного самоуправления «Хазанский вестник», размещению</w:t>
      </w:r>
      <w:r w:rsidRPr="009C13F0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>
        <w:rPr>
          <w:rFonts w:ascii="Times New Roman" w:hAnsi="Times New Roman"/>
          <w:sz w:val="24"/>
          <w:szCs w:val="24"/>
        </w:rPr>
        <w:t>Хазанского</w:t>
      </w:r>
      <w:r w:rsidRPr="009C13F0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5F0A1A">
        <w:rPr>
          <w:rFonts w:ascii="Times New Roman" w:hAnsi="Times New Roman"/>
          <w:color w:val="000000"/>
          <w:sz w:val="24"/>
          <w:szCs w:val="24"/>
        </w:rPr>
        <w:t xml:space="preserve"> информационно – телекоммуникационной</w:t>
      </w:r>
      <w:r>
        <w:rPr>
          <w:rFonts w:ascii="Times New Roman" w:hAnsi="Times New Roman"/>
          <w:color w:val="000000"/>
          <w:sz w:val="24"/>
          <w:szCs w:val="24"/>
        </w:rPr>
        <w:t xml:space="preserve"> сети Интернет</w:t>
      </w:r>
      <w:r w:rsidRPr="009C13F0">
        <w:rPr>
          <w:rFonts w:ascii="Times New Roman" w:hAnsi="Times New Roman"/>
          <w:sz w:val="24"/>
          <w:szCs w:val="24"/>
        </w:rPr>
        <w:t>.</w:t>
      </w:r>
    </w:p>
    <w:p w:rsidR="00A12833" w:rsidRPr="00B5773C" w:rsidRDefault="001F63B8" w:rsidP="005C1926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5</w:t>
      </w:r>
      <w:r w:rsidR="00A12833" w:rsidRPr="00B5773C">
        <w:t>.</w:t>
      </w:r>
      <w:r>
        <w:t xml:space="preserve"> </w:t>
      </w:r>
      <w:r w:rsidR="00A12833" w:rsidRPr="00B5773C">
        <w:t>Контроль</w:t>
      </w:r>
      <w:r>
        <w:t xml:space="preserve"> за исполнением</w:t>
      </w:r>
      <w:r w:rsidR="00A12833" w:rsidRPr="00B5773C">
        <w:t xml:space="preserve"> настоящего постановления </w:t>
      </w:r>
      <w:r>
        <w:t>оставляю за собой</w:t>
      </w:r>
      <w:r w:rsidR="00A12833" w:rsidRPr="00B5773C">
        <w:t>.</w:t>
      </w:r>
    </w:p>
    <w:p w:rsidR="00A12833" w:rsidRPr="00B5773C" w:rsidRDefault="00A12833" w:rsidP="005C1926">
      <w:pPr>
        <w:pStyle w:val="a3"/>
        <w:shd w:val="clear" w:color="auto" w:fill="FFFFFF"/>
        <w:spacing w:before="0" w:beforeAutospacing="0" w:after="0" w:afterAutospacing="0"/>
        <w:jc w:val="both"/>
      </w:pPr>
      <w:r w:rsidRPr="00B5773C">
        <w:t> </w:t>
      </w:r>
    </w:p>
    <w:p w:rsidR="001F63B8" w:rsidRDefault="001F63B8" w:rsidP="005C1926">
      <w:pPr>
        <w:pStyle w:val="a3"/>
        <w:shd w:val="clear" w:color="auto" w:fill="FFFFFF"/>
        <w:spacing w:before="0" w:beforeAutospacing="0" w:after="0" w:afterAutospacing="0"/>
        <w:jc w:val="both"/>
      </w:pPr>
    </w:p>
    <w:p w:rsidR="0040142B" w:rsidRDefault="001F63B8" w:rsidP="005C1926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Глава Хазанского </w:t>
      </w:r>
    </w:p>
    <w:p w:rsidR="001F63B8" w:rsidRPr="00B5773C" w:rsidRDefault="001F63B8" w:rsidP="005C1926">
      <w:pPr>
        <w:pStyle w:val="a3"/>
        <w:shd w:val="clear" w:color="auto" w:fill="FFFFFF"/>
        <w:spacing w:before="0" w:beforeAutospacing="0" w:after="0" w:afterAutospacing="0"/>
        <w:jc w:val="both"/>
      </w:pPr>
      <w:r>
        <w:t>муниципального образования                                                              А.Ю. Федорова</w:t>
      </w:r>
    </w:p>
    <w:p w:rsidR="00C01CA1" w:rsidRDefault="00A12833" w:rsidP="005839BF">
      <w:pPr>
        <w:pStyle w:val="a3"/>
        <w:shd w:val="clear" w:color="auto" w:fill="FFFFFF"/>
        <w:spacing w:before="0" w:beforeAutospacing="0" w:after="0" w:afterAutospacing="0"/>
        <w:jc w:val="right"/>
      </w:pPr>
      <w:r w:rsidRPr="00C52B73">
        <w:t>  </w:t>
      </w: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375BC" w:rsidRDefault="008375BC" w:rsidP="005839BF">
      <w:pPr>
        <w:pStyle w:val="a3"/>
        <w:shd w:val="clear" w:color="auto" w:fill="FFFFFF"/>
        <w:spacing w:before="0" w:beforeAutospacing="0" w:after="0" w:afterAutospacing="0"/>
        <w:jc w:val="right"/>
      </w:pPr>
    </w:p>
    <w:p w:rsidR="00A12833" w:rsidRPr="00C52B73" w:rsidRDefault="00A12833" w:rsidP="005839BF">
      <w:pPr>
        <w:pStyle w:val="a3"/>
        <w:shd w:val="clear" w:color="auto" w:fill="FFFFFF"/>
        <w:spacing w:before="0" w:beforeAutospacing="0" w:after="0" w:afterAutospacing="0"/>
        <w:jc w:val="right"/>
      </w:pPr>
      <w:r w:rsidRPr="00C52B73">
        <w:t>Приложение № 1</w:t>
      </w:r>
    </w:p>
    <w:p w:rsidR="001F63B8" w:rsidRPr="00C52B73" w:rsidRDefault="00A12833" w:rsidP="001F63B8">
      <w:pPr>
        <w:pStyle w:val="a3"/>
        <w:shd w:val="clear" w:color="auto" w:fill="FFFFFF"/>
        <w:spacing w:before="0" w:beforeAutospacing="0" w:after="0" w:afterAutospacing="0"/>
        <w:jc w:val="right"/>
      </w:pPr>
      <w:r w:rsidRPr="00C52B73">
        <w:t>к постановлению администрации</w:t>
      </w:r>
    </w:p>
    <w:p w:rsidR="00A12833" w:rsidRPr="00C52B73" w:rsidRDefault="00A12833" w:rsidP="001F63B8">
      <w:pPr>
        <w:pStyle w:val="a3"/>
        <w:shd w:val="clear" w:color="auto" w:fill="FFFFFF"/>
        <w:spacing w:before="0" w:beforeAutospacing="0" w:after="0" w:afterAutospacing="0"/>
        <w:jc w:val="right"/>
      </w:pPr>
      <w:r w:rsidRPr="00C52B73">
        <w:t xml:space="preserve"> </w:t>
      </w:r>
      <w:r w:rsidR="001F63B8" w:rsidRPr="00C52B73">
        <w:t>Хазанского</w:t>
      </w:r>
      <w:r w:rsidRPr="00C52B73">
        <w:t xml:space="preserve"> муниципального образования</w:t>
      </w:r>
    </w:p>
    <w:p w:rsidR="00A12833" w:rsidRPr="00C52B73" w:rsidRDefault="00A12833" w:rsidP="001F63B8">
      <w:pPr>
        <w:pStyle w:val="a3"/>
        <w:shd w:val="clear" w:color="auto" w:fill="FFFFFF"/>
        <w:spacing w:before="0" w:beforeAutospacing="0" w:after="0" w:afterAutospacing="0"/>
        <w:jc w:val="right"/>
      </w:pPr>
      <w:r w:rsidRPr="00C52B73">
        <w:t>от </w:t>
      </w:r>
      <w:r w:rsidR="00C80A0A">
        <w:rPr>
          <w:u w:val="single"/>
        </w:rPr>
        <w:t>01.02.2021г.</w:t>
      </w:r>
      <w:r w:rsidRPr="00C52B73">
        <w:t> № </w:t>
      </w:r>
      <w:r w:rsidR="00FA05F2">
        <w:rPr>
          <w:u w:val="single"/>
        </w:rPr>
        <w:t>10</w:t>
      </w:r>
    </w:p>
    <w:p w:rsidR="00A12833" w:rsidRPr="008375BC" w:rsidRDefault="00A12833" w:rsidP="001F63B8">
      <w:pPr>
        <w:pStyle w:val="a3"/>
        <w:shd w:val="clear" w:color="auto" w:fill="FFFFFF"/>
        <w:spacing w:before="0" w:beforeAutospacing="0" w:after="0" w:afterAutospacing="0"/>
        <w:jc w:val="right"/>
      </w:pPr>
      <w:r w:rsidRPr="008375BC">
        <w:t> </w:t>
      </w:r>
    </w:p>
    <w:p w:rsidR="00A12833" w:rsidRPr="005C1926" w:rsidRDefault="00DF6845" w:rsidP="001F63B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8375BC">
        <w:rPr>
          <w:rStyle w:val="a4"/>
        </w:rPr>
        <w:t>Порядок</w:t>
      </w:r>
      <w:r w:rsidR="00A12833" w:rsidRPr="008375BC">
        <w:rPr>
          <w:b/>
          <w:bCs/>
        </w:rPr>
        <w:br/>
      </w:r>
      <w:r w:rsidR="00A12833" w:rsidRPr="008375BC">
        <w:rPr>
          <w:rStyle w:val="a4"/>
        </w:rPr>
        <w:t xml:space="preserve">о порядке формирования, ведения, опубликования </w:t>
      </w:r>
      <w:r w:rsidR="005839BF" w:rsidRPr="008375BC">
        <w:rPr>
          <w:rStyle w:val="a4"/>
        </w:rPr>
        <w:t>П</w:t>
      </w:r>
      <w:r w:rsidR="00A12833" w:rsidRPr="008375BC">
        <w:rPr>
          <w:rStyle w:val="a4"/>
        </w:rPr>
        <w:t>еречня муниципального имущества, свободного от прав третьих лиц (</w:t>
      </w:r>
      <w:r w:rsidR="00C01CA1" w:rsidRPr="008375BC">
        <w:rPr>
          <w:rStyle w:val="a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1F63B8">
        <w:rPr>
          <w:rStyle w:val="a4"/>
          <w:color w:val="333333"/>
        </w:rPr>
        <w:t>)</w:t>
      </w:r>
    </w:p>
    <w:p w:rsidR="00A12833" w:rsidRDefault="00A12833" w:rsidP="0042041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C1926">
        <w:rPr>
          <w:color w:val="333333"/>
        </w:rPr>
        <w:t> </w:t>
      </w:r>
    </w:p>
    <w:p w:rsidR="005839BF" w:rsidRPr="005839BF" w:rsidRDefault="005839BF" w:rsidP="005839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 w:rsidRPr="005839BF">
        <w:rPr>
          <w:b/>
        </w:rPr>
        <w:t>Общие положения.</w:t>
      </w:r>
    </w:p>
    <w:p w:rsidR="005839BF" w:rsidRPr="005C1926" w:rsidRDefault="005839BF" w:rsidP="005839BF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420410" w:rsidRPr="005839BF" w:rsidRDefault="00420410" w:rsidP="00C01CA1">
      <w:pPr>
        <w:pStyle w:val="a3"/>
        <w:numPr>
          <w:ilvl w:val="1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b/>
          <w:bCs/>
          <w:u w:val="single"/>
        </w:rPr>
      </w:pPr>
      <w:bookmarkStart w:id="3" w:name="sub_200"/>
      <w:r w:rsidRPr="00420410">
        <w:rPr>
          <w:shd w:val="clear" w:color="auto" w:fill="FFFFFF"/>
        </w:rPr>
        <w:t xml:space="preserve">Настоящий Порядок разработан в целях формирования, ведения (в том числе дополнения) и обязательного опубликования </w:t>
      </w:r>
      <w:r w:rsidR="005839BF">
        <w:rPr>
          <w:shd w:val="clear" w:color="auto" w:fill="FFFFFF"/>
        </w:rPr>
        <w:t>П</w:t>
      </w:r>
      <w:r w:rsidRPr="00420410">
        <w:rPr>
          <w:shd w:val="clear" w:color="auto" w:fill="FFFFFF"/>
        </w:rPr>
        <w:t>еречня муниципального имущества, свободного от прав третьих лиц (</w:t>
      </w:r>
      <w:r w:rsidR="00C01CA1" w:rsidRPr="00C01CA1">
        <w:rPr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420410">
        <w:rPr>
          <w:shd w:val="clear" w:color="auto" w:fill="FFFFFF"/>
        </w:rPr>
        <w:t xml:space="preserve">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— муниципальное имущество, </w:t>
      </w:r>
      <w:r w:rsidR="005839BF">
        <w:rPr>
          <w:shd w:val="clear" w:color="auto" w:fill="FFFFFF"/>
        </w:rPr>
        <w:t>П</w:t>
      </w:r>
      <w:r w:rsidRPr="00420410">
        <w:rPr>
          <w:shd w:val="clear" w:color="auto" w:fill="FFFFFF"/>
        </w:rPr>
        <w:t>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33374">
        <w:rPr>
          <w:shd w:val="clear" w:color="auto" w:fill="FFFFFF"/>
        </w:rPr>
        <w:t>,</w:t>
      </w:r>
      <w:r w:rsidR="00233374" w:rsidRPr="00233374">
        <w:t xml:space="preserve"> </w:t>
      </w:r>
      <w:r w:rsidR="00233374" w:rsidRPr="00233374">
        <w:rPr>
          <w:shd w:val="clear" w:color="auto" w:fill="FFFFFF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="00233374">
        <w:rPr>
          <w:shd w:val="clear" w:color="auto" w:fill="FFFFFF"/>
        </w:rPr>
        <w:t xml:space="preserve"> </w:t>
      </w:r>
      <w:r w:rsidRPr="00420410">
        <w:rPr>
          <w:shd w:val="clear" w:color="auto" w:fill="FFFFFF"/>
        </w:rPr>
        <w:t>.</w:t>
      </w:r>
    </w:p>
    <w:p w:rsidR="005839BF" w:rsidRDefault="005839BF" w:rsidP="005839BF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360"/>
        <w:jc w:val="both"/>
        <w:rPr>
          <w:shd w:val="clear" w:color="auto" w:fill="FFFFFF"/>
        </w:rPr>
      </w:pPr>
    </w:p>
    <w:p w:rsidR="005839BF" w:rsidRPr="005839BF" w:rsidRDefault="005839BF" w:rsidP="005839BF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center"/>
        <w:rPr>
          <w:b/>
          <w:bCs/>
          <w:u w:val="single"/>
        </w:rPr>
      </w:pPr>
      <w:r w:rsidRPr="005839BF">
        <w:rPr>
          <w:b/>
          <w:shd w:val="clear" w:color="auto" w:fill="FFFFFF"/>
        </w:rPr>
        <w:t xml:space="preserve">Формирование </w:t>
      </w:r>
      <w:r w:rsidR="00A27B23">
        <w:rPr>
          <w:b/>
          <w:shd w:val="clear" w:color="auto" w:fill="FFFFFF"/>
        </w:rPr>
        <w:t>П</w:t>
      </w:r>
      <w:r w:rsidRPr="005839BF">
        <w:rPr>
          <w:b/>
          <w:shd w:val="clear" w:color="auto" w:fill="FFFFFF"/>
        </w:rPr>
        <w:t>еречня.</w:t>
      </w:r>
    </w:p>
    <w:p w:rsidR="005839BF" w:rsidRPr="00420410" w:rsidRDefault="005839BF" w:rsidP="005839BF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720"/>
        <w:rPr>
          <w:rStyle w:val="a4"/>
          <w:u w:val="single"/>
        </w:rPr>
      </w:pPr>
    </w:p>
    <w:p w:rsidR="00DA5306" w:rsidRDefault="005839BF" w:rsidP="005839B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2.1. </w:t>
      </w:r>
      <w:r w:rsidR="00DA5306" w:rsidRPr="00DA5306">
        <w:rPr>
          <w:shd w:val="clear" w:color="auto" w:fill="FFFFFF"/>
        </w:rPr>
        <w:t>Формирование, ведение (в том числе ежегодно</w:t>
      </w:r>
      <w:r w:rsidR="00DA5306">
        <w:rPr>
          <w:shd w:val="clear" w:color="auto" w:fill="FFFFFF"/>
        </w:rPr>
        <w:t>е</w:t>
      </w:r>
      <w:r w:rsidR="00DA5306" w:rsidRPr="00DA5306">
        <w:rPr>
          <w:shd w:val="clear" w:color="auto" w:fill="FFFFFF"/>
        </w:rPr>
        <w:t xml:space="preserve"> дополнени</w:t>
      </w:r>
      <w:r w:rsidR="00DA5306">
        <w:rPr>
          <w:shd w:val="clear" w:color="auto" w:fill="FFFFFF"/>
        </w:rPr>
        <w:t>е</w:t>
      </w:r>
      <w:r w:rsidR="00DA5306" w:rsidRPr="00DA5306">
        <w:rPr>
          <w:shd w:val="clear" w:color="auto" w:fill="FFFFFF"/>
        </w:rPr>
        <w:t>) и обязательно</w:t>
      </w:r>
      <w:r w:rsidR="00DA5306">
        <w:rPr>
          <w:shd w:val="clear" w:color="auto" w:fill="FFFFFF"/>
        </w:rPr>
        <w:t>е</w:t>
      </w:r>
      <w:r w:rsidR="00DA5306" w:rsidRPr="00DA5306">
        <w:rPr>
          <w:shd w:val="clear" w:color="auto" w:fill="FFFFFF"/>
        </w:rPr>
        <w:t xml:space="preserve"> опубликовани</w:t>
      </w:r>
      <w:r w:rsidR="00DA5306">
        <w:rPr>
          <w:shd w:val="clear" w:color="auto" w:fill="FFFFFF"/>
        </w:rPr>
        <w:t>е</w:t>
      </w:r>
      <w:r w:rsidR="00DA5306" w:rsidRPr="00DA5306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="00DA5306" w:rsidRPr="00DA5306">
        <w:rPr>
          <w:shd w:val="clear" w:color="auto" w:fill="FFFFFF"/>
        </w:rPr>
        <w:t xml:space="preserve">еречня муниципального имущества осуществляется </w:t>
      </w:r>
      <w:r w:rsidR="00DA5306">
        <w:rPr>
          <w:shd w:val="clear" w:color="auto" w:fill="FFFFFF"/>
        </w:rPr>
        <w:t xml:space="preserve">администрацией Хазанского муниципального образования </w:t>
      </w:r>
      <w:r w:rsidR="00DA5306" w:rsidRPr="00DA5306">
        <w:rPr>
          <w:shd w:val="clear" w:color="auto" w:fill="FFFFFF"/>
        </w:rPr>
        <w:t>(далее — уполномоченный орган).</w:t>
      </w:r>
    </w:p>
    <w:p w:rsidR="00DF6845" w:rsidRPr="00DF6845" w:rsidRDefault="005839BF" w:rsidP="00DF6845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2.2.</w:t>
      </w:r>
      <w:r w:rsidR="00DF6845" w:rsidRPr="00DF6845">
        <w:t xml:space="preserve"> </w:t>
      </w:r>
      <w:r w:rsidR="00DF6845" w:rsidRPr="00DF6845">
        <w:rPr>
          <w:shd w:val="clear" w:color="auto" w:fill="FFFFFF"/>
        </w:rPr>
        <w:t xml:space="preserve">В перечень вносятся сведения о муниципальном имуществе, соответствующем следующим критериям: </w:t>
      </w:r>
    </w:p>
    <w:p w:rsidR="00DF6845" w:rsidRPr="00DF6845" w:rsidRDefault="00DF6845" w:rsidP="00DF6845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DF6845">
        <w:rPr>
          <w:shd w:val="clear" w:color="auto" w:fill="FFFFFF"/>
        </w:rPr>
        <w:t xml:space="preserve"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</w:t>
      </w:r>
    </w:p>
    <w:p w:rsidR="00DF6845" w:rsidRPr="00DF6845" w:rsidRDefault="00DF6845" w:rsidP="00DF6845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DF6845">
        <w:rPr>
          <w:shd w:val="clear" w:color="auto" w:fill="FFFFFF"/>
        </w:rPr>
        <w:t xml:space="preserve"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 </w:t>
      </w:r>
    </w:p>
    <w:p w:rsidR="00DF6845" w:rsidRPr="00DF6845" w:rsidRDefault="00DF6845" w:rsidP="00DF6845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DF6845">
        <w:rPr>
          <w:shd w:val="clear" w:color="auto" w:fill="FFFFFF"/>
        </w:rPr>
        <w:t xml:space="preserve">в) муниципальное имущество не является объектом религиозного назначения; </w:t>
      </w:r>
    </w:p>
    <w:p w:rsidR="00DF6845" w:rsidRPr="00DF6845" w:rsidRDefault="00DF6845" w:rsidP="00DF6845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DF6845">
        <w:rPr>
          <w:shd w:val="clear" w:color="auto" w:fill="FFFFFF"/>
        </w:rPr>
        <w:t xml:space="preserve"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 </w:t>
      </w:r>
    </w:p>
    <w:p w:rsidR="00DF6845" w:rsidRPr="00DF6845" w:rsidRDefault="00DF6845" w:rsidP="00DF6845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DF6845">
        <w:rPr>
          <w:shd w:val="clear" w:color="auto" w:fill="FFFFFF"/>
        </w:rPr>
        <w:t xml:space="preserve">д) в отношении муниципального имущества не принято решение администрации </w:t>
      </w:r>
      <w:proofErr w:type="spellStart"/>
      <w:r w:rsidRPr="00DF6845">
        <w:rPr>
          <w:shd w:val="clear" w:color="auto" w:fill="FFFFFF"/>
        </w:rPr>
        <w:t>Хазанского</w:t>
      </w:r>
      <w:proofErr w:type="spellEnd"/>
      <w:r w:rsidRPr="00DF6845">
        <w:rPr>
          <w:shd w:val="clear" w:color="auto" w:fill="FFFFFF"/>
        </w:rPr>
        <w:t xml:space="preserve"> муниципального образования, уполномоченного в сфере управления и распоряжения муниципальным имуществом </w:t>
      </w:r>
      <w:proofErr w:type="spellStart"/>
      <w:r w:rsidRPr="00DF6845">
        <w:rPr>
          <w:shd w:val="clear" w:color="auto" w:fill="FFFFFF"/>
        </w:rPr>
        <w:t>Хазанского</w:t>
      </w:r>
      <w:proofErr w:type="spellEnd"/>
      <w:r w:rsidRPr="00DF6845">
        <w:rPr>
          <w:shd w:val="clear" w:color="auto" w:fill="FFFFFF"/>
        </w:rPr>
        <w:t xml:space="preserve"> муниципального образования, о предоставлении его иным лицам; </w:t>
      </w:r>
    </w:p>
    <w:p w:rsidR="00DF6845" w:rsidRPr="00DF6845" w:rsidRDefault="00DF6845" w:rsidP="00DF6845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DF6845">
        <w:rPr>
          <w:shd w:val="clear" w:color="auto" w:fill="FFFFFF"/>
        </w:rPr>
        <w:t xml:space="preserve">е) муниципальное имущество не подлежит приватизации в соответствии с прогнозным планом (программой) приватизации муниципального имущества; </w:t>
      </w:r>
    </w:p>
    <w:p w:rsidR="00DF6845" w:rsidRPr="00DF6845" w:rsidRDefault="00DF6845" w:rsidP="00DF6845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DF6845">
        <w:rPr>
          <w:shd w:val="clear" w:color="auto" w:fill="FFFFFF"/>
        </w:rPr>
        <w:t xml:space="preserve">ж) муниципальное имущество не признано аварийным и подлежащим сносу или реконструкции; </w:t>
      </w:r>
    </w:p>
    <w:p w:rsidR="00DF6845" w:rsidRPr="00DF6845" w:rsidRDefault="00DF6845" w:rsidP="00DF6845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DF6845">
        <w:rPr>
          <w:shd w:val="clear" w:color="auto" w:fill="FFFFFF"/>
        </w:rPr>
        <w:lastRenderedPageBreak/>
        <w:t xml:space="preserve">з)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DF6845" w:rsidRPr="00DF6845" w:rsidRDefault="00DF6845" w:rsidP="00DF6845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DF6845">
        <w:rPr>
          <w:shd w:val="clear" w:color="auto" w:fill="FFFFFF"/>
        </w:rPr>
        <w:t xml:space="preserve">и) земельный участок не относится к земельным участкам, предусмотренным подпунктами 1–10, 13–15, 18 и 19 пункта 8 статьи 3911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 </w:t>
      </w:r>
    </w:p>
    <w:p w:rsidR="00DF6845" w:rsidRPr="00DF6845" w:rsidRDefault="00DF6845" w:rsidP="00DF6845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DF6845">
        <w:rPr>
          <w:shd w:val="clear" w:color="auto" w:fill="FFFFFF"/>
        </w:rPr>
        <w:t xml:space="preserve"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администрации </w:t>
      </w:r>
      <w:proofErr w:type="spellStart"/>
      <w:r w:rsidRPr="00DF6845">
        <w:rPr>
          <w:shd w:val="clear" w:color="auto" w:fill="FFFFFF"/>
        </w:rPr>
        <w:t>Хазанского</w:t>
      </w:r>
      <w:proofErr w:type="spellEnd"/>
      <w:r w:rsidRPr="00DF6845">
        <w:rPr>
          <w:shd w:val="clear" w:color="auto" w:fill="FFFFFF"/>
        </w:rPr>
        <w:t xml:space="preserve"> муниципального </w:t>
      </w:r>
      <w:r w:rsidR="00F34C26" w:rsidRPr="00DF6845">
        <w:rPr>
          <w:shd w:val="clear" w:color="auto" w:fill="FFFFFF"/>
        </w:rPr>
        <w:t>образования на</w:t>
      </w:r>
      <w:r w:rsidRPr="00DF6845">
        <w:rPr>
          <w:shd w:val="clear" w:color="auto" w:fill="FFFFFF"/>
        </w:rPr>
        <w:t xml:space="preserve"> включение муниципального имущества в перечень; </w:t>
      </w:r>
    </w:p>
    <w:p w:rsidR="00420410" w:rsidRDefault="00DF6845" w:rsidP="00DF6845">
      <w:pPr>
        <w:pStyle w:val="a3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DF6845">
        <w:rPr>
          <w:shd w:val="clear" w:color="auto" w:fill="FFFFFF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</w:t>
      </w:r>
      <w:r>
        <w:rPr>
          <w:shd w:val="clear" w:color="auto" w:fill="FFFFFF"/>
        </w:rPr>
        <w:t>ательством Российской Федерации</w:t>
      </w:r>
      <w:r w:rsidR="00DA5306" w:rsidRPr="00DA5306">
        <w:rPr>
          <w:shd w:val="clear" w:color="auto" w:fill="FFFFFF"/>
        </w:rPr>
        <w:t>.</w:t>
      </w:r>
    </w:p>
    <w:p w:rsidR="00A27B23" w:rsidRDefault="00A27B23" w:rsidP="00DF6845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2.3. </w:t>
      </w:r>
      <w:r w:rsidR="00DF6845" w:rsidRPr="00DF6845">
        <w:rPr>
          <w:shd w:val="clear" w:color="auto" w:fill="FFFFFF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</w:r>
    </w:p>
    <w:p w:rsidR="005839BF" w:rsidRPr="005839BF" w:rsidRDefault="005839BF" w:rsidP="005839B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839BF">
        <w:rPr>
          <w:shd w:val="clear" w:color="auto" w:fill="FFFFFF"/>
        </w:rPr>
        <w:t>2.</w:t>
      </w:r>
      <w:r w:rsidR="00A27B23">
        <w:rPr>
          <w:shd w:val="clear" w:color="auto" w:fill="FFFFFF"/>
        </w:rPr>
        <w:t>4</w:t>
      </w:r>
      <w:r w:rsidRPr="005839BF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5839BF">
        <w:rPr>
          <w:shd w:val="clear" w:color="auto" w:fill="FFFFFF"/>
        </w:rPr>
        <w:t>Имущество, включенное в Перечень, может быть использовано в целях предоставления его во владение и (или) в пользование на долгосрочной основе субъектам малого и среднего предпринимательства и организациям, образующим инфраструктуру поддержки субъектов малого и среднего предпринимательства.</w:t>
      </w:r>
    </w:p>
    <w:p w:rsidR="005839BF" w:rsidRDefault="005839BF" w:rsidP="00C87D3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5839BF">
        <w:rPr>
          <w:shd w:val="clear" w:color="auto" w:fill="FFFFFF"/>
        </w:rPr>
        <w:t>2.</w:t>
      </w:r>
      <w:r w:rsidR="00A27B23">
        <w:rPr>
          <w:shd w:val="clear" w:color="auto" w:fill="FFFFFF"/>
        </w:rPr>
        <w:t>5</w:t>
      </w:r>
      <w:r w:rsidRPr="005839BF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DF6845">
        <w:rPr>
          <w:shd w:val="clear" w:color="auto" w:fill="FFFFFF"/>
        </w:rPr>
        <w:t>Исключен.</w:t>
      </w:r>
    </w:p>
    <w:p w:rsidR="00AA53DF" w:rsidRDefault="00C87D31" w:rsidP="00C87D3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2.</w:t>
      </w:r>
      <w:r w:rsidR="00A27B23">
        <w:rPr>
          <w:shd w:val="clear" w:color="auto" w:fill="FFFFFF"/>
        </w:rPr>
        <w:t>6</w:t>
      </w:r>
      <w:r>
        <w:rPr>
          <w:shd w:val="clear" w:color="auto" w:fill="FFFFFF"/>
        </w:rPr>
        <w:t xml:space="preserve">. </w:t>
      </w:r>
      <w:r w:rsidR="005839BF" w:rsidRPr="005839BF">
        <w:rPr>
          <w:shd w:val="clear" w:color="auto" w:fill="FFFFFF"/>
        </w:rPr>
        <w:t xml:space="preserve">Внесение сведений о муниципальном имуществе в </w:t>
      </w:r>
      <w:r>
        <w:rPr>
          <w:shd w:val="clear" w:color="auto" w:fill="FFFFFF"/>
        </w:rPr>
        <w:t>П</w:t>
      </w:r>
      <w:r w:rsidR="005839BF" w:rsidRPr="005839BF">
        <w:rPr>
          <w:shd w:val="clear" w:color="auto" w:fill="FFFFFF"/>
        </w:rPr>
        <w:t xml:space="preserve">еречень (в том числе ежегодное дополнение), а также исключение сведений о муниципальном имуществе из </w:t>
      </w:r>
      <w:r>
        <w:rPr>
          <w:shd w:val="clear" w:color="auto" w:fill="FFFFFF"/>
        </w:rPr>
        <w:t>П</w:t>
      </w:r>
      <w:r w:rsidR="005839BF" w:rsidRPr="005839BF">
        <w:rPr>
          <w:shd w:val="clear" w:color="auto" w:fill="FFFFFF"/>
        </w:rPr>
        <w:t xml:space="preserve">еречня осуществляются решением в форме </w:t>
      </w:r>
      <w:r w:rsidR="005839BF">
        <w:rPr>
          <w:shd w:val="clear" w:color="auto" w:fill="FFFFFF"/>
        </w:rPr>
        <w:t>постановления</w:t>
      </w:r>
      <w:r w:rsidR="005839BF" w:rsidRPr="005839BF">
        <w:rPr>
          <w:shd w:val="clear" w:color="auto" w:fill="FFFFFF"/>
        </w:rPr>
        <w:t xml:space="preserve"> </w:t>
      </w:r>
      <w:r w:rsidR="005839BF">
        <w:rPr>
          <w:shd w:val="clear" w:color="auto" w:fill="FFFFFF"/>
        </w:rPr>
        <w:t>а</w:t>
      </w:r>
      <w:r w:rsidR="005839BF" w:rsidRPr="005839BF">
        <w:rPr>
          <w:shd w:val="clear" w:color="auto" w:fill="FFFFFF"/>
        </w:rPr>
        <w:t xml:space="preserve">дминистрации </w:t>
      </w:r>
      <w:r w:rsidR="005839BF">
        <w:rPr>
          <w:shd w:val="clear" w:color="auto" w:fill="FFFFFF"/>
        </w:rPr>
        <w:t xml:space="preserve">Хазанского </w:t>
      </w:r>
      <w:r w:rsidR="005839BF" w:rsidRPr="005839BF">
        <w:rPr>
          <w:shd w:val="clear" w:color="auto" w:fill="FFFFFF"/>
        </w:rPr>
        <w:t xml:space="preserve">муниципального образования об утверждении </w:t>
      </w:r>
      <w:r>
        <w:rPr>
          <w:shd w:val="clear" w:color="auto" w:fill="FFFFFF"/>
        </w:rPr>
        <w:t>П</w:t>
      </w:r>
      <w:r w:rsidR="005839BF" w:rsidRPr="005839BF">
        <w:rPr>
          <w:shd w:val="clear" w:color="auto" w:fill="FFFFFF"/>
        </w:rPr>
        <w:t>еречня или о внесении в него изменений</w:t>
      </w:r>
      <w:r>
        <w:rPr>
          <w:shd w:val="clear" w:color="auto" w:fill="FFFFFF"/>
        </w:rPr>
        <w:t>.</w:t>
      </w:r>
      <w:r w:rsidR="00AA53DF" w:rsidRPr="00AA53DF">
        <w:rPr>
          <w:shd w:val="clear" w:color="auto" w:fill="FFFFFF"/>
        </w:rPr>
        <w:t xml:space="preserve"> </w:t>
      </w:r>
    </w:p>
    <w:p w:rsidR="00AA53DF" w:rsidRDefault="008375BC" w:rsidP="00C87D3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Ежегодное дополнение П</w:t>
      </w:r>
      <w:r w:rsidR="00AA53DF" w:rsidRPr="005839BF">
        <w:rPr>
          <w:shd w:val="clear" w:color="auto" w:fill="FFFFFF"/>
        </w:rPr>
        <w:t>еречня осуществляется до 1 ноября текущего</w:t>
      </w:r>
      <w:r w:rsidR="00AA53DF">
        <w:rPr>
          <w:shd w:val="clear" w:color="auto" w:fill="FFFFFF"/>
        </w:rPr>
        <w:t xml:space="preserve"> года.</w:t>
      </w:r>
    </w:p>
    <w:p w:rsidR="00AA53DF" w:rsidRDefault="00C87D31" w:rsidP="00AA53D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shd w:val="clear" w:color="auto" w:fill="FFFFFF"/>
        </w:rPr>
        <w:t xml:space="preserve"> </w:t>
      </w:r>
      <w:r w:rsidR="00AA53DF">
        <w:rPr>
          <w:shd w:val="clear" w:color="auto" w:fill="FFFFFF"/>
        </w:rPr>
        <w:t>2.</w:t>
      </w:r>
      <w:r w:rsidR="00A27B23">
        <w:rPr>
          <w:shd w:val="clear" w:color="auto" w:fill="FFFFFF"/>
        </w:rPr>
        <w:t>7</w:t>
      </w:r>
      <w:r w:rsidR="00AA53DF">
        <w:rPr>
          <w:shd w:val="clear" w:color="auto" w:fill="FFFFFF"/>
        </w:rPr>
        <w:t xml:space="preserve">. </w:t>
      </w:r>
      <w:r w:rsidR="00AA53DF" w:rsidRPr="00AA53DF">
        <w:t>В перечень могут быть внесены изменения путем включения муниципального имущества в Перечень (исключения муниципального имущества из Перечня), внесения изменений в сведения о муниципальном имуществе, содержащиеся в Перечне.</w:t>
      </w:r>
    </w:p>
    <w:p w:rsidR="00AA53DF" w:rsidRDefault="00AA53DF" w:rsidP="00AA53D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A53DF">
        <w:rPr>
          <w:shd w:val="clear" w:color="auto" w:fill="FFFFFF"/>
        </w:rPr>
        <w:t>Внесение в перечень изменений, не предусматривающих исключения из перечня муниципального имущества</w:t>
      </w:r>
      <w:r w:rsidR="00DF6845">
        <w:rPr>
          <w:shd w:val="clear" w:color="auto" w:fill="FFFFFF"/>
        </w:rPr>
        <w:t xml:space="preserve"> </w:t>
      </w:r>
      <w:proofErr w:type="spellStart"/>
      <w:r w:rsidR="00DF6845">
        <w:rPr>
          <w:shd w:val="clear" w:color="auto" w:fill="FFFFFF"/>
        </w:rPr>
        <w:t>Хазанского</w:t>
      </w:r>
      <w:proofErr w:type="spellEnd"/>
      <w:r w:rsidR="00DF6845">
        <w:rPr>
          <w:shd w:val="clear" w:color="auto" w:fill="FFFFFF"/>
        </w:rPr>
        <w:t xml:space="preserve"> муниципального образования</w:t>
      </w:r>
      <w:r w:rsidRPr="00AA53DF">
        <w:rPr>
          <w:shd w:val="clear" w:color="auto" w:fill="FFFFFF"/>
        </w:rPr>
        <w:t>, осуществляется не позднее 10 рабочих дней с даты внесения соответствующих изменений в реестр муниципального имущества.</w:t>
      </w:r>
    </w:p>
    <w:p w:rsidR="00AA53DF" w:rsidRPr="00AA53DF" w:rsidRDefault="00AA53DF" w:rsidP="00AA53D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shd w:val="clear" w:color="auto" w:fill="FFFFFF"/>
        </w:rPr>
        <w:t>2.</w:t>
      </w:r>
      <w:r w:rsidR="00A27B23">
        <w:rPr>
          <w:shd w:val="clear" w:color="auto" w:fill="FFFFFF"/>
        </w:rPr>
        <w:t>8</w:t>
      </w:r>
      <w:r w:rsidRPr="00AA53DF">
        <w:rPr>
          <w:shd w:val="clear" w:color="auto" w:fill="FFFFFF"/>
        </w:rPr>
        <w:t xml:space="preserve">. </w:t>
      </w:r>
      <w:r w:rsidRPr="00AA53DF">
        <w:t>Основания для исключения муниципального имущества из Перечня:</w:t>
      </w:r>
    </w:p>
    <w:p w:rsidR="00AA53DF" w:rsidRPr="005D0443" w:rsidRDefault="00AA53DF" w:rsidP="005D044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5D0443">
        <w:t>- возникновение у администрации Хазанского муниципального образования потребности в муниципальном имуществе для осуществления своих полномочий по решению вопросов местного значения (для муниципального имущества, свободного от прав третьих лиц);</w:t>
      </w:r>
    </w:p>
    <w:p w:rsidR="00AA53DF" w:rsidRDefault="00AA53DF" w:rsidP="005D0443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5D0443">
        <w:t>-</w:t>
      </w:r>
      <w:r w:rsidR="005D0443">
        <w:t xml:space="preserve"> </w:t>
      </w:r>
      <w:r w:rsidRPr="005D0443">
        <w:t>невозможность дальнейшего использования муниципального имущества ввиду его неудовлетворительного с</w:t>
      </w:r>
      <w:r w:rsidR="005D0443">
        <w:t>анитарно-технического состояния</w:t>
      </w:r>
      <w:r w:rsidR="00C01CA1">
        <w:t xml:space="preserve"> </w:t>
      </w:r>
      <w:r w:rsidR="00DF6845">
        <w:t>(</w:t>
      </w:r>
      <w:r w:rsidR="00C01CA1" w:rsidRPr="00C01CA1"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DF6845">
        <w:t>)</w:t>
      </w:r>
      <w:r w:rsidR="005D0443">
        <w:t>;</w:t>
      </w:r>
    </w:p>
    <w:p w:rsidR="005D0443" w:rsidRDefault="005D0443" w:rsidP="005D044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hd w:val="clear" w:color="auto" w:fill="FFFFFF"/>
        </w:rPr>
      </w:pPr>
      <w:r>
        <w:t xml:space="preserve">- </w:t>
      </w:r>
      <w:r w:rsidRPr="005D0443">
        <w:t>право муниципальной собственности на имущество прекращено по решению суда или в ином</w:t>
      </w:r>
      <w:r>
        <w:rPr>
          <w:rFonts w:ascii="Arial" w:hAnsi="Arial" w:cs="Arial"/>
          <w:color w:val="5C5C5C"/>
          <w:sz w:val="20"/>
          <w:szCs w:val="20"/>
          <w:shd w:val="clear" w:color="auto" w:fill="FFFFFF"/>
        </w:rPr>
        <w:t xml:space="preserve"> </w:t>
      </w:r>
      <w:r w:rsidRPr="005D0443">
        <w:rPr>
          <w:shd w:val="clear" w:color="auto" w:fill="FFFFFF"/>
        </w:rPr>
        <w:t>установленном законом порядке.</w:t>
      </w:r>
    </w:p>
    <w:p w:rsidR="00AA53DF" w:rsidRPr="00AA53DF" w:rsidRDefault="00AA53DF" w:rsidP="00AA53DF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A53DF">
        <w:t>2.</w:t>
      </w:r>
      <w:r w:rsidR="00A27B23">
        <w:t>9</w:t>
      </w:r>
      <w:r w:rsidRPr="00AA53DF">
        <w:t>.</w:t>
      </w:r>
      <w:r>
        <w:t xml:space="preserve"> </w:t>
      </w:r>
      <w:r w:rsidR="00DF6845" w:rsidRPr="003A4D9E">
        <w:rPr>
          <w:rFonts w:eastAsia="Calibri"/>
          <w:kern w:val="2"/>
        </w:rPr>
        <w:t>Имущество, включенное в Перечень, может быть отчуждено на возмездной основе в собственность субъектов малого и среднего предпринимательства в порядке, установленном </w:t>
      </w:r>
      <w:hyperlink r:id="rId5" w:history="1">
        <w:r w:rsidR="00DF6845" w:rsidRPr="003A4D9E">
          <w:rPr>
            <w:rFonts w:eastAsia="Calibri"/>
            <w:kern w:val="2"/>
          </w:rPr>
          <w:t>частью 2.1 статьи 9</w:t>
        </w:r>
      </w:hyperlink>
      <w:r w:rsidR="00DF6845" w:rsidRPr="003A4D9E">
        <w:rPr>
          <w:rFonts w:eastAsia="Calibri"/>
          <w:kern w:val="2"/>
        </w:rPr>
        <w:t> Федерального закона от 22.07.2008 г. N 159-ФЗ "Об особенностях отчуждения недвижимого имущества, находящегося в государственной</w:t>
      </w:r>
      <w:r w:rsidR="00DF6845">
        <w:rPr>
          <w:rFonts w:eastAsia="Calibri"/>
          <w:kern w:val="2"/>
        </w:rPr>
        <w:t xml:space="preserve"> или муниципальной</w:t>
      </w:r>
      <w:r w:rsidR="00DF6845" w:rsidRPr="003A4D9E">
        <w:rPr>
          <w:rFonts w:eastAsia="Calibri"/>
          <w:kern w:val="2"/>
        </w:rPr>
        <w:t xml:space="preserve"> собственности и арендуемого субъектами малого и среднего предпринимательства, и о внесении изменений в отдельные законодательные акты </w:t>
      </w:r>
      <w:r w:rsidR="00DF6845" w:rsidRPr="003A4D9E">
        <w:rPr>
          <w:rFonts w:eastAsia="Calibri"/>
          <w:kern w:val="2"/>
        </w:rPr>
        <w:lastRenderedPageBreak/>
        <w:t>Российской Федерации»</w:t>
      </w:r>
      <w:r w:rsidR="00DF6845">
        <w:rPr>
          <w:rFonts w:eastAsia="Calibri"/>
          <w:kern w:val="2"/>
        </w:rPr>
        <w:t xml:space="preserve"> </w:t>
      </w:r>
      <w:r w:rsidR="00DF6845" w:rsidRPr="003A4D9E">
        <w:rPr>
          <w:rFonts w:eastAsia="Calibri"/>
          <w:kern w:val="2"/>
        </w:rPr>
        <w:t>и в случаях, указанных в подпунктах 6, 8 и 9 пункта 2 статьи 39</w:t>
      </w:r>
      <w:r w:rsidR="00DF6845" w:rsidRPr="003A4D9E">
        <w:rPr>
          <w:rFonts w:eastAsia="Calibri"/>
          <w:kern w:val="2"/>
          <w:vertAlign w:val="superscript"/>
        </w:rPr>
        <w:t>3</w:t>
      </w:r>
      <w:r w:rsidR="00DF6845" w:rsidRPr="003A4D9E">
        <w:rPr>
          <w:rFonts w:eastAsia="Calibri"/>
          <w:kern w:val="2"/>
        </w:rPr>
        <w:t xml:space="preserve"> Земельного кодекса Российской Федерации</w:t>
      </w:r>
      <w:r w:rsidR="00DF6845">
        <w:rPr>
          <w:rFonts w:eastAsia="Calibri"/>
          <w:kern w:val="2"/>
        </w:rPr>
        <w:t>.</w:t>
      </w:r>
    </w:p>
    <w:p w:rsidR="005D0443" w:rsidRDefault="005D0443" w:rsidP="005C192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bookmarkStart w:id="4" w:name="sub_300"/>
      <w:bookmarkEnd w:id="3"/>
    </w:p>
    <w:p w:rsidR="00A12833" w:rsidRPr="005D0443" w:rsidRDefault="00A12833" w:rsidP="005D0443">
      <w:pPr>
        <w:pStyle w:val="a3"/>
        <w:shd w:val="clear" w:color="auto" w:fill="FFFFFF"/>
        <w:spacing w:before="0" w:beforeAutospacing="0" w:after="0" w:afterAutospacing="0"/>
        <w:jc w:val="center"/>
      </w:pPr>
      <w:r w:rsidRPr="005D0443">
        <w:rPr>
          <w:rStyle w:val="a4"/>
        </w:rPr>
        <w:t xml:space="preserve">3. Ведение </w:t>
      </w:r>
      <w:r w:rsidR="00A27B23">
        <w:rPr>
          <w:rStyle w:val="a4"/>
        </w:rPr>
        <w:t>П</w:t>
      </w:r>
      <w:r w:rsidRPr="005D0443">
        <w:rPr>
          <w:rStyle w:val="a4"/>
        </w:rPr>
        <w:t>еречня</w:t>
      </w:r>
      <w:bookmarkEnd w:id="4"/>
      <w:r w:rsidR="00A27B23">
        <w:rPr>
          <w:rStyle w:val="a4"/>
        </w:rPr>
        <w:t>.</w:t>
      </w:r>
    </w:p>
    <w:p w:rsidR="00A12833" w:rsidRPr="005D0443" w:rsidRDefault="00A12833" w:rsidP="005C1926">
      <w:pPr>
        <w:pStyle w:val="a3"/>
        <w:shd w:val="clear" w:color="auto" w:fill="FFFFFF"/>
        <w:spacing w:before="0" w:beforeAutospacing="0" w:after="0" w:afterAutospacing="0"/>
        <w:jc w:val="both"/>
      </w:pPr>
      <w:r w:rsidRPr="005D0443">
        <w:t> </w:t>
      </w:r>
    </w:p>
    <w:p w:rsidR="00A12833" w:rsidRPr="005D0443" w:rsidRDefault="00A12833" w:rsidP="005D044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bookmarkStart w:id="5" w:name="sub_31"/>
      <w:r w:rsidRPr="005D0443">
        <w:t>3.1.</w:t>
      </w:r>
      <w:r w:rsidR="005D0443">
        <w:t xml:space="preserve"> </w:t>
      </w:r>
      <w:r w:rsidRPr="005D0443">
        <w:t>Ведение Перечня возлагается на </w:t>
      </w:r>
      <w:r w:rsidR="005D0443">
        <w:t>администрацию Хазанского муниципального образования</w:t>
      </w:r>
      <w:r w:rsidRPr="005D0443">
        <w:t>.</w:t>
      </w:r>
      <w:bookmarkEnd w:id="5"/>
    </w:p>
    <w:p w:rsidR="00A12833" w:rsidRPr="005D0443" w:rsidRDefault="00A12833" w:rsidP="005D044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bookmarkStart w:id="6" w:name="sub_32"/>
      <w:r w:rsidRPr="005D0443">
        <w:t>3.2.</w:t>
      </w:r>
      <w:r w:rsidR="005D0443">
        <w:t xml:space="preserve"> </w:t>
      </w:r>
      <w:r w:rsidRPr="005D0443">
        <w:t xml:space="preserve">Ведение Перечня означает выполнение следующих процедур: формирование предложений о включении </w:t>
      </w:r>
      <w:r w:rsidR="008375BC">
        <w:t>муниципального имущества</w:t>
      </w:r>
      <w:r w:rsidRPr="005D0443">
        <w:t xml:space="preserve"> в Перечень, о внесении изменений в Перечень, об исключении объекта из Перечня.</w:t>
      </w:r>
      <w:bookmarkEnd w:id="6"/>
    </w:p>
    <w:p w:rsidR="00A12833" w:rsidRPr="005D0443" w:rsidRDefault="00A12833" w:rsidP="005D044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bookmarkStart w:id="7" w:name="sub_33"/>
      <w:r w:rsidRPr="005D0443">
        <w:t>3.3.</w:t>
      </w:r>
      <w:r w:rsidR="005D0443">
        <w:t xml:space="preserve"> </w:t>
      </w:r>
      <w:r w:rsidRPr="005D0443">
        <w:t xml:space="preserve">Включение </w:t>
      </w:r>
      <w:r w:rsidR="008375BC">
        <w:t>муниципального имущества</w:t>
      </w:r>
      <w:r w:rsidRPr="005D0443">
        <w:t xml:space="preserve"> в Перечень означает первичное внесение в Перечень сведений, предусмотренных настоящим Положением.</w:t>
      </w:r>
      <w:bookmarkEnd w:id="7"/>
    </w:p>
    <w:p w:rsidR="00A12833" w:rsidRPr="005D0443" w:rsidRDefault="00A12833" w:rsidP="005D044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bookmarkStart w:id="8" w:name="sub_34"/>
      <w:r w:rsidRPr="005D0443">
        <w:t>3.4.</w:t>
      </w:r>
      <w:r w:rsidR="005D0443">
        <w:t xml:space="preserve"> </w:t>
      </w:r>
      <w:r w:rsidRPr="005D0443">
        <w:t xml:space="preserve">Внесение изменений в Перечень означает внесение изменившихся сведений </w:t>
      </w:r>
      <w:r w:rsidR="008375BC">
        <w:t>о муниципальном имуществе</w:t>
      </w:r>
      <w:r w:rsidRPr="005D0443">
        <w:t>, предусмотренных настоящим Положением.</w:t>
      </w:r>
      <w:bookmarkEnd w:id="8"/>
    </w:p>
    <w:p w:rsidR="00A12833" w:rsidRDefault="00A12833" w:rsidP="005D044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bookmarkStart w:id="9" w:name="sub_36"/>
      <w:r w:rsidRPr="005D0443">
        <w:t>3.5.</w:t>
      </w:r>
      <w:r w:rsidR="005D0443">
        <w:t xml:space="preserve"> </w:t>
      </w:r>
      <w:r w:rsidRPr="005D0443">
        <w:t>Перечень оформ</w:t>
      </w:r>
      <w:r w:rsidR="008375BC">
        <w:t>ляется по установленной форме (П</w:t>
      </w:r>
      <w:r w:rsidRPr="005D0443">
        <w:t>риложение</w:t>
      </w:r>
      <w:r w:rsidR="008375BC">
        <w:t xml:space="preserve"> № 2</w:t>
      </w:r>
      <w:r w:rsidRPr="005D0443">
        <w:t xml:space="preserve"> к настоящему </w:t>
      </w:r>
      <w:r w:rsidR="008375BC">
        <w:t>Постановлению</w:t>
      </w:r>
      <w:r w:rsidRPr="005D0443">
        <w:t>).</w:t>
      </w:r>
      <w:bookmarkEnd w:id="9"/>
    </w:p>
    <w:p w:rsidR="005D0443" w:rsidRDefault="005D0443" w:rsidP="005C1926">
      <w:pPr>
        <w:pStyle w:val="a3"/>
        <w:shd w:val="clear" w:color="auto" w:fill="FFFFFF"/>
        <w:spacing w:before="0" w:beforeAutospacing="0" w:after="0" w:afterAutospacing="0"/>
        <w:jc w:val="both"/>
      </w:pPr>
    </w:p>
    <w:p w:rsidR="00A12833" w:rsidRPr="005D0443" w:rsidRDefault="00A12833" w:rsidP="005D0443">
      <w:pPr>
        <w:pStyle w:val="a3"/>
        <w:shd w:val="clear" w:color="auto" w:fill="FFFFFF"/>
        <w:spacing w:before="0" w:beforeAutospacing="0" w:after="0" w:afterAutospacing="0"/>
        <w:jc w:val="center"/>
      </w:pPr>
      <w:bookmarkStart w:id="10" w:name="sub_400"/>
      <w:r w:rsidRPr="005D0443">
        <w:rPr>
          <w:rStyle w:val="a4"/>
        </w:rPr>
        <w:t xml:space="preserve">4. Публикация </w:t>
      </w:r>
      <w:r w:rsidR="00A27B23">
        <w:rPr>
          <w:rStyle w:val="a4"/>
        </w:rPr>
        <w:t>П</w:t>
      </w:r>
      <w:r w:rsidRPr="005D0443">
        <w:rPr>
          <w:rStyle w:val="a4"/>
        </w:rPr>
        <w:t>еречня</w:t>
      </w:r>
      <w:bookmarkEnd w:id="10"/>
      <w:r w:rsidR="00A27B23">
        <w:rPr>
          <w:rStyle w:val="a4"/>
        </w:rPr>
        <w:t>.</w:t>
      </w:r>
    </w:p>
    <w:p w:rsidR="00A12833" w:rsidRPr="005C1926" w:rsidRDefault="00A12833" w:rsidP="005C19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C1926">
        <w:rPr>
          <w:color w:val="333333"/>
        </w:rPr>
        <w:t> </w:t>
      </w:r>
    </w:p>
    <w:p w:rsidR="00A12833" w:rsidRPr="00785B23" w:rsidRDefault="00A12833" w:rsidP="00785B2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85B23">
        <w:t xml:space="preserve">4.1. Перечень, изменения и дополнения в Перечень подлежат обязательному опубликованию и размещению на официальном сайте </w:t>
      </w:r>
      <w:r w:rsidR="005D0443" w:rsidRPr="00785B23">
        <w:t>Хазанского</w:t>
      </w:r>
      <w:r w:rsidRPr="00785B23">
        <w:t xml:space="preserve"> муниципального образования</w:t>
      </w:r>
      <w:r w:rsidR="005D0443" w:rsidRPr="00785B23">
        <w:t xml:space="preserve"> в информационно – телекоммуникационной сети «Интернет»  и в периодическом издании органов местного самоуправления «Хазанский </w:t>
      </w:r>
      <w:r w:rsidR="00785B23" w:rsidRPr="00785B23">
        <w:t>в</w:t>
      </w:r>
      <w:r w:rsidR="005D0443" w:rsidRPr="00785B23">
        <w:t>естник»</w:t>
      </w:r>
      <w:r w:rsidR="003F2A1A">
        <w:t xml:space="preserve"> в течение 10 рабочих дней со дня утверждения</w:t>
      </w:r>
      <w:r w:rsidRPr="00785B23">
        <w:t>.</w:t>
      </w:r>
    </w:p>
    <w:p w:rsidR="00A12833" w:rsidRPr="005C1926" w:rsidRDefault="00A12833" w:rsidP="005C19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C1926">
        <w:rPr>
          <w:color w:val="333333"/>
        </w:rPr>
        <w:t> </w:t>
      </w:r>
    </w:p>
    <w:p w:rsidR="00C52B73" w:rsidRPr="00C52B73" w:rsidRDefault="00C52B73" w:rsidP="00C52B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и условия предоставления муниципального имущества в аренду.</w:t>
      </w:r>
    </w:p>
    <w:p w:rsidR="00C52B73" w:rsidRDefault="00C52B73" w:rsidP="005C19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B73" w:rsidRDefault="00C52B73" w:rsidP="00C52B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Включенное в Перечень муниципальное имущество предоставляется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 июля 2007 года № 209-ФЗ "О развитии малого и среднего предпринимательства в Российской Федерации" (далее - субъекты малого и среднего предпринимательства). </w:t>
      </w:r>
    </w:p>
    <w:p w:rsidR="00C52B73" w:rsidRDefault="00C52B73" w:rsidP="00C52B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Пользование муниципальным имуществом осуществляется субъектами малого и среднего предпринимательства на основании договора аренды, заключаемого уполномоченным органом по итогам торгов (аукциона, конкурса), проведение которых осуществляется в соответствии с федеральным законодательством, причем участниками торгов могут быть только субъекты малого и среднего предпринимательства. </w:t>
      </w:r>
    </w:p>
    <w:p w:rsidR="00C52B73" w:rsidRDefault="00C52B73" w:rsidP="00C52B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Расчет арендной платы производится на основании рыночной стоимости, определяемой в соответствии с законодательством Российской Федерации об оценочной деятельности. </w:t>
      </w:r>
    </w:p>
    <w:p w:rsidR="00C52B73" w:rsidRDefault="00C52B73" w:rsidP="00C52B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Для заключения договора аренды субъекты малого и среднего предпринимательства представляют в уполномоченный орган заявление, содержащее цели использования объекта аренды и срок аренды, которое регистрируется уполномоченным органом в день его подачи. К заявлению прилагаются следующие документы: </w:t>
      </w:r>
    </w:p>
    <w:p w:rsidR="00C52B73" w:rsidRDefault="00C52B73" w:rsidP="00C52B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заверенные подписью уполномоченного лица и печатью юридического лица копии учредительных документов юридического лица; </w:t>
      </w:r>
    </w:p>
    <w:p w:rsidR="00C52B73" w:rsidRDefault="00C52B73" w:rsidP="00C52B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копию документа, удостоверяющего личность заявителя (в случае, если заявителем выступает юридическое лицо - его законного представителя); </w:t>
      </w:r>
    </w:p>
    <w:p w:rsidR="00C52B73" w:rsidRDefault="00C52B73" w:rsidP="00C52B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документ, удостоверяющий полномочия представителя юридического лица или индивидуального предпринимателя, если с заявлением обращается представитель заявителя; </w:t>
      </w:r>
    </w:p>
    <w:p w:rsidR="00C52B73" w:rsidRDefault="00C52B73" w:rsidP="00C52B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копию документа, удостоверяющего личность представителя заявителя. </w:t>
      </w:r>
    </w:p>
    <w:p w:rsidR="00C52B73" w:rsidRDefault="00C52B73" w:rsidP="00C52B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Ответственность за достоверность представляемой информации несут субъекты малого и среднего предпринимательства. </w:t>
      </w:r>
    </w:p>
    <w:p w:rsidR="00C52B73" w:rsidRDefault="00C52B73" w:rsidP="00C52B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B73" w:rsidRDefault="00C52B73" w:rsidP="00C52B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B73" w:rsidRP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  <w:r w:rsidRPr="00C52B73">
        <w:t xml:space="preserve">Приложение № </w:t>
      </w:r>
      <w:r>
        <w:t>2</w:t>
      </w:r>
    </w:p>
    <w:p w:rsidR="00C52B73" w:rsidRP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  <w:r w:rsidRPr="00C52B73">
        <w:t>к постановлению администрации</w:t>
      </w:r>
    </w:p>
    <w:p w:rsidR="00C52B73" w:rsidRP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  <w:r w:rsidRPr="00C52B73">
        <w:t xml:space="preserve"> Хазанского муниципального образования</w:t>
      </w:r>
    </w:p>
    <w:p w:rsidR="00C52B73" w:rsidRP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  <w:r w:rsidRPr="00C52B73">
        <w:t>от </w:t>
      </w:r>
      <w:r w:rsidR="00C80A0A">
        <w:rPr>
          <w:u w:val="single"/>
        </w:rPr>
        <w:t>01.02.2021г.</w:t>
      </w:r>
      <w:r w:rsidRPr="00C52B73">
        <w:t> № </w:t>
      </w:r>
      <w:r w:rsidR="00FA05F2">
        <w:rPr>
          <w:u w:val="single"/>
        </w:rPr>
        <w:t>10</w:t>
      </w:r>
    </w:p>
    <w:p w:rsidR="00C52B73" w:rsidRDefault="00C52B73" w:rsidP="00C52B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B73" w:rsidRPr="004C2EF7" w:rsidRDefault="00C52B73" w:rsidP="00C52B73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C2EF7">
        <w:rPr>
          <w:b/>
        </w:rPr>
        <w:t>Форма Перечня муниципального имущества Хазанского муниципального образования, свободного от прав третьих лиц (</w:t>
      </w:r>
      <w:r w:rsidR="00C01CA1" w:rsidRPr="00C01CA1">
        <w:rPr>
          <w:b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4C2EF7">
        <w:rPr>
          <w:b/>
        </w:rPr>
        <w:t>)</w:t>
      </w:r>
    </w:p>
    <w:p w:rsid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939"/>
        <w:gridCol w:w="1134"/>
        <w:gridCol w:w="1418"/>
        <w:gridCol w:w="1984"/>
        <w:gridCol w:w="1418"/>
        <w:gridCol w:w="1134"/>
        <w:gridCol w:w="1099"/>
      </w:tblGrid>
      <w:tr w:rsidR="000B2DD3" w:rsidRPr="000B2DD3" w:rsidTr="000B2DD3">
        <w:tc>
          <w:tcPr>
            <w:tcW w:w="445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DD3">
              <w:rPr>
                <w:sz w:val="20"/>
                <w:szCs w:val="20"/>
              </w:rPr>
              <w:t>№ п/ п</w:t>
            </w:r>
          </w:p>
        </w:tc>
        <w:tc>
          <w:tcPr>
            <w:tcW w:w="939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DD3">
              <w:rPr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1134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DD3">
              <w:rPr>
                <w:sz w:val="20"/>
                <w:szCs w:val="20"/>
              </w:rPr>
              <w:t>Местонахождение (адрес) объекта</w:t>
            </w:r>
          </w:p>
        </w:tc>
        <w:tc>
          <w:tcPr>
            <w:tcW w:w="1418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DD3">
              <w:rPr>
                <w:sz w:val="20"/>
                <w:szCs w:val="20"/>
              </w:rPr>
              <w:t xml:space="preserve">Идентификационные характеристики объекта (кадастровый номер, идентификационный номер и др.) </w:t>
            </w:r>
          </w:p>
        </w:tc>
        <w:tc>
          <w:tcPr>
            <w:tcW w:w="1984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DD3">
              <w:rPr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418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DD3">
              <w:rPr>
                <w:sz w:val="20"/>
                <w:szCs w:val="20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1134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DD3">
              <w:rPr>
                <w:sz w:val="20"/>
                <w:szCs w:val="20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099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B2DD3">
              <w:rPr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0B2DD3" w:rsidRPr="000B2DD3" w:rsidTr="000B2DD3">
        <w:tc>
          <w:tcPr>
            <w:tcW w:w="445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B2DD3" w:rsidRPr="000B2DD3" w:rsidTr="000B2DD3">
        <w:tc>
          <w:tcPr>
            <w:tcW w:w="445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0B2DD3" w:rsidRPr="000B2DD3" w:rsidRDefault="000B2DD3" w:rsidP="000B2DD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B2DD3" w:rsidRDefault="000B2DD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B2DD3" w:rsidRDefault="000B2DD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B2DD3" w:rsidRDefault="000B2DD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B2DD3" w:rsidRDefault="000B2DD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B2DD3" w:rsidRDefault="000B2DD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B2DD3" w:rsidRDefault="000B2DD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0B2DD3" w:rsidRDefault="000B2DD3" w:rsidP="00F34C26">
      <w:pPr>
        <w:pStyle w:val="a3"/>
        <w:shd w:val="clear" w:color="auto" w:fill="FFFFFF"/>
        <w:spacing w:before="0" w:beforeAutospacing="0" w:after="0" w:afterAutospacing="0"/>
      </w:pPr>
    </w:p>
    <w:p w:rsid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52B73" w:rsidRP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  <w:r w:rsidRPr="00C52B73">
        <w:t xml:space="preserve">Приложение № </w:t>
      </w:r>
      <w:r>
        <w:t>3</w:t>
      </w:r>
    </w:p>
    <w:p w:rsidR="00C52B73" w:rsidRP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  <w:r w:rsidRPr="00C52B73">
        <w:t>к постановлению администрации</w:t>
      </w:r>
    </w:p>
    <w:p w:rsidR="00C52B73" w:rsidRP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  <w:r w:rsidRPr="00C52B73">
        <w:t xml:space="preserve"> Хазанского муниципального образования</w:t>
      </w:r>
    </w:p>
    <w:p w:rsidR="00C52B73" w:rsidRPr="00C52B73" w:rsidRDefault="00C52B73" w:rsidP="00C52B73">
      <w:pPr>
        <w:pStyle w:val="a3"/>
        <w:shd w:val="clear" w:color="auto" w:fill="FFFFFF"/>
        <w:spacing w:before="0" w:beforeAutospacing="0" w:after="0" w:afterAutospacing="0"/>
        <w:jc w:val="right"/>
      </w:pPr>
      <w:r w:rsidRPr="00C52B73">
        <w:t>от </w:t>
      </w:r>
      <w:r w:rsidR="00C80A0A">
        <w:rPr>
          <w:u w:val="single"/>
        </w:rPr>
        <w:t>01.02.2021г.</w:t>
      </w:r>
      <w:r w:rsidRPr="00C52B73">
        <w:t> № </w:t>
      </w:r>
      <w:r w:rsidR="00FA05F2">
        <w:rPr>
          <w:u w:val="single"/>
        </w:rPr>
        <w:t>10</w:t>
      </w:r>
    </w:p>
    <w:p w:rsidR="00C52B73" w:rsidRDefault="00C52B73" w:rsidP="00C52B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B73" w:rsidRPr="00C52B73" w:rsidRDefault="00C52B73" w:rsidP="00C52B7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B73">
        <w:rPr>
          <w:rFonts w:ascii="Times New Roman" w:eastAsia="Calibri" w:hAnsi="Times New Roman" w:cs="Times New Roman"/>
          <w:b/>
          <w:kern w:val="2"/>
          <w:sz w:val="24"/>
          <w:szCs w:val="24"/>
        </w:rPr>
        <w:t>Поряд</w:t>
      </w:r>
      <w:r w:rsidRPr="00C52B73">
        <w:rPr>
          <w:rFonts w:eastAsia="Calibri"/>
          <w:b/>
          <w:kern w:val="2"/>
        </w:rPr>
        <w:t>ок</w:t>
      </w:r>
      <w:r w:rsidRPr="00C52B73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межведомственного взаимодействия при осуществлении муниципального контроля на территории Хазанского муниципального образования Зиминского района</w:t>
      </w:r>
    </w:p>
    <w:p w:rsidR="00C52B73" w:rsidRDefault="00C52B73" w:rsidP="00C52B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B73" w:rsidRDefault="00C52B73" w:rsidP="00C52B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заключения договора аренды субъекты малого и среднего предпринимательства представляют в уполномоченный орган заявление, содержащее цели использования объекта аренды и срок аренды, которое регистрируется уполномоченным органом в день его подачи.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десятидневный срок с даты подачи субъектом малого и среднего предпринимательства</w:t>
      </w:r>
      <w:r w:rsidR="0003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вышеуказанного</w:t>
      </w:r>
      <w:r w:rsidRPr="00C5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заявления, уполномоченный орган проверяет достоверность представляемой информации путем направления межведомственных запросов: </w:t>
      </w:r>
    </w:p>
    <w:p w:rsidR="00C52B73" w:rsidRDefault="00C52B73" w:rsidP="00C52B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территориальный орган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выписки из Единого государственного реестра юридических лиц (выписки из Единого государственного реестра индивидуальных предпринимателей); </w:t>
      </w:r>
    </w:p>
    <w:p w:rsidR="00C52B73" w:rsidRDefault="00C52B73" w:rsidP="00C52B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7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территориальный орган федерального органа исполнительной власти, осуществляющего функции по контролю и надзору за соблюдением законодательства о налогах и сборах, о предоставлении сведений, подтверждающих факт постановки субъекта предпринимательства на налоговый учет, а также об отсутствии задолженности субъекта предпринимательства по уплате налогов, сборов, пеней, подлежащих уплате в соответствии с нормами законодательства Российской Федерации.</w:t>
      </w:r>
    </w:p>
    <w:p w:rsidR="009B4F56" w:rsidRPr="00C52B73" w:rsidRDefault="009B4F56" w:rsidP="00C52B7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4F56" w:rsidRPr="00C52B73" w:rsidSect="008375BC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5FE"/>
    <w:multiLevelType w:val="multilevel"/>
    <w:tmpl w:val="A82AC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C5FC5"/>
    <w:multiLevelType w:val="multilevel"/>
    <w:tmpl w:val="857A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C4807"/>
    <w:multiLevelType w:val="multilevel"/>
    <w:tmpl w:val="CDC24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113006AE"/>
    <w:multiLevelType w:val="multilevel"/>
    <w:tmpl w:val="EE48D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1C790410"/>
    <w:multiLevelType w:val="hybridMultilevel"/>
    <w:tmpl w:val="6916F186"/>
    <w:lvl w:ilvl="0" w:tplc="33165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E178A"/>
    <w:multiLevelType w:val="multilevel"/>
    <w:tmpl w:val="8542B4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6" w15:restartNumberingAfterBreak="0">
    <w:nsid w:val="73C7631E"/>
    <w:multiLevelType w:val="multilevel"/>
    <w:tmpl w:val="7F8A4F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7107E4D"/>
    <w:multiLevelType w:val="multilevel"/>
    <w:tmpl w:val="499A1E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0C"/>
    <w:rsid w:val="0003268D"/>
    <w:rsid w:val="000B2DD3"/>
    <w:rsid w:val="00133B99"/>
    <w:rsid w:val="001F63B8"/>
    <w:rsid w:val="002269B7"/>
    <w:rsid w:val="00233374"/>
    <w:rsid w:val="0037287C"/>
    <w:rsid w:val="003F2A1A"/>
    <w:rsid w:val="0040142B"/>
    <w:rsid w:val="00420410"/>
    <w:rsid w:val="004C2EF7"/>
    <w:rsid w:val="00550349"/>
    <w:rsid w:val="005839BF"/>
    <w:rsid w:val="005C1926"/>
    <w:rsid w:val="005D0443"/>
    <w:rsid w:val="005F0A1A"/>
    <w:rsid w:val="00785B23"/>
    <w:rsid w:val="008375BC"/>
    <w:rsid w:val="008A1A33"/>
    <w:rsid w:val="0093220C"/>
    <w:rsid w:val="009B4F56"/>
    <w:rsid w:val="00A12833"/>
    <w:rsid w:val="00A27B23"/>
    <w:rsid w:val="00AA53DF"/>
    <w:rsid w:val="00B5773C"/>
    <w:rsid w:val="00B95506"/>
    <w:rsid w:val="00C01CA1"/>
    <w:rsid w:val="00C52B73"/>
    <w:rsid w:val="00C80A0A"/>
    <w:rsid w:val="00C87D31"/>
    <w:rsid w:val="00DA5306"/>
    <w:rsid w:val="00DF6845"/>
    <w:rsid w:val="00F34C26"/>
    <w:rsid w:val="00F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68E8"/>
  <w15:docId w15:val="{48A3B69B-A519-40FC-BF61-354CF2FA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833"/>
    <w:rPr>
      <w:b/>
      <w:bCs/>
    </w:rPr>
  </w:style>
  <w:style w:type="character" w:styleId="a5">
    <w:name w:val="Hyperlink"/>
    <w:basedOn w:val="a0"/>
    <w:uiPriority w:val="99"/>
    <w:semiHidden/>
    <w:unhideWhenUsed/>
    <w:rsid w:val="00A12833"/>
    <w:rPr>
      <w:color w:val="0000FF"/>
      <w:u w:val="single"/>
    </w:rPr>
  </w:style>
  <w:style w:type="table" w:styleId="a6">
    <w:name w:val="Table Grid"/>
    <w:basedOn w:val="a1"/>
    <w:uiPriority w:val="59"/>
    <w:rsid w:val="00A1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rsid w:val="001F6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1F63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1610.9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dcterms:created xsi:type="dcterms:W3CDTF">2021-01-21T03:46:00Z</dcterms:created>
  <dcterms:modified xsi:type="dcterms:W3CDTF">2022-02-16T04:21:00Z</dcterms:modified>
</cp:coreProperties>
</file>